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5CB" w:rsidRPr="002F7650" w:rsidRDefault="00A635CB" w:rsidP="00A635CB">
      <w:pPr>
        <w:spacing w:after="0" w:line="240" w:lineRule="auto"/>
        <w:jc w:val="center"/>
        <w:rPr>
          <w:rFonts w:ascii="Times New Roman" w:eastAsia="Times New Roman" w:hAnsi="Times New Roman" w:cs="Times New Roman"/>
          <w:b/>
          <w:spacing w:val="20"/>
          <w:sz w:val="40"/>
          <w:szCs w:val="20"/>
          <w:u w:val="single"/>
          <w:lang w:eastAsia="hu-HU"/>
        </w:rPr>
      </w:pPr>
      <w:bookmarkStart w:id="0" w:name="_GoBack"/>
      <w:bookmarkEnd w:id="0"/>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240D87E1" wp14:editId="36227BFC">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5">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A635CB" w:rsidRPr="002F7650" w:rsidRDefault="00A635CB" w:rsidP="00A635CB">
      <w:pPr>
        <w:spacing w:after="0" w:line="240" w:lineRule="auto"/>
        <w:rPr>
          <w:rFonts w:ascii="Times New Roman" w:eastAsia="Times New Roman" w:hAnsi="Times New Roman" w:cs="Times New Roman"/>
          <w:sz w:val="24"/>
          <w:szCs w:val="20"/>
          <w:lang w:eastAsia="hu-HU"/>
        </w:rPr>
      </w:pPr>
    </w:p>
    <w:p w:rsidR="00A635CB" w:rsidRPr="00E94B1A" w:rsidRDefault="00A635CB" w:rsidP="00A635CB">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A635CB" w:rsidRPr="00804E99" w:rsidRDefault="00A635CB" w:rsidP="00A635CB">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4</w:t>
      </w:r>
      <w:r w:rsidRPr="00E94B1A">
        <w:rPr>
          <w:rFonts w:ascii="Times New Roman" w:eastAsia="Times New Roman" w:hAnsi="Times New Roman" w:cs="Times New Roman"/>
          <w:b/>
          <w:sz w:val="32"/>
          <w:szCs w:val="20"/>
          <w:lang w:eastAsia="hu-HU"/>
        </w:rPr>
        <w:t>.</w:t>
      </w:r>
      <w:r>
        <w:rPr>
          <w:rFonts w:ascii="Times New Roman" w:eastAsia="Times New Roman" w:hAnsi="Times New Roman" w:cs="Times New Roman"/>
          <w:b/>
          <w:sz w:val="32"/>
          <w:szCs w:val="20"/>
          <w:lang w:eastAsia="hu-HU"/>
        </w:rPr>
        <w:t xml:space="preserve"> december</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13</w:t>
      </w:r>
      <w:r w:rsidRPr="008D488F">
        <w:rPr>
          <w:rFonts w:ascii="Times New Roman" w:eastAsia="Times New Roman" w:hAnsi="Times New Roman" w:cs="Times New Roman"/>
          <w:b/>
          <w:sz w:val="32"/>
          <w:szCs w:val="20"/>
          <w:lang w:eastAsia="hu-HU"/>
        </w:rPr>
        <w:t>-á</w:t>
      </w:r>
      <w:r w:rsidRPr="00804E99">
        <w:rPr>
          <w:rFonts w:ascii="Times New Roman" w:eastAsia="Times New Roman" w:hAnsi="Times New Roman" w:cs="Times New Roman"/>
          <w:b/>
          <w:sz w:val="32"/>
          <w:szCs w:val="20"/>
          <w:lang w:eastAsia="hu-HU"/>
        </w:rPr>
        <w:t>n tartandó rend</w:t>
      </w:r>
      <w:r>
        <w:rPr>
          <w:rFonts w:ascii="Times New Roman" w:eastAsia="Times New Roman" w:hAnsi="Times New Roman" w:cs="Times New Roman"/>
          <w:b/>
          <w:sz w:val="32"/>
          <w:szCs w:val="20"/>
          <w:lang w:eastAsia="hu-HU"/>
        </w:rPr>
        <w:t>es</w:t>
      </w:r>
      <w:r w:rsidRPr="00804E99">
        <w:rPr>
          <w:rFonts w:ascii="Times New Roman" w:eastAsia="Times New Roman" w:hAnsi="Times New Roman" w:cs="Times New Roman"/>
          <w:b/>
          <w:sz w:val="32"/>
          <w:szCs w:val="20"/>
          <w:lang w:eastAsia="hu-HU"/>
        </w:rPr>
        <w:t xml:space="preserve"> ülésére</w:t>
      </w:r>
    </w:p>
    <w:p w:rsidR="00A635CB" w:rsidRPr="00804E99" w:rsidRDefault="00A635CB" w:rsidP="00A635CB">
      <w:pPr>
        <w:spacing w:after="0" w:line="240" w:lineRule="auto"/>
        <w:rPr>
          <w:rFonts w:ascii="Times New Roman" w:eastAsia="Times New Roman" w:hAnsi="Times New Roman" w:cs="Times New Roman"/>
          <w:sz w:val="24"/>
          <w:szCs w:val="20"/>
          <w:lang w:eastAsia="hu-HU"/>
        </w:rPr>
      </w:pPr>
    </w:p>
    <w:p w:rsidR="00A635CB" w:rsidRPr="002F7650" w:rsidRDefault="00A635CB" w:rsidP="00A635CB">
      <w:pPr>
        <w:spacing w:after="0" w:line="240" w:lineRule="auto"/>
        <w:rPr>
          <w:rFonts w:ascii="Times New Roman" w:eastAsia="Times New Roman" w:hAnsi="Times New Roman" w:cs="Times New Roman"/>
          <w:sz w:val="24"/>
          <w:szCs w:val="20"/>
          <w:lang w:eastAsia="hu-HU"/>
        </w:rPr>
      </w:pPr>
    </w:p>
    <w:p w:rsidR="00A635CB" w:rsidRPr="00A635CB" w:rsidRDefault="00A635CB" w:rsidP="00A635CB">
      <w:pPr>
        <w:keepNext/>
        <w:tabs>
          <w:tab w:val="left" w:pos="2835"/>
        </w:tabs>
        <w:spacing w:after="0" w:line="240" w:lineRule="auto"/>
        <w:ind w:left="3540" w:hanging="3540"/>
        <w:jc w:val="both"/>
        <w:outlineLvl w:val="3"/>
        <w:rPr>
          <w:rFonts w:ascii="Times New Roman" w:eastAsia="Times New Roman" w:hAnsi="Times New Roman" w:cs="Times New Roman"/>
          <w:b/>
          <w:sz w:val="28"/>
          <w:szCs w:val="28"/>
          <w:u w:val="single"/>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635CB">
        <w:rPr>
          <w:rFonts w:ascii="Times New Roman" w:eastAsia="Times New Roman" w:hAnsi="Times New Roman" w:cs="Times New Roman"/>
          <w:b/>
          <w:sz w:val="28"/>
          <w:szCs w:val="20"/>
          <w:lang w:eastAsia="hu-HU"/>
        </w:rPr>
        <w:t xml:space="preserve">az egyes helyi közszolgáltatások kötelező igénybevételéről szóló </w:t>
      </w:r>
      <w:r w:rsidRPr="00A635CB">
        <w:rPr>
          <w:rFonts w:ascii="Times New Roman" w:hAnsi="Times New Roman" w:cs="Times New Roman"/>
          <w:b/>
          <w:sz w:val="28"/>
          <w:szCs w:val="28"/>
        </w:rPr>
        <w:t>7/2014. (III.28.) önkormányzati rendelet</w:t>
      </w:r>
      <w:r w:rsidRPr="00A635CB">
        <w:rPr>
          <w:rFonts w:ascii="Times New Roman" w:hAnsi="Times New Roman" w:cs="Times New Roman"/>
          <w:b/>
          <w:sz w:val="28"/>
          <w:szCs w:val="28"/>
        </w:rPr>
        <w:t xml:space="preserve"> módosításáról</w:t>
      </w:r>
    </w:p>
    <w:p w:rsidR="00A635CB" w:rsidRPr="002F7650" w:rsidRDefault="00A635CB" w:rsidP="00A635CB">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r w:rsidRPr="003E15C2">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 xml:space="preserve">                                 </w:t>
      </w:r>
    </w:p>
    <w:p w:rsidR="00A635CB" w:rsidRPr="002F7650" w:rsidRDefault="00A635CB" w:rsidP="00A635CB">
      <w:pPr>
        <w:spacing w:after="0" w:line="240" w:lineRule="auto"/>
        <w:rPr>
          <w:rFonts w:ascii="Times New Roman" w:eastAsia="Times New Roman" w:hAnsi="Times New Roman" w:cs="Times New Roman"/>
          <w:sz w:val="24"/>
          <w:szCs w:val="20"/>
          <w:lang w:eastAsia="hu-HU"/>
        </w:rPr>
      </w:pPr>
    </w:p>
    <w:p w:rsidR="00A635CB" w:rsidRPr="002F7650" w:rsidRDefault="00A635CB" w:rsidP="00A635CB">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r>
      <w:r>
        <w:rPr>
          <w:rFonts w:ascii="Times New Roman" w:eastAsia="Times New Roman" w:hAnsi="Times New Roman" w:cs="Times New Roman"/>
          <w:sz w:val="28"/>
          <w:szCs w:val="20"/>
          <w:lang w:eastAsia="hu-HU"/>
        </w:rPr>
        <w:t>Dr. Kovács János jegyző</w:t>
      </w:r>
      <w:r w:rsidRPr="002F7650">
        <w:rPr>
          <w:rFonts w:ascii="Times New Roman" w:eastAsia="Times New Roman" w:hAnsi="Times New Roman" w:cs="Times New Roman"/>
          <w:sz w:val="28"/>
          <w:szCs w:val="20"/>
          <w:lang w:eastAsia="hu-HU"/>
        </w:rPr>
        <w:t xml:space="preserve"> </w:t>
      </w:r>
    </w:p>
    <w:p w:rsidR="00A635CB" w:rsidRPr="002F7650" w:rsidRDefault="00A635CB" w:rsidP="00A635CB">
      <w:pPr>
        <w:tabs>
          <w:tab w:val="left" w:pos="3686"/>
        </w:tabs>
        <w:spacing w:after="0" w:line="240" w:lineRule="auto"/>
        <w:rPr>
          <w:rFonts w:ascii="Times New Roman" w:eastAsia="Times New Roman" w:hAnsi="Times New Roman" w:cs="Times New Roman"/>
          <w:sz w:val="24"/>
          <w:szCs w:val="20"/>
          <w:lang w:eastAsia="hu-HU"/>
        </w:rPr>
      </w:pPr>
    </w:p>
    <w:p w:rsidR="00A635CB" w:rsidRPr="002F7650" w:rsidRDefault="00A635CB" w:rsidP="00A635CB">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A635CB" w:rsidRPr="002F7650" w:rsidRDefault="00A635CB" w:rsidP="00A635CB">
      <w:pPr>
        <w:tabs>
          <w:tab w:val="left" w:pos="3686"/>
        </w:tabs>
        <w:spacing w:after="0" w:line="240" w:lineRule="auto"/>
        <w:rPr>
          <w:rFonts w:ascii="Times New Roman" w:eastAsia="Times New Roman" w:hAnsi="Times New Roman" w:cs="Times New Roman"/>
          <w:sz w:val="24"/>
          <w:szCs w:val="20"/>
          <w:u w:val="single"/>
          <w:lang w:eastAsia="hu-HU"/>
        </w:rPr>
      </w:pPr>
    </w:p>
    <w:p w:rsidR="00A635CB" w:rsidRPr="002F7650" w:rsidRDefault="00A635CB" w:rsidP="00A635CB">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723-</w:t>
      </w:r>
      <w:proofErr w:type="gramStart"/>
      <w:r>
        <w:rPr>
          <w:rFonts w:ascii="Times New Roman" w:eastAsia="Times New Roman" w:hAnsi="Times New Roman" w:cs="Times New Roman"/>
          <w:sz w:val="28"/>
          <w:szCs w:val="28"/>
          <w:lang w:eastAsia="hu-HU"/>
        </w:rPr>
        <w:t>….</w:t>
      </w:r>
      <w:proofErr w:type="gramEnd"/>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4.</w:t>
      </w:r>
    </w:p>
    <w:p w:rsidR="00A635CB" w:rsidRPr="002F7650" w:rsidRDefault="00A635CB" w:rsidP="00A635CB">
      <w:pPr>
        <w:spacing w:after="0" w:line="240" w:lineRule="auto"/>
        <w:rPr>
          <w:rFonts w:ascii="Times New Roman" w:eastAsia="Times New Roman" w:hAnsi="Times New Roman" w:cs="Times New Roman"/>
          <w:sz w:val="24"/>
          <w:szCs w:val="20"/>
          <w:u w:val="single"/>
          <w:lang w:eastAsia="hu-HU"/>
        </w:rPr>
      </w:pPr>
    </w:p>
    <w:p w:rsidR="00A635CB" w:rsidRDefault="00A635CB" w:rsidP="00A635CB">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u w:val="single"/>
          <w:lang w:eastAsia="hu-HU"/>
        </w:rPr>
      </w:pPr>
      <w:r w:rsidRPr="00A44138">
        <w:rPr>
          <w:rFonts w:ascii="Times New Roman" w:eastAsia="Times New Roman" w:hAnsi="Times New Roman" w:cs="Times New Roman"/>
          <w:sz w:val="28"/>
          <w:szCs w:val="28"/>
          <w:u w:val="single"/>
          <w:lang w:eastAsia="hu-HU"/>
        </w:rPr>
        <w:t>Az előterjesztést véleményező bizottságok a hatáskör megjelölésével:</w:t>
      </w:r>
    </w:p>
    <w:p w:rsidR="00A635CB" w:rsidRPr="00A44138" w:rsidRDefault="00A635CB" w:rsidP="00A635CB">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u w:val="single"/>
          <w:lang w:eastAsia="hu-HU"/>
        </w:rPr>
      </w:pPr>
    </w:p>
    <w:tbl>
      <w:tblPr>
        <w:tblW w:w="92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A635CB" w:rsidRPr="00771DDF" w:rsidTr="008D6EAA">
        <w:tc>
          <w:tcPr>
            <w:tcW w:w="4658"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center"/>
              <w:rPr>
                <w:rFonts w:ascii="Times New Roman" w:eastAsia="Times New Roman" w:hAnsi="Times New Roman" w:cs="Times New Roman"/>
                <w:b/>
                <w:bCs/>
                <w:kern w:val="28"/>
                <w:sz w:val="24"/>
                <w:szCs w:val="24"/>
                <w:lang w:eastAsia="hu-HU"/>
              </w:rPr>
            </w:pPr>
            <w:r w:rsidRPr="00771DDF">
              <w:rPr>
                <w:rFonts w:ascii="Times New Roman" w:eastAsia="Times New Roman" w:hAnsi="Times New Roman" w:cs="Times New Roman"/>
                <w:b/>
                <w:bCs/>
                <w:kern w:val="28"/>
                <w:sz w:val="24"/>
                <w:szCs w:val="24"/>
                <w:lang w:eastAsia="hu-HU"/>
              </w:rPr>
              <w:t>Bizottság</w:t>
            </w:r>
          </w:p>
        </w:tc>
        <w:tc>
          <w:tcPr>
            <w:tcW w:w="4630"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center"/>
              <w:rPr>
                <w:rFonts w:ascii="Times New Roman" w:eastAsia="Times New Roman" w:hAnsi="Times New Roman" w:cs="Times New Roman"/>
                <w:b/>
                <w:bCs/>
                <w:kern w:val="28"/>
                <w:sz w:val="24"/>
                <w:szCs w:val="24"/>
                <w:lang w:eastAsia="hu-HU"/>
              </w:rPr>
            </w:pPr>
            <w:r w:rsidRPr="00771DDF">
              <w:rPr>
                <w:rFonts w:ascii="Times New Roman" w:eastAsia="Times New Roman" w:hAnsi="Times New Roman" w:cs="Times New Roman"/>
                <w:b/>
                <w:bCs/>
                <w:kern w:val="28"/>
                <w:sz w:val="24"/>
                <w:szCs w:val="24"/>
                <w:lang w:eastAsia="hu-HU"/>
              </w:rPr>
              <w:t>Hatáskör</w:t>
            </w:r>
          </w:p>
        </w:tc>
      </w:tr>
      <w:tr w:rsidR="00A635CB" w:rsidRPr="00771DDF" w:rsidTr="008D6EAA">
        <w:tc>
          <w:tcPr>
            <w:tcW w:w="4658"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both"/>
              <w:rPr>
                <w:rFonts w:ascii="Times New Roman" w:eastAsia="Times New Roman" w:hAnsi="Times New Roman" w:cs="Times New Roman"/>
                <w:kern w:val="28"/>
                <w:sz w:val="24"/>
                <w:szCs w:val="24"/>
                <w:lang w:eastAsia="hu-HU"/>
              </w:rPr>
            </w:pPr>
            <w:r w:rsidRPr="00771DDF">
              <w:rPr>
                <w:rFonts w:ascii="Times New Roman" w:eastAsia="Times New Roman" w:hAnsi="Times New Roman" w:cs="Times New Roman"/>
                <w:kern w:val="28"/>
                <w:sz w:val="24"/>
                <w:szCs w:val="24"/>
                <w:lang w:eastAsia="hu-HU"/>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both"/>
              <w:rPr>
                <w:rFonts w:ascii="Times New Roman" w:eastAsia="Times New Roman" w:hAnsi="Times New Roman" w:cs="Times New Roman"/>
                <w:kern w:val="28"/>
                <w:sz w:val="24"/>
                <w:szCs w:val="24"/>
                <w:lang w:eastAsia="hu-HU"/>
              </w:rPr>
            </w:pPr>
            <w:r w:rsidRPr="00771DDF">
              <w:rPr>
                <w:rFonts w:ascii="Times New Roman" w:eastAsia="Times New Roman" w:hAnsi="Times New Roman" w:cs="Times New Roman"/>
                <w:kern w:val="28"/>
                <w:sz w:val="24"/>
                <w:szCs w:val="24"/>
                <w:lang w:eastAsia="hu-HU"/>
              </w:rPr>
              <w:t>SZMSZ 4. melléklet 1.30.</w:t>
            </w:r>
            <w:r>
              <w:rPr>
                <w:rFonts w:ascii="Times New Roman" w:eastAsia="Times New Roman" w:hAnsi="Times New Roman" w:cs="Times New Roman"/>
                <w:kern w:val="28"/>
                <w:sz w:val="24"/>
                <w:szCs w:val="24"/>
                <w:lang w:eastAsia="hu-HU"/>
              </w:rPr>
              <w:t xml:space="preserve"> </w:t>
            </w:r>
            <w:r w:rsidRPr="00771DDF">
              <w:rPr>
                <w:rFonts w:ascii="Times New Roman" w:eastAsia="Times New Roman" w:hAnsi="Times New Roman" w:cs="Times New Roman"/>
                <w:kern w:val="28"/>
                <w:sz w:val="24"/>
                <w:szCs w:val="24"/>
                <w:lang w:eastAsia="hu-HU"/>
              </w:rPr>
              <w:t>pontja</w:t>
            </w:r>
          </w:p>
        </w:tc>
      </w:tr>
      <w:tr w:rsidR="00A635CB" w:rsidRPr="00771DDF" w:rsidTr="008D6EAA">
        <w:tc>
          <w:tcPr>
            <w:tcW w:w="4658"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both"/>
              <w:rPr>
                <w:rFonts w:ascii="Times New Roman" w:eastAsia="Times New Roman" w:hAnsi="Times New Roman" w:cs="Times New Roman"/>
                <w:kern w:val="28"/>
                <w:sz w:val="24"/>
                <w:szCs w:val="24"/>
                <w:lang w:eastAsia="hu-HU"/>
              </w:rPr>
            </w:pPr>
          </w:p>
        </w:tc>
        <w:tc>
          <w:tcPr>
            <w:tcW w:w="4630" w:type="dxa"/>
            <w:tcBorders>
              <w:top w:val="single" w:sz="4" w:space="0" w:color="auto"/>
              <w:left w:val="single" w:sz="4" w:space="0" w:color="auto"/>
              <w:bottom w:val="single" w:sz="4" w:space="0" w:color="auto"/>
              <w:right w:val="single" w:sz="4" w:space="0" w:color="auto"/>
            </w:tcBorders>
          </w:tcPr>
          <w:p w:rsidR="00A635CB" w:rsidRPr="00771DDF" w:rsidRDefault="00A635CB" w:rsidP="008D6EAA">
            <w:pPr>
              <w:widowControl w:val="0"/>
              <w:spacing w:after="0" w:line="240" w:lineRule="auto"/>
              <w:jc w:val="both"/>
              <w:rPr>
                <w:rFonts w:ascii="Times New Roman" w:eastAsia="Times New Roman" w:hAnsi="Times New Roman" w:cs="Times New Roman"/>
                <w:kern w:val="28"/>
                <w:sz w:val="24"/>
                <w:szCs w:val="24"/>
                <w:lang w:eastAsia="hu-HU"/>
              </w:rPr>
            </w:pPr>
          </w:p>
        </w:tc>
      </w:tr>
    </w:tbl>
    <w:p w:rsidR="00A635CB" w:rsidRDefault="00A635CB" w:rsidP="00A635CB">
      <w:pPr>
        <w:spacing w:after="0" w:line="240" w:lineRule="auto"/>
        <w:jc w:val="both"/>
        <w:rPr>
          <w:rFonts w:ascii="Times New Roman" w:hAnsi="Times New Roman" w:cs="Times New Roman"/>
          <w:sz w:val="24"/>
          <w:szCs w:val="24"/>
        </w:rPr>
      </w:pPr>
    </w:p>
    <w:p w:rsidR="00A635CB" w:rsidRDefault="00A635CB" w:rsidP="00A635CB">
      <w:pPr>
        <w:spacing w:after="0" w:line="240" w:lineRule="auto"/>
        <w:rPr>
          <w:rFonts w:ascii="Times New Roman" w:eastAsia="Times New Roman" w:hAnsi="Times New Roman" w:cs="Times New Roman"/>
          <w:sz w:val="28"/>
          <w:szCs w:val="20"/>
          <w:u w:val="single"/>
          <w:lang w:eastAsia="hu-HU"/>
        </w:rPr>
      </w:pPr>
    </w:p>
    <w:p w:rsidR="00A635CB" w:rsidRPr="002F7650" w:rsidRDefault="00A635CB" w:rsidP="00A635CB">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A635CB" w:rsidRPr="002F7650" w:rsidRDefault="00A635CB" w:rsidP="00A635CB">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A635CB" w:rsidRPr="002F7650" w:rsidRDefault="00A635CB" w:rsidP="00A635CB">
      <w:pPr>
        <w:spacing w:after="0" w:line="240" w:lineRule="auto"/>
        <w:rPr>
          <w:rFonts w:ascii="Times New Roman" w:eastAsia="Times New Roman" w:hAnsi="Times New Roman" w:cs="Times New Roman"/>
          <w:sz w:val="24"/>
          <w:szCs w:val="20"/>
          <w:lang w:eastAsia="hu-HU"/>
        </w:rPr>
      </w:pPr>
    </w:p>
    <w:p w:rsidR="00A635CB" w:rsidRPr="002F7650" w:rsidRDefault="00A635CB" w:rsidP="00A635CB">
      <w:pPr>
        <w:spacing w:after="0" w:line="240" w:lineRule="auto"/>
        <w:rPr>
          <w:rFonts w:ascii="Times New Roman" w:eastAsia="Times New Roman" w:hAnsi="Times New Roman" w:cs="Times New Roman"/>
          <w:sz w:val="24"/>
          <w:szCs w:val="20"/>
          <w:lang w:eastAsia="hu-HU"/>
        </w:rPr>
      </w:pPr>
    </w:p>
    <w:p w:rsidR="00A635CB" w:rsidRPr="002F7650" w:rsidRDefault="00A635CB" w:rsidP="00A635CB">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4</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december 5</w:t>
      </w:r>
      <w:r w:rsidRPr="002F7650">
        <w:rPr>
          <w:rFonts w:ascii="Times New Roman" w:eastAsia="Times New Roman" w:hAnsi="Times New Roman" w:cs="Times New Roman"/>
          <w:sz w:val="28"/>
          <w:szCs w:val="20"/>
          <w:lang w:eastAsia="hu-HU"/>
        </w:rPr>
        <w:t>.</w:t>
      </w:r>
    </w:p>
    <w:p w:rsidR="00A635CB" w:rsidRPr="002F7650" w:rsidRDefault="00A635CB" w:rsidP="00A635CB">
      <w:pPr>
        <w:spacing w:after="0" w:line="360" w:lineRule="auto"/>
        <w:rPr>
          <w:rFonts w:ascii="Times New Roman" w:eastAsia="Times New Roman" w:hAnsi="Times New Roman" w:cs="Times New Roman"/>
          <w:sz w:val="24"/>
          <w:szCs w:val="20"/>
          <w:lang w:eastAsia="hu-HU"/>
        </w:rPr>
      </w:pPr>
    </w:p>
    <w:p w:rsidR="00A635CB" w:rsidRPr="002F7650" w:rsidRDefault="00A635CB" w:rsidP="00A635CB">
      <w:pPr>
        <w:spacing w:after="0" w:line="360" w:lineRule="auto"/>
        <w:rPr>
          <w:rFonts w:ascii="Times New Roman" w:eastAsia="Times New Roman" w:hAnsi="Times New Roman" w:cs="Times New Roman"/>
          <w:sz w:val="24"/>
          <w:szCs w:val="20"/>
          <w:lang w:eastAsia="hu-HU"/>
        </w:rPr>
      </w:pPr>
    </w:p>
    <w:p w:rsidR="00A635CB" w:rsidRPr="00A13D91" w:rsidRDefault="00A635CB" w:rsidP="00A635CB">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A635CB" w:rsidRPr="002F7650" w:rsidRDefault="00A635CB" w:rsidP="00A635CB">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A635CB" w:rsidRPr="00A13006" w:rsidRDefault="00A635CB" w:rsidP="00A635CB">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 xml:space="preserve">TISZAVASVÁRI VÁROS </w:t>
      </w:r>
      <w:r>
        <w:rPr>
          <w:rFonts w:ascii="Times New Roman" w:eastAsia="Times New Roman" w:hAnsi="Times New Roman" w:cs="Times New Roman"/>
          <w:b/>
          <w:sz w:val="32"/>
          <w:szCs w:val="20"/>
          <w:lang w:eastAsia="hu-HU"/>
        </w:rPr>
        <w:t>JEGYZŐJÉTŐL</w:t>
      </w:r>
    </w:p>
    <w:p w:rsidR="00A635CB" w:rsidRPr="00A13006" w:rsidRDefault="00A635CB" w:rsidP="00A635CB">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A635CB" w:rsidRPr="00A13006" w:rsidRDefault="00A635CB" w:rsidP="00A635CB">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A635CB" w:rsidRDefault="00A635CB" w:rsidP="00A635CB">
      <w:pPr>
        <w:spacing w:after="0" w:line="240" w:lineRule="auto"/>
        <w:rPr>
          <w:rFonts w:ascii="Times New Roman" w:eastAsia="Times New Roman" w:hAnsi="Times New Roman" w:cs="Times New Roman"/>
          <w:sz w:val="24"/>
          <w:szCs w:val="20"/>
          <w:lang w:eastAsia="hu-HU"/>
        </w:rPr>
      </w:pPr>
    </w:p>
    <w:p w:rsidR="00A635CB" w:rsidRPr="001C1E27" w:rsidRDefault="00A635CB" w:rsidP="00A635CB">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A635CB" w:rsidRDefault="00A635CB" w:rsidP="00A635CB">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A635CB" w:rsidRPr="00A13006" w:rsidRDefault="00A635CB" w:rsidP="00A635CB">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A635CB" w:rsidRPr="00A13006" w:rsidRDefault="00A635CB" w:rsidP="00A635CB">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A635CB" w:rsidRPr="00A13006" w:rsidRDefault="00A635CB" w:rsidP="00A635CB">
      <w:pPr>
        <w:spacing w:after="0" w:line="240" w:lineRule="auto"/>
        <w:rPr>
          <w:rFonts w:ascii="Times New Roman" w:eastAsia="Times New Roman" w:hAnsi="Times New Roman" w:cs="Times New Roman"/>
          <w:sz w:val="24"/>
          <w:szCs w:val="20"/>
          <w:lang w:eastAsia="hu-HU"/>
        </w:rPr>
      </w:pPr>
    </w:p>
    <w:p w:rsidR="00A635CB" w:rsidRDefault="00A635CB" w:rsidP="00A635CB">
      <w:pPr>
        <w:jc w:val="center"/>
        <w:rPr>
          <w:rFonts w:ascii="Times New Roman" w:hAnsi="Times New Roman" w:cs="Times New Roman"/>
          <w:b/>
          <w:sz w:val="24"/>
          <w:szCs w:val="24"/>
        </w:rPr>
      </w:pPr>
      <w:r>
        <w:rPr>
          <w:rFonts w:ascii="Times New Roman" w:hAnsi="Times New Roman" w:cs="Times New Roman"/>
          <w:b/>
          <w:sz w:val="24"/>
          <w:szCs w:val="24"/>
        </w:rPr>
        <w:t>Az egyes helyi közszolgáltatások kötelező igénybevételéről szóló 7/2014.(III.28.) önkormányzati rendelet módosításáról</w:t>
      </w:r>
    </w:p>
    <w:p w:rsidR="00A635CB" w:rsidRPr="00E93EF1" w:rsidRDefault="00A635CB" w:rsidP="00A635CB">
      <w:pPr>
        <w:rPr>
          <w:rFonts w:ascii="Times New Roman" w:hAnsi="Times New Roman" w:cs="Times New Roman"/>
          <w:b/>
          <w:sz w:val="24"/>
          <w:szCs w:val="24"/>
        </w:rPr>
      </w:pPr>
      <w:r w:rsidRPr="00E93EF1">
        <w:rPr>
          <w:rFonts w:ascii="Times New Roman" w:hAnsi="Times New Roman" w:cs="Times New Roman"/>
          <w:b/>
          <w:sz w:val="24"/>
          <w:szCs w:val="24"/>
        </w:rPr>
        <w:t>Tisztelt Képviselő-testület!</w:t>
      </w:r>
    </w:p>
    <w:p w:rsidR="00A635CB" w:rsidRDefault="00A635CB" w:rsidP="00DC2B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Tiszavasvári Város Önkormányzata és az </w:t>
      </w:r>
      <w:proofErr w:type="spellStart"/>
      <w:r w:rsidRPr="00596A8F">
        <w:rPr>
          <w:rFonts w:ascii="Times New Roman" w:hAnsi="Times New Roman" w:cs="Times New Roman"/>
          <w:sz w:val="24"/>
          <w:szCs w:val="24"/>
        </w:rPr>
        <w:t>Északmagyarországi</w:t>
      </w:r>
      <w:proofErr w:type="spellEnd"/>
      <w:r w:rsidRPr="00596A8F">
        <w:rPr>
          <w:rFonts w:ascii="Times New Roman" w:hAnsi="Times New Roman" w:cs="Times New Roman"/>
          <w:sz w:val="24"/>
          <w:szCs w:val="24"/>
        </w:rPr>
        <w:t xml:space="preserve"> Regionális Vízművek </w:t>
      </w:r>
      <w:proofErr w:type="spellStart"/>
      <w:r w:rsidRPr="00596A8F">
        <w:rPr>
          <w:rFonts w:ascii="Times New Roman" w:hAnsi="Times New Roman" w:cs="Times New Roman"/>
          <w:sz w:val="24"/>
          <w:szCs w:val="24"/>
        </w:rPr>
        <w:t>Zrt</w:t>
      </w:r>
      <w:proofErr w:type="spellEnd"/>
      <w:r w:rsidRPr="00596A8F">
        <w:rPr>
          <w:rFonts w:ascii="Times New Roman" w:hAnsi="Times New Roman" w:cs="Times New Roman"/>
          <w:sz w:val="24"/>
          <w:szCs w:val="24"/>
        </w:rPr>
        <w:t xml:space="preserve">. </w:t>
      </w:r>
      <w:r>
        <w:rPr>
          <w:rFonts w:ascii="Times New Roman" w:hAnsi="Times New Roman" w:cs="Times New Roman"/>
          <w:sz w:val="24"/>
          <w:szCs w:val="24"/>
        </w:rPr>
        <w:t xml:space="preserve">(továbbiakban: ÉRV </w:t>
      </w:r>
      <w:proofErr w:type="spellStart"/>
      <w:r>
        <w:rPr>
          <w:rFonts w:ascii="Times New Roman" w:hAnsi="Times New Roman" w:cs="Times New Roman"/>
          <w:sz w:val="24"/>
          <w:szCs w:val="24"/>
        </w:rPr>
        <w:t>Zrt</w:t>
      </w:r>
      <w:proofErr w:type="spellEnd"/>
      <w:r>
        <w:rPr>
          <w:rFonts w:ascii="Times New Roman" w:hAnsi="Times New Roman" w:cs="Times New Roman"/>
          <w:sz w:val="24"/>
          <w:szCs w:val="24"/>
        </w:rPr>
        <w:t xml:space="preserve">.) </w:t>
      </w:r>
      <w:r w:rsidRPr="00596A8F">
        <w:rPr>
          <w:rFonts w:ascii="Times New Roman" w:hAnsi="Times New Roman" w:cs="Times New Roman"/>
          <w:sz w:val="24"/>
          <w:szCs w:val="24"/>
        </w:rPr>
        <w:t xml:space="preserve">között a nem közművel összegyűjtött </w:t>
      </w:r>
      <w:r>
        <w:rPr>
          <w:rFonts w:ascii="Times New Roman" w:hAnsi="Times New Roman" w:cs="Times New Roman"/>
          <w:sz w:val="24"/>
          <w:szCs w:val="24"/>
        </w:rPr>
        <w:t xml:space="preserve">háztartási </w:t>
      </w:r>
      <w:r w:rsidRPr="00596A8F">
        <w:rPr>
          <w:rFonts w:ascii="Times New Roman" w:hAnsi="Times New Roman" w:cs="Times New Roman"/>
          <w:sz w:val="24"/>
          <w:szCs w:val="24"/>
        </w:rPr>
        <w:t>szennyvíz begyűjtésére és ártalmatlanítására</w:t>
      </w:r>
      <w:r>
        <w:rPr>
          <w:rFonts w:ascii="Times New Roman" w:hAnsi="Times New Roman" w:cs="Times New Roman"/>
          <w:sz w:val="24"/>
          <w:szCs w:val="24"/>
        </w:rPr>
        <w:t xml:space="preserve"> megkötött szerződés időtartama 2025. </w:t>
      </w:r>
      <w:r>
        <w:rPr>
          <w:rFonts w:ascii="Times New Roman" w:hAnsi="Times New Roman" w:cs="Times New Roman"/>
          <w:sz w:val="24"/>
          <w:szCs w:val="24"/>
        </w:rPr>
        <w:t xml:space="preserve">december 31. napjáig </w:t>
      </w:r>
      <w:r>
        <w:rPr>
          <w:rFonts w:ascii="Times New Roman" w:hAnsi="Times New Roman" w:cs="Times New Roman"/>
          <w:sz w:val="24"/>
          <w:szCs w:val="24"/>
        </w:rPr>
        <w:t>meghosszabbításra került.</w:t>
      </w:r>
      <w:r>
        <w:rPr>
          <w:rFonts w:ascii="Times New Roman" w:hAnsi="Times New Roman" w:cs="Times New Roman"/>
          <w:sz w:val="24"/>
          <w:szCs w:val="24"/>
        </w:rPr>
        <w:t xml:space="preserve"> </w:t>
      </w:r>
    </w:p>
    <w:p w:rsidR="00A635CB" w:rsidRDefault="00A635CB" w:rsidP="00DC2B37">
      <w:pPr>
        <w:spacing w:after="0" w:line="240" w:lineRule="auto"/>
        <w:jc w:val="both"/>
        <w:rPr>
          <w:rFonts w:ascii="Times New Roman" w:hAnsi="Times New Roman" w:cs="Times New Roman"/>
          <w:sz w:val="24"/>
          <w:szCs w:val="24"/>
        </w:rPr>
      </w:pPr>
      <w:r w:rsidRPr="00A635CB">
        <w:rPr>
          <w:rFonts w:ascii="Times New Roman" w:hAnsi="Times New Roman" w:cs="Times New Roman"/>
          <w:sz w:val="24"/>
          <w:szCs w:val="24"/>
        </w:rPr>
        <w:t>A közszolgáltatási szerződés meghosszabbítását a</w:t>
      </w:r>
      <w:r w:rsidRPr="00A635CB">
        <w:rPr>
          <w:rFonts w:ascii="Times New Roman" w:hAnsi="Times New Roman" w:cs="Times New Roman"/>
          <w:sz w:val="24"/>
          <w:szCs w:val="24"/>
        </w:rPr>
        <w:t>z egyes helyi közszolgáltatások kötelező igénybevételéről szóló 7/2014.(III.28.)</w:t>
      </w:r>
      <w:r w:rsidRPr="00A635CB">
        <w:rPr>
          <w:rFonts w:ascii="Times New Roman" w:hAnsi="Times New Roman" w:cs="Times New Roman"/>
          <w:sz w:val="24"/>
          <w:szCs w:val="24"/>
        </w:rPr>
        <w:t xml:space="preserve"> önkormányzati rendelet </w:t>
      </w:r>
      <w:r w:rsidR="00E0641C">
        <w:rPr>
          <w:rFonts w:ascii="Times New Roman" w:hAnsi="Times New Roman" w:cs="Times New Roman"/>
          <w:sz w:val="24"/>
          <w:szCs w:val="24"/>
        </w:rPr>
        <w:t xml:space="preserve">(továbbiakban: </w:t>
      </w:r>
      <w:proofErr w:type="spellStart"/>
      <w:r w:rsidR="00E0641C">
        <w:rPr>
          <w:rFonts w:ascii="Times New Roman" w:hAnsi="Times New Roman" w:cs="Times New Roman"/>
          <w:sz w:val="24"/>
          <w:szCs w:val="24"/>
        </w:rPr>
        <w:t>Ör</w:t>
      </w:r>
      <w:proofErr w:type="spellEnd"/>
      <w:r w:rsidR="00E0641C">
        <w:rPr>
          <w:rFonts w:ascii="Times New Roman" w:hAnsi="Times New Roman" w:cs="Times New Roman"/>
          <w:sz w:val="24"/>
          <w:szCs w:val="24"/>
        </w:rPr>
        <w:t xml:space="preserve">.) </w:t>
      </w:r>
      <w:r w:rsidRPr="00A635CB">
        <w:rPr>
          <w:rFonts w:ascii="Times New Roman" w:hAnsi="Times New Roman" w:cs="Times New Roman"/>
          <w:sz w:val="24"/>
          <w:szCs w:val="24"/>
        </w:rPr>
        <w:t>22.§</w:t>
      </w:r>
      <w:r>
        <w:rPr>
          <w:rFonts w:ascii="Times New Roman" w:hAnsi="Times New Roman" w:cs="Times New Roman"/>
          <w:sz w:val="24"/>
          <w:szCs w:val="24"/>
        </w:rPr>
        <w:t xml:space="preserve"> (1)-(2) bekezdései tartalmazzák a közszolgáltató megnevezését és a közszolgáltatási szerződés határidejét, melyet a közszolgáltatási szerződés hosszabbítása miatt módosítani</w:t>
      </w:r>
      <w:r w:rsidR="00E0641C">
        <w:rPr>
          <w:rFonts w:ascii="Times New Roman" w:hAnsi="Times New Roman" w:cs="Times New Roman"/>
          <w:sz w:val="24"/>
          <w:szCs w:val="24"/>
        </w:rPr>
        <w:t xml:space="preserve"> szükséges</w:t>
      </w:r>
      <w:r>
        <w:rPr>
          <w:rFonts w:ascii="Times New Roman" w:hAnsi="Times New Roman" w:cs="Times New Roman"/>
          <w:sz w:val="24"/>
          <w:szCs w:val="24"/>
        </w:rPr>
        <w:t>.</w:t>
      </w:r>
    </w:p>
    <w:p w:rsidR="00DC2B37" w:rsidRDefault="00DC2B37" w:rsidP="00DC2B37">
      <w:pPr>
        <w:spacing w:after="0" w:line="240" w:lineRule="auto"/>
        <w:jc w:val="both"/>
        <w:rPr>
          <w:rFonts w:ascii="Times New Roman" w:hAnsi="Times New Roman" w:cs="Times New Roman"/>
          <w:sz w:val="24"/>
          <w:szCs w:val="24"/>
        </w:rPr>
      </w:pPr>
    </w:p>
    <w:p w:rsidR="00E0641C" w:rsidRDefault="00E0641C" w:rsidP="00DC2B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Emiatt 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22.§ (2) bekezdése az alábbira módosul:</w:t>
      </w:r>
    </w:p>
    <w:p w:rsidR="00DC2B37" w:rsidRDefault="00DC2B37" w:rsidP="00DC2B3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0641C" w:rsidRPr="00E0641C">
        <w:rPr>
          <w:rFonts w:ascii="Times New Roman" w:hAnsi="Times New Roman" w:cs="Times New Roman"/>
          <w:sz w:val="24"/>
          <w:szCs w:val="24"/>
        </w:rPr>
        <w:t>Tiszavasvári Város Önkormányzata a Közszolgáltatóval 2023. február 1. napjától 202</w:t>
      </w:r>
      <w:r w:rsidR="00E0641C">
        <w:rPr>
          <w:rFonts w:ascii="Times New Roman" w:hAnsi="Times New Roman" w:cs="Times New Roman"/>
          <w:sz w:val="24"/>
          <w:szCs w:val="24"/>
        </w:rPr>
        <w:t>5</w:t>
      </w:r>
      <w:r w:rsidR="00E0641C" w:rsidRPr="00E0641C">
        <w:rPr>
          <w:rFonts w:ascii="Times New Roman" w:hAnsi="Times New Roman" w:cs="Times New Roman"/>
          <w:sz w:val="24"/>
          <w:szCs w:val="24"/>
        </w:rPr>
        <w:t>. december 31. napjáig tartó határozott időtartamú közszolgáltatási szerződést köt.</w:t>
      </w:r>
      <w:r>
        <w:rPr>
          <w:rFonts w:ascii="Times New Roman" w:hAnsi="Times New Roman" w:cs="Times New Roman"/>
          <w:sz w:val="24"/>
          <w:szCs w:val="24"/>
        </w:rPr>
        <w:t>”</w:t>
      </w:r>
    </w:p>
    <w:p w:rsidR="00DC2B37"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0"/>
          <w:lang w:eastAsia="hu-HU"/>
        </w:rPr>
      </w:pP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0"/>
          <w:u w:val="single"/>
          <w:lang w:eastAsia="hu-HU"/>
        </w:rPr>
      </w:pPr>
      <w:r w:rsidRPr="00BE0ACF">
        <w:rPr>
          <w:rFonts w:ascii="Times New Roman" w:eastAsia="Times New Roman" w:hAnsi="Times New Roman" w:cs="Times New Roman"/>
          <w:b/>
          <w:bCs/>
          <w:color w:val="000000"/>
          <w:sz w:val="24"/>
          <w:szCs w:val="20"/>
          <w:lang w:eastAsia="hu-HU"/>
        </w:rPr>
        <w:t>A jogalkotásról szóló</w:t>
      </w:r>
      <w:r w:rsidRPr="00BE0ACF">
        <w:rPr>
          <w:rFonts w:ascii="Times New Roman" w:eastAsia="Times New Roman" w:hAnsi="Times New Roman" w:cs="Times New Roman"/>
          <w:bCs/>
          <w:color w:val="000000"/>
          <w:sz w:val="24"/>
          <w:szCs w:val="20"/>
          <w:lang w:eastAsia="hu-HU"/>
        </w:rPr>
        <w:t xml:space="preserve"> </w:t>
      </w:r>
      <w:r w:rsidRPr="00BE0ACF">
        <w:rPr>
          <w:rFonts w:ascii="Times New Roman" w:eastAsia="Times New Roman" w:hAnsi="Times New Roman" w:cs="Times New Roman"/>
          <w:b/>
          <w:bCs/>
          <w:color w:val="000000"/>
          <w:sz w:val="24"/>
          <w:szCs w:val="20"/>
          <w:lang w:eastAsia="hu-HU"/>
        </w:rPr>
        <w:t>2010. évi CXXX. Tv.</w:t>
      </w:r>
      <w:r w:rsidRPr="00BE0ACF">
        <w:rPr>
          <w:rFonts w:ascii="Times New Roman" w:eastAsia="Times New Roman" w:hAnsi="Times New Roman" w:cs="Times New Roman"/>
          <w:sz w:val="24"/>
          <w:szCs w:val="20"/>
          <w:lang w:eastAsia="hu-HU"/>
        </w:rPr>
        <w:t xml:space="preserve"> 17. § (1) és (2) bekezdése alapján 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A hatásvizsgálat során vizsgálni kell:</w:t>
      </w:r>
    </w:p>
    <w:p w:rsidR="00DC2B37" w:rsidRPr="00BE0ACF" w:rsidRDefault="00DC2B37" w:rsidP="00DC2B37">
      <w:pPr>
        <w:overflowPunct w:val="0"/>
        <w:autoSpaceDE w:val="0"/>
        <w:autoSpaceDN w:val="0"/>
        <w:adjustRightInd w:val="0"/>
        <w:spacing w:after="0" w:line="240" w:lineRule="auto"/>
        <w:ind w:firstLine="204"/>
        <w:jc w:val="both"/>
        <w:textAlignment w:val="baseline"/>
        <w:rPr>
          <w:rFonts w:ascii="Times New Roman" w:eastAsia="Times New Roman" w:hAnsi="Times New Roman" w:cs="Times New Roman"/>
          <w:sz w:val="24"/>
          <w:szCs w:val="20"/>
          <w:lang w:eastAsia="hu-HU"/>
        </w:rPr>
      </w:pPr>
      <w:proofErr w:type="gramStart"/>
      <w:r w:rsidRPr="00BE0ACF">
        <w:rPr>
          <w:rFonts w:ascii="Times New Roman" w:eastAsia="Times New Roman" w:hAnsi="Times New Roman" w:cs="Times New Roman"/>
          <w:i/>
          <w:iCs/>
          <w:sz w:val="24"/>
          <w:szCs w:val="20"/>
          <w:lang w:eastAsia="hu-HU"/>
        </w:rPr>
        <w:t>a</w:t>
      </w:r>
      <w:proofErr w:type="gramEnd"/>
      <w:r w:rsidRPr="00BE0ACF">
        <w:rPr>
          <w:rFonts w:ascii="Times New Roman" w:eastAsia="Times New Roman" w:hAnsi="Times New Roman" w:cs="Times New Roman"/>
          <w:i/>
          <w:iCs/>
          <w:sz w:val="24"/>
          <w:szCs w:val="20"/>
          <w:lang w:eastAsia="hu-HU"/>
        </w:rPr>
        <w:t xml:space="preserve">) </w:t>
      </w:r>
      <w:proofErr w:type="spellStart"/>
      <w:r w:rsidRPr="00BE0ACF">
        <w:rPr>
          <w:rFonts w:ascii="Times New Roman" w:eastAsia="Times New Roman" w:hAnsi="Times New Roman" w:cs="Times New Roman"/>
          <w:sz w:val="24"/>
          <w:szCs w:val="20"/>
          <w:lang w:eastAsia="hu-HU"/>
        </w:rPr>
        <w:t>a</w:t>
      </w:r>
      <w:proofErr w:type="spellEnd"/>
      <w:r w:rsidRPr="00BE0ACF">
        <w:rPr>
          <w:rFonts w:ascii="Times New Roman" w:eastAsia="Times New Roman" w:hAnsi="Times New Roman" w:cs="Times New Roman"/>
          <w:sz w:val="24"/>
          <w:szCs w:val="20"/>
          <w:lang w:eastAsia="hu-HU"/>
        </w:rPr>
        <w:t xml:space="preserve"> tervezett jogszabály valamennyi jelentősnek ítélt hatását, különösen</w:t>
      </w:r>
    </w:p>
    <w:p w:rsidR="00DC2B37" w:rsidRPr="00BE0ACF" w:rsidRDefault="00DC2B37" w:rsidP="00DC2B3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BE0ACF">
        <w:rPr>
          <w:rFonts w:ascii="Times New Roman" w:eastAsia="Times New Roman" w:hAnsi="Times New Roman" w:cs="Times New Roman"/>
          <w:i/>
          <w:iCs/>
          <w:sz w:val="24"/>
          <w:szCs w:val="20"/>
          <w:lang w:eastAsia="hu-HU"/>
        </w:rPr>
        <w:t>aa</w:t>
      </w:r>
      <w:proofErr w:type="spell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társadalmi, gazdasági, költségvetési hatásait,</w:t>
      </w:r>
    </w:p>
    <w:p w:rsidR="00DC2B37" w:rsidRPr="00BE0ACF" w:rsidRDefault="00DC2B37" w:rsidP="00DC2B3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gramStart"/>
      <w:r w:rsidRPr="00BE0ACF">
        <w:rPr>
          <w:rFonts w:ascii="Times New Roman" w:eastAsia="Times New Roman" w:hAnsi="Times New Roman" w:cs="Times New Roman"/>
          <w:i/>
          <w:iCs/>
          <w:sz w:val="24"/>
          <w:szCs w:val="20"/>
          <w:lang w:eastAsia="hu-HU"/>
        </w:rPr>
        <w:t>ab</w:t>
      </w:r>
      <w:proofErr w:type="gram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környezeti és egészségi következményeit,</w:t>
      </w:r>
    </w:p>
    <w:p w:rsidR="00DC2B37" w:rsidRPr="00BE0ACF" w:rsidRDefault="00DC2B37" w:rsidP="00DC2B3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hu-HU"/>
        </w:rPr>
      </w:pPr>
      <w:proofErr w:type="spellStart"/>
      <w:r w:rsidRPr="00BE0ACF">
        <w:rPr>
          <w:rFonts w:ascii="Times New Roman" w:eastAsia="Times New Roman" w:hAnsi="Times New Roman" w:cs="Times New Roman"/>
          <w:i/>
          <w:iCs/>
          <w:sz w:val="24"/>
          <w:szCs w:val="20"/>
          <w:lang w:eastAsia="hu-HU"/>
        </w:rPr>
        <w:t>ac</w:t>
      </w:r>
      <w:proofErr w:type="spellEnd"/>
      <w:r w:rsidRPr="00BE0ACF">
        <w:rPr>
          <w:rFonts w:ascii="Times New Roman" w:eastAsia="Times New Roman" w:hAnsi="Times New Roman" w:cs="Times New Roman"/>
          <w:i/>
          <w:iCs/>
          <w:sz w:val="24"/>
          <w:szCs w:val="20"/>
          <w:lang w:eastAsia="hu-HU"/>
        </w:rPr>
        <w:t xml:space="preserve">) </w:t>
      </w:r>
      <w:r w:rsidRPr="00BE0ACF">
        <w:rPr>
          <w:rFonts w:ascii="Times New Roman" w:eastAsia="Times New Roman" w:hAnsi="Times New Roman" w:cs="Times New Roman"/>
          <w:sz w:val="24"/>
          <w:szCs w:val="20"/>
          <w:lang w:eastAsia="hu-HU"/>
        </w:rPr>
        <w:t>adminisztratív terheket befolyásoló hatásait, valamint</w:t>
      </w:r>
    </w:p>
    <w:p w:rsidR="00DC2B37" w:rsidRPr="00BE0ACF" w:rsidRDefault="00DC2B37" w:rsidP="00DC2B37">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i/>
          <w:iCs/>
          <w:sz w:val="24"/>
          <w:szCs w:val="20"/>
          <w:lang w:eastAsia="hu-HU"/>
        </w:rPr>
        <w:t xml:space="preserve">b) </w:t>
      </w:r>
      <w:r w:rsidRPr="00BE0ACF">
        <w:rPr>
          <w:rFonts w:ascii="Times New Roman" w:eastAsia="Times New Roman" w:hAnsi="Times New Roman" w:cs="Times New Roman"/>
          <w:sz w:val="24"/>
          <w:szCs w:val="20"/>
          <w:lang w:eastAsia="hu-HU"/>
        </w:rPr>
        <w:t>a jogszabály megalkotásának szükségességét, a jogalkotás elmaradásának várható következményeit, és</w:t>
      </w:r>
    </w:p>
    <w:p w:rsidR="00DC2B37" w:rsidRPr="00BE0ACF" w:rsidRDefault="00DC2B37" w:rsidP="00DC2B37">
      <w:pPr>
        <w:overflowPunct w:val="0"/>
        <w:autoSpaceDE w:val="0"/>
        <w:autoSpaceDN w:val="0"/>
        <w:adjustRightInd w:val="0"/>
        <w:spacing w:after="0" w:line="240" w:lineRule="auto"/>
        <w:ind w:left="204"/>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i/>
          <w:iCs/>
          <w:sz w:val="24"/>
          <w:szCs w:val="20"/>
          <w:lang w:eastAsia="hu-HU"/>
        </w:rPr>
        <w:t xml:space="preserve">c) </w:t>
      </w:r>
      <w:r w:rsidRPr="00BE0ACF">
        <w:rPr>
          <w:rFonts w:ascii="Times New Roman" w:eastAsia="Times New Roman" w:hAnsi="Times New Roman" w:cs="Times New Roman"/>
          <w:sz w:val="24"/>
          <w:szCs w:val="20"/>
          <w:lang w:eastAsia="hu-HU"/>
        </w:rPr>
        <w:t>a jogszabály alkalmazásához szükséges személyi, szervezeti, tárgyi és pénzügyi feltételeket.</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u w:val="single"/>
          <w:lang w:eastAsia="hu-HU"/>
        </w:rPr>
      </w:pPr>
      <w:r w:rsidRPr="00BE0ACF">
        <w:rPr>
          <w:rFonts w:ascii="Times New Roman" w:eastAsia="Times New Roman" w:hAnsi="Times New Roman" w:cs="Times New Roman"/>
          <w:b/>
          <w:sz w:val="24"/>
          <w:szCs w:val="20"/>
          <w:u w:val="single"/>
          <w:lang w:eastAsia="hu-HU"/>
        </w:rPr>
        <w:t xml:space="preserve">A fentiek alapján </w:t>
      </w:r>
      <w:r>
        <w:rPr>
          <w:rFonts w:ascii="Times New Roman" w:eastAsia="Times New Roman" w:hAnsi="Times New Roman" w:cs="Times New Roman"/>
          <w:b/>
          <w:color w:val="000000"/>
          <w:sz w:val="24"/>
          <w:szCs w:val="20"/>
          <w:u w:val="single"/>
          <w:lang w:eastAsia="hu-HU"/>
        </w:rPr>
        <w:t xml:space="preserve">az egyes helyi közszolgáltatások kötelező igénybevételéről </w:t>
      </w:r>
      <w:r w:rsidRPr="00BE0ACF">
        <w:rPr>
          <w:rFonts w:ascii="Times New Roman" w:eastAsia="Times New Roman" w:hAnsi="Times New Roman" w:cs="Times New Roman"/>
          <w:b/>
          <w:sz w:val="24"/>
          <w:szCs w:val="20"/>
          <w:u w:val="single"/>
          <w:lang w:eastAsia="hu-HU"/>
        </w:rPr>
        <w:t>szóló rendelet módosításáról - az előzetes hatásvizsgálata tükrében – az alábbi tájékoztatást adom:</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1. A"/>
        </w:smartTagPr>
        <w:r w:rsidRPr="00BE0ACF">
          <w:rPr>
            <w:rFonts w:ascii="Times New Roman" w:eastAsia="Times New Roman" w:hAnsi="Times New Roman" w:cs="Times New Roman"/>
            <w:b/>
            <w:sz w:val="24"/>
            <w:szCs w:val="20"/>
            <w:lang w:eastAsia="hu-HU"/>
          </w:rPr>
          <w:t>1. A</w:t>
        </w:r>
      </w:smartTag>
      <w:r w:rsidRPr="00BE0ACF">
        <w:rPr>
          <w:rFonts w:ascii="Times New Roman" w:eastAsia="Times New Roman" w:hAnsi="Times New Roman" w:cs="Times New Roman"/>
          <w:b/>
          <w:sz w:val="24"/>
          <w:szCs w:val="20"/>
          <w:lang w:eastAsia="hu-HU"/>
        </w:rPr>
        <w:t xml:space="preserve"> módosítás valamennyi jelentősnek ítélt hatása, különösen: </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1.1. társadalmi hatása:</w:t>
      </w:r>
    </w:p>
    <w:p w:rsidR="00DC2B37"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r>
        <w:rPr>
          <w:rFonts w:ascii="Times New Roman" w:eastAsia="Times New Roman" w:hAnsi="Times New Roman" w:cs="Times New Roman"/>
          <w:color w:val="000000"/>
          <w:sz w:val="24"/>
          <w:szCs w:val="20"/>
          <w:lang w:eastAsia="hu-HU"/>
        </w:rPr>
        <w:t>Jelentősnek ítélt társadalmi hatás nem várható. A</w:t>
      </w:r>
      <w:r>
        <w:rPr>
          <w:rFonts w:ascii="Times New Roman" w:eastAsia="Times New Roman" w:hAnsi="Times New Roman" w:cs="Times New Roman"/>
          <w:color w:val="000000"/>
          <w:sz w:val="24"/>
          <w:szCs w:val="20"/>
          <w:lang w:eastAsia="hu-HU"/>
        </w:rPr>
        <w:t xml:space="preserve"> településen már 2023. óta az ÉRV </w:t>
      </w:r>
      <w:proofErr w:type="spellStart"/>
      <w:r>
        <w:rPr>
          <w:rFonts w:ascii="Times New Roman" w:eastAsia="Times New Roman" w:hAnsi="Times New Roman" w:cs="Times New Roman"/>
          <w:color w:val="000000"/>
          <w:sz w:val="24"/>
          <w:szCs w:val="20"/>
          <w:lang w:eastAsia="hu-HU"/>
        </w:rPr>
        <w:t>Zrt</w:t>
      </w:r>
      <w:proofErr w:type="spellEnd"/>
      <w:r>
        <w:rPr>
          <w:rFonts w:ascii="Times New Roman" w:eastAsia="Times New Roman" w:hAnsi="Times New Roman" w:cs="Times New Roman"/>
          <w:color w:val="000000"/>
          <w:sz w:val="24"/>
          <w:szCs w:val="20"/>
          <w:lang w:eastAsia="hu-HU"/>
        </w:rPr>
        <w:t>. a közszolgáltató, a vele kötött szerződés csupán meghosszabbításra kerül, melynek átvezetése szükséges a rendeleten.</w:t>
      </w:r>
    </w:p>
    <w:p w:rsidR="00DC2B37"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lastRenderedPageBreak/>
        <w:t>1.2. gazdasági hatása:</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Nem realizálódik</w:t>
      </w:r>
      <w:r w:rsidRPr="00BE0ACF">
        <w:rPr>
          <w:rFonts w:ascii="Times New Roman" w:eastAsia="Times New Roman" w:hAnsi="Times New Roman" w:cs="Times New Roman"/>
          <w:b/>
          <w:sz w:val="24"/>
          <w:szCs w:val="20"/>
          <w:lang w:eastAsia="hu-HU"/>
        </w:rPr>
        <w:t xml:space="preserve">. </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1.3. költségvetési hatása:</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 xml:space="preserve">A módosításnak az önkormányzat költségvetésére </w:t>
      </w:r>
      <w:r>
        <w:rPr>
          <w:rFonts w:ascii="Times New Roman" w:eastAsia="Times New Roman" w:hAnsi="Times New Roman" w:cs="Times New Roman"/>
          <w:sz w:val="24"/>
          <w:szCs w:val="20"/>
          <w:lang w:eastAsia="hu-HU"/>
        </w:rPr>
        <w:t>többletkiadás ne</w:t>
      </w:r>
      <w:r w:rsidRPr="00BE0ACF">
        <w:rPr>
          <w:rFonts w:ascii="Times New Roman" w:eastAsia="Times New Roman" w:hAnsi="Times New Roman" w:cs="Times New Roman"/>
          <w:sz w:val="24"/>
          <w:szCs w:val="20"/>
          <w:lang w:eastAsia="hu-HU"/>
        </w:rPr>
        <w:t>m várható.</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2. A"/>
        </w:smartTagPr>
        <w:r w:rsidRPr="00BE0ACF">
          <w:rPr>
            <w:rFonts w:ascii="Times New Roman" w:eastAsia="Times New Roman" w:hAnsi="Times New Roman" w:cs="Times New Roman"/>
            <w:b/>
            <w:sz w:val="24"/>
            <w:szCs w:val="20"/>
            <w:lang w:eastAsia="hu-HU"/>
          </w:rPr>
          <w:t>2.</w:t>
        </w:r>
        <w:r w:rsidRPr="00BE0ACF">
          <w:rPr>
            <w:rFonts w:ascii="Times New Roman" w:eastAsia="Times New Roman" w:hAnsi="Times New Roman" w:cs="Times New Roman"/>
            <w:sz w:val="24"/>
            <w:szCs w:val="20"/>
            <w:lang w:eastAsia="hu-HU"/>
          </w:rPr>
          <w:t xml:space="preserve"> </w:t>
        </w:r>
        <w:r w:rsidRPr="00BE0ACF">
          <w:rPr>
            <w:rFonts w:ascii="Times New Roman" w:eastAsia="Times New Roman" w:hAnsi="Times New Roman" w:cs="Times New Roman"/>
            <w:b/>
            <w:sz w:val="24"/>
            <w:szCs w:val="20"/>
            <w:lang w:eastAsia="hu-HU"/>
          </w:rPr>
          <w:t>A</w:t>
        </w:r>
      </w:smartTag>
      <w:r w:rsidRPr="00BE0ACF">
        <w:rPr>
          <w:rFonts w:ascii="Times New Roman" w:eastAsia="Times New Roman" w:hAnsi="Times New Roman" w:cs="Times New Roman"/>
          <w:b/>
          <w:sz w:val="24"/>
          <w:szCs w:val="20"/>
          <w:lang w:eastAsia="hu-HU"/>
        </w:rPr>
        <w:t xml:space="preserve"> módosításnak környezeti és egészségügyi következményei:</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 xml:space="preserve">A környezeti és egészségügyi következmény jelen módosítással összefüggésben nem várható. </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b/>
          <w:sz w:val="24"/>
          <w:szCs w:val="20"/>
          <w:lang w:eastAsia="hu-HU"/>
        </w:rPr>
        <w:t>3. Az adminisztratív terheket befolyásoló hatása:</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Tekintettel a Közszolgáltatóval kötött határozott idejű szerződésre, a szerződés </w:t>
      </w:r>
      <w:r w:rsidRPr="00BE0ACF">
        <w:rPr>
          <w:rFonts w:ascii="Times New Roman" w:eastAsia="Times New Roman" w:hAnsi="Times New Roman" w:cs="Times New Roman"/>
          <w:sz w:val="24"/>
          <w:szCs w:val="20"/>
          <w:lang w:eastAsia="hu-HU"/>
        </w:rPr>
        <w:t>módosítás</w:t>
      </w:r>
      <w:r>
        <w:rPr>
          <w:rFonts w:ascii="Times New Roman" w:eastAsia="Times New Roman" w:hAnsi="Times New Roman" w:cs="Times New Roman"/>
          <w:sz w:val="24"/>
          <w:szCs w:val="20"/>
          <w:lang w:eastAsia="hu-HU"/>
        </w:rPr>
        <w:t>a maga után vonja a rendelet módosítását is, de</w:t>
      </w:r>
      <w:r w:rsidRPr="00BE0ACF">
        <w:rPr>
          <w:rFonts w:ascii="Times New Roman" w:eastAsia="Times New Roman" w:hAnsi="Times New Roman" w:cs="Times New Roman"/>
          <w:sz w:val="24"/>
          <w:szCs w:val="20"/>
          <w:lang w:eastAsia="hu-HU"/>
        </w:rPr>
        <w:t xml:space="preserve"> éves szinten nem jelent </w:t>
      </w:r>
      <w:r>
        <w:rPr>
          <w:rFonts w:ascii="Times New Roman" w:eastAsia="Times New Roman" w:hAnsi="Times New Roman" w:cs="Times New Roman"/>
          <w:sz w:val="24"/>
          <w:szCs w:val="20"/>
          <w:lang w:eastAsia="hu-HU"/>
        </w:rPr>
        <w:t xml:space="preserve">számottevő </w:t>
      </w:r>
      <w:r w:rsidRPr="00BE0ACF">
        <w:rPr>
          <w:rFonts w:ascii="Times New Roman" w:eastAsia="Times New Roman" w:hAnsi="Times New Roman" w:cs="Times New Roman"/>
          <w:sz w:val="24"/>
          <w:szCs w:val="20"/>
          <w:lang w:eastAsia="hu-HU"/>
        </w:rPr>
        <w:t>többletfeladatot az önkormányzati ügyintézés folyamatában.</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4. A"/>
        </w:smartTagPr>
        <w:r w:rsidRPr="00BE0ACF">
          <w:rPr>
            <w:rFonts w:ascii="Times New Roman" w:eastAsia="Times New Roman" w:hAnsi="Times New Roman" w:cs="Times New Roman"/>
            <w:b/>
            <w:sz w:val="24"/>
            <w:szCs w:val="20"/>
            <w:lang w:eastAsia="hu-HU"/>
          </w:rPr>
          <w:t>4. A</w:t>
        </w:r>
      </w:smartTag>
      <w:r w:rsidRPr="00BE0ACF">
        <w:rPr>
          <w:rFonts w:ascii="Times New Roman" w:eastAsia="Times New Roman" w:hAnsi="Times New Roman" w:cs="Times New Roman"/>
          <w:b/>
          <w:sz w:val="24"/>
          <w:szCs w:val="20"/>
          <w:lang w:eastAsia="hu-HU"/>
        </w:rPr>
        <w:t xml:space="preserve"> jogszabály megalkotásának szükségessége, a jogalkotás elmaradásának várható következményei:</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 xml:space="preserve">A </w:t>
      </w:r>
      <w:r>
        <w:rPr>
          <w:rFonts w:ascii="Times New Roman" w:eastAsia="Times New Roman" w:hAnsi="Times New Roman" w:cs="Times New Roman"/>
          <w:sz w:val="24"/>
          <w:szCs w:val="20"/>
          <w:lang w:eastAsia="hu-HU"/>
        </w:rPr>
        <w:t xml:space="preserve">rendelet módosítás elmaradása esetén a </w:t>
      </w:r>
      <w:r w:rsidRPr="00BE0ACF">
        <w:rPr>
          <w:rFonts w:ascii="Times New Roman" w:eastAsia="Times New Roman" w:hAnsi="Times New Roman" w:cs="Times New Roman"/>
          <w:sz w:val="24"/>
          <w:szCs w:val="20"/>
          <w:lang w:eastAsia="hu-HU"/>
        </w:rPr>
        <w:t>Szabolcs-Szatmár-Bereg</w:t>
      </w:r>
      <w:r>
        <w:rPr>
          <w:rFonts w:ascii="Times New Roman" w:eastAsia="Times New Roman" w:hAnsi="Times New Roman" w:cs="Times New Roman"/>
          <w:sz w:val="24"/>
          <w:szCs w:val="20"/>
          <w:lang w:eastAsia="hu-HU"/>
        </w:rPr>
        <w:t xml:space="preserve"> Várm</w:t>
      </w:r>
      <w:r w:rsidRPr="00BE0ACF">
        <w:rPr>
          <w:rFonts w:ascii="Times New Roman" w:eastAsia="Times New Roman" w:hAnsi="Times New Roman" w:cs="Times New Roman"/>
          <w:sz w:val="24"/>
          <w:szCs w:val="20"/>
          <w:lang w:eastAsia="hu-HU"/>
        </w:rPr>
        <w:t xml:space="preserve">egyei Kormányhivatal </w:t>
      </w:r>
      <w:r>
        <w:rPr>
          <w:rFonts w:ascii="Times New Roman" w:eastAsia="Times New Roman" w:hAnsi="Times New Roman" w:cs="Times New Roman"/>
          <w:sz w:val="24"/>
          <w:szCs w:val="20"/>
          <w:lang w:eastAsia="hu-HU"/>
        </w:rPr>
        <w:t>törvényességi felhívás</w:t>
      </w:r>
      <w:r>
        <w:rPr>
          <w:rFonts w:ascii="Times New Roman" w:eastAsia="Times New Roman" w:hAnsi="Times New Roman" w:cs="Times New Roman"/>
          <w:sz w:val="24"/>
          <w:szCs w:val="20"/>
          <w:lang w:eastAsia="hu-HU"/>
        </w:rPr>
        <w:t>sal élhetne</w:t>
      </w:r>
      <w:r>
        <w:rPr>
          <w:rFonts w:ascii="Times New Roman" w:eastAsia="Times New Roman" w:hAnsi="Times New Roman" w:cs="Times New Roman"/>
          <w:sz w:val="24"/>
          <w:szCs w:val="20"/>
          <w:lang w:eastAsia="hu-HU"/>
        </w:rPr>
        <w:t>.</w:t>
      </w:r>
      <w:r w:rsidRPr="00BE0ACF">
        <w:rPr>
          <w:rFonts w:ascii="Times New Roman" w:eastAsia="Times New Roman" w:hAnsi="Times New Roman" w:cs="Times New Roman"/>
          <w:sz w:val="24"/>
          <w:szCs w:val="20"/>
          <w:lang w:eastAsia="hu-HU"/>
        </w:rPr>
        <w:t xml:space="preserve"> </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smartTag w:uri="urn:schemas-microsoft-com:office:smarttags" w:element="metricconverter">
        <w:smartTagPr>
          <w:attr w:name="ProductID" w:val="5. A"/>
        </w:smartTagPr>
        <w:r w:rsidRPr="00BE0ACF">
          <w:rPr>
            <w:rFonts w:ascii="Times New Roman" w:eastAsia="Times New Roman" w:hAnsi="Times New Roman" w:cs="Times New Roman"/>
            <w:b/>
            <w:color w:val="000000"/>
            <w:sz w:val="24"/>
            <w:szCs w:val="20"/>
            <w:lang w:eastAsia="hu-HU"/>
          </w:rPr>
          <w:t>5. A</w:t>
        </w:r>
      </w:smartTag>
      <w:r w:rsidRPr="00BE0ACF">
        <w:rPr>
          <w:rFonts w:ascii="Times New Roman" w:eastAsia="Times New Roman" w:hAnsi="Times New Roman" w:cs="Times New Roman"/>
          <w:b/>
          <w:sz w:val="24"/>
          <w:szCs w:val="20"/>
          <w:lang w:eastAsia="hu-HU"/>
        </w:rPr>
        <w:t xml:space="preserve"> jogszabály alkalmazásához szükséges személyi, szervezeti, tárgyi és pénzügyi feltételek:</w:t>
      </w: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sidRPr="00BE0ACF">
        <w:rPr>
          <w:rFonts w:ascii="Times New Roman" w:eastAsia="Times New Roman" w:hAnsi="Times New Roman" w:cs="Times New Roman"/>
          <w:sz w:val="24"/>
          <w:szCs w:val="20"/>
          <w:lang w:eastAsia="hu-HU"/>
        </w:rPr>
        <w:t>Az önkormányzatnál nem várható ilyen jellegű hatás.</w:t>
      </w:r>
    </w:p>
    <w:p w:rsidR="00DC2B37" w:rsidRPr="00BE0ACF" w:rsidRDefault="00DC2B37" w:rsidP="00DC2B37">
      <w:pPr>
        <w:keepLines/>
        <w:overflowPunct w:val="0"/>
        <w:autoSpaceDE w:val="0"/>
        <w:autoSpaceDN w:val="0"/>
        <w:adjustRightInd w:val="0"/>
        <w:spacing w:after="0" w:line="240" w:lineRule="auto"/>
        <w:ind w:left="1080"/>
        <w:jc w:val="both"/>
        <w:textAlignment w:val="baseline"/>
        <w:rPr>
          <w:rFonts w:ascii="Times New Roman" w:eastAsia="Times New Roman" w:hAnsi="Times New Roman" w:cs="Times New Roman"/>
          <w:b/>
          <w:color w:val="000000"/>
          <w:sz w:val="24"/>
          <w:szCs w:val="20"/>
          <w:lang w:eastAsia="hu-HU"/>
        </w:rPr>
      </w:pPr>
    </w:p>
    <w:p w:rsidR="00DC2B37" w:rsidRPr="00BE0ACF" w:rsidRDefault="00DC2B37" w:rsidP="00DC2B37">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hu-HU"/>
        </w:rPr>
      </w:pPr>
      <w:r w:rsidRPr="00BE0ACF">
        <w:rPr>
          <w:rFonts w:ascii="Times New Roman" w:eastAsia="Times New Roman" w:hAnsi="Times New Roman" w:cs="Times New Roman"/>
          <w:b/>
          <w:sz w:val="24"/>
          <w:szCs w:val="20"/>
          <w:lang w:eastAsia="hu-HU"/>
        </w:rPr>
        <w:t xml:space="preserve">Az </w:t>
      </w:r>
      <w:r w:rsidRPr="00BE0ACF">
        <w:rPr>
          <w:rFonts w:ascii="Times New Roman" w:eastAsia="Times New Roman" w:hAnsi="Times New Roman" w:cs="Times New Roman"/>
          <w:b/>
          <w:sz w:val="24"/>
          <w:szCs w:val="20"/>
          <w:u w:val="single"/>
          <w:lang w:eastAsia="hu-HU"/>
        </w:rPr>
        <w:t>önkormányzati rendeletekhez indoklási kötelezettség is társul.</w:t>
      </w:r>
      <w:r w:rsidRPr="00BE0ACF">
        <w:rPr>
          <w:rFonts w:ascii="Times New Roman" w:eastAsia="Times New Roman" w:hAnsi="Times New Roman" w:cs="Times New Roman"/>
          <w:b/>
          <w:sz w:val="24"/>
          <w:szCs w:val="20"/>
          <w:lang w:eastAsia="hu-HU"/>
        </w:rPr>
        <w:t xml:space="preserve"> Az indokolásban a jogszabály előkészítőjének feladata azoknak a társadalmi, gazdasági, szakmai okoknak és céloknak a bemutatása, amelyek a szabályozást szükségesség teszik. Az indokolásban ismertetni kell a jogi szabályozás várható hatását is. </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p>
    <w:p w:rsidR="00DC2B37" w:rsidRPr="008B080D"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hu-HU"/>
        </w:rPr>
      </w:pPr>
      <w:r w:rsidRPr="00BE0ACF">
        <w:rPr>
          <w:rFonts w:ascii="Times New Roman" w:eastAsia="Times New Roman" w:hAnsi="Times New Roman" w:cs="Times New Roman"/>
          <w:color w:val="000000"/>
          <w:sz w:val="24"/>
          <w:szCs w:val="20"/>
          <w:lang w:eastAsia="hu-HU"/>
        </w:rPr>
        <w:t xml:space="preserve">Kérem a Képviselő-testületet, hogy az előterjesztést megtárgyalni, és a </w:t>
      </w:r>
      <w:r>
        <w:rPr>
          <w:rFonts w:ascii="Times New Roman" w:eastAsia="Times New Roman" w:hAnsi="Times New Roman" w:cs="Times New Roman"/>
          <w:color w:val="000000"/>
          <w:sz w:val="24"/>
          <w:szCs w:val="20"/>
          <w:lang w:eastAsia="hu-HU"/>
        </w:rPr>
        <w:t>rendelet</w:t>
      </w:r>
      <w:r w:rsidRPr="00BE0ACF">
        <w:rPr>
          <w:rFonts w:ascii="Times New Roman" w:eastAsia="Times New Roman" w:hAnsi="Times New Roman" w:cs="Times New Roman"/>
          <w:color w:val="000000"/>
          <w:sz w:val="24"/>
          <w:szCs w:val="20"/>
          <w:lang w:eastAsia="hu-HU"/>
        </w:rPr>
        <w:t>-tervezetet elfogadni szíveskedjen.</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r w:rsidRPr="00BE0ACF">
        <w:rPr>
          <w:rFonts w:ascii="Times New Roman" w:eastAsia="Times New Roman" w:hAnsi="Times New Roman" w:cs="Times New Roman"/>
          <w:color w:val="000000"/>
          <w:sz w:val="24"/>
          <w:szCs w:val="24"/>
          <w:lang w:eastAsia="hu-HU"/>
        </w:rPr>
        <w:t>Tiszavasvári, 20</w:t>
      </w:r>
      <w:r>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4</w:t>
      </w:r>
      <w:r w:rsidRPr="00BE0ACF">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december</w:t>
      </w:r>
      <w:r>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5</w:t>
      </w:r>
      <w:r>
        <w:rPr>
          <w:rFonts w:ascii="Times New Roman" w:eastAsia="Times New Roman" w:hAnsi="Times New Roman" w:cs="Times New Roman"/>
          <w:color w:val="000000"/>
          <w:sz w:val="24"/>
          <w:szCs w:val="24"/>
          <w:lang w:eastAsia="hu-HU"/>
        </w:rPr>
        <w:t>.</w:t>
      </w: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16"/>
          <w:szCs w:val="16"/>
          <w:lang w:eastAsia="hu-HU"/>
        </w:rPr>
      </w:pP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DC2B37" w:rsidRPr="00BE0ACF" w:rsidRDefault="00DC2B37" w:rsidP="00DC2B37">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hu-HU"/>
        </w:rPr>
      </w:pPr>
    </w:p>
    <w:p w:rsidR="00DC2B37" w:rsidRPr="00BE0ACF" w:rsidRDefault="00DC2B37" w:rsidP="00DC2B37">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BE0ACF">
        <w:rPr>
          <w:rFonts w:ascii="Times New Roman" w:eastAsia="Times New Roman" w:hAnsi="Times New Roman" w:cs="Times New Roman"/>
          <w:b/>
          <w:color w:val="000000"/>
          <w:sz w:val="24"/>
          <w:szCs w:val="24"/>
          <w:lang w:eastAsia="hu-HU"/>
        </w:rPr>
        <w:tab/>
      </w:r>
      <w:r>
        <w:rPr>
          <w:rFonts w:ascii="Times New Roman" w:eastAsia="Times New Roman" w:hAnsi="Times New Roman" w:cs="Times New Roman"/>
          <w:b/>
          <w:color w:val="000000"/>
          <w:sz w:val="24"/>
          <w:szCs w:val="24"/>
          <w:lang w:eastAsia="hu-HU"/>
        </w:rPr>
        <w:t>D</w:t>
      </w:r>
      <w:r>
        <w:rPr>
          <w:rFonts w:ascii="Times New Roman" w:eastAsia="Times New Roman" w:hAnsi="Times New Roman" w:cs="Times New Roman"/>
          <w:b/>
          <w:color w:val="000000"/>
          <w:sz w:val="24"/>
          <w:szCs w:val="24"/>
          <w:lang w:eastAsia="hu-HU"/>
        </w:rPr>
        <w:t>r. K</w:t>
      </w:r>
      <w:r>
        <w:rPr>
          <w:rFonts w:ascii="Times New Roman" w:eastAsia="Times New Roman" w:hAnsi="Times New Roman" w:cs="Times New Roman"/>
          <w:b/>
          <w:color w:val="000000"/>
          <w:sz w:val="24"/>
          <w:szCs w:val="24"/>
          <w:lang w:eastAsia="hu-HU"/>
        </w:rPr>
        <w:t>ovács János</w:t>
      </w:r>
    </w:p>
    <w:p w:rsidR="00DC2B37" w:rsidRPr="00BE0ACF" w:rsidRDefault="00DC2B37" w:rsidP="00DC2B37">
      <w:pPr>
        <w:tabs>
          <w:tab w:val="center" w:pos="6804"/>
        </w:tabs>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hu-HU"/>
        </w:rPr>
      </w:pPr>
      <w:r w:rsidRPr="00BE0ACF">
        <w:rPr>
          <w:rFonts w:ascii="Times New Roman" w:eastAsia="Times New Roman" w:hAnsi="Times New Roman" w:cs="Times New Roman"/>
          <w:b/>
          <w:color w:val="000000"/>
          <w:sz w:val="24"/>
          <w:szCs w:val="24"/>
          <w:lang w:eastAsia="hu-HU"/>
        </w:rPr>
        <w:tab/>
        <w:t xml:space="preserve"> </w:t>
      </w:r>
      <w:proofErr w:type="gramStart"/>
      <w:r w:rsidRPr="00BE0ACF">
        <w:rPr>
          <w:rFonts w:ascii="Times New Roman" w:eastAsia="Times New Roman" w:hAnsi="Times New Roman" w:cs="Times New Roman"/>
          <w:b/>
          <w:color w:val="000000"/>
          <w:sz w:val="24"/>
          <w:szCs w:val="24"/>
          <w:lang w:eastAsia="hu-HU"/>
        </w:rPr>
        <w:t>jegyző</w:t>
      </w:r>
      <w:proofErr w:type="gramEnd"/>
    </w:p>
    <w:p w:rsidR="00DC2B37" w:rsidRDefault="00DC2B37" w:rsidP="00DC2B37">
      <w:pPr>
        <w:suppressAutoHyphens/>
        <w:spacing w:before="240" w:after="48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roofErr w:type="gramStart"/>
      <w:r>
        <w:rPr>
          <w:rFonts w:ascii="Times New Roman" w:eastAsia="Noto Sans CJK SC Regular" w:hAnsi="Times New Roman" w:cs="FreeSans"/>
          <w:b/>
          <w:bCs/>
          <w:kern w:val="2"/>
          <w:sz w:val="24"/>
          <w:szCs w:val="24"/>
          <w:lang w:eastAsia="zh-CN" w:bidi="hi-IN"/>
        </w:rPr>
        <w:lastRenderedPageBreak/>
        <w:t>rendelet-tervezet</w:t>
      </w:r>
      <w:proofErr w:type="gramEnd"/>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 xml:space="preserve">Tiszavasvári Város Önkormányzata </w:t>
      </w:r>
      <w:proofErr w:type="gramStart"/>
      <w:r w:rsidRPr="00DC19B3">
        <w:rPr>
          <w:rFonts w:ascii="Times New Roman" w:eastAsia="Noto Sans CJK SC Regular" w:hAnsi="Times New Roman" w:cs="FreeSans"/>
          <w:b/>
          <w:bCs/>
          <w:kern w:val="2"/>
          <w:sz w:val="24"/>
          <w:szCs w:val="24"/>
          <w:lang w:eastAsia="zh-CN" w:bidi="hi-IN"/>
        </w:rPr>
        <w:t>Képviselő-testületének ..</w:t>
      </w:r>
      <w:proofErr w:type="gramEnd"/>
      <w:r w:rsidRPr="00DC19B3">
        <w:rPr>
          <w:rFonts w:ascii="Times New Roman" w:eastAsia="Noto Sans CJK SC Regular" w:hAnsi="Times New Roman" w:cs="FreeSans"/>
          <w:b/>
          <w:bCs/>
          <w:kern w:val="2"/>
          <w:sz w:val="24"/>
          <w:szCs w:val="24"/>
          <w:lang w:eastAsia="zh-CN" w:bidi="hi-IN"/>
        </w:rPr>
        <w:t>./202</w:t>
      </w:r>
      <w:r>
        <w:rPr>
          <w:rFonts w:ascii="Times New Roman" w:eastAsia="Noto Sans CJK SC Regular" w:hAnsi="Times New Roman" w:cs="FreeSans"/>
          <w:b/>
          <w:bCs/>
          <w:kern w:val="2"/>
          <w:sz w:val="24"/>
          <w:szCs w:val="24"/>
          <w:lang w:eastAsia="zh-CN" w:bidi="hi-IN"/>
        </w:rPr>
        <w:t>4</w:t>
      </w:r>
      <w:r w:rsidRPr="00DC19B3">
        <w:rPr>
          <w:rFonts w:ascii="Times New Roman" w:eastAsia="Noto Sans CJK SC Regular" w:hAnsi="Times New Roman" w:cs="FreeSans"/>
          <w:b/>
          <w:bCs/>
          <w:kern w:val="2"/>
          <w:sz w:val="24"/>
          <w:szCs w:val="24"/>
          <w:lang w:eastAsia="zh-CN" w:bidi="hi-IN"/>
        </w:rPr>
        <w:t>. (</w:t>
      </w:r>
      <w:proofErr w:type="gramStart"/>
      <w:r>
        <w:rPr>
          <w:rFonts w:ascii="Times New Roman" w:eastAsia="Noto Sans CJK SC Regular" w:hAnsi="Times New Roman" w:cs="FreeSans"/>
          <w:b/>
          <w:bCs/>
          <w:kern w:val="2"/>
          <w:sz w:val="24"/>
          <w:szCs w:val="24"/>
          <w:lang w:eastAsia="zh-CN" w:bidi="hi-IN"/>
        </w:rPr>
        <w:t>………</w:t>
      </w:r>
      <w:r w:rsidRPr="00DC19B3">
        <w:rPr>
          <w:rFonts w:ascii="Times New Roman" w:eastAsia="Noto Sans CJK SC Regular" w:hAnsi="Times New Roman" w:cs="FreeSans"/>
          <w:b/>
          <w:bCs/>
          <w:kern w:val="2"/>
          <w:sz w:val="24"/>
          <w:szCs w:val="24"/>
          <w:lang w:eastAsia="zh-CN" w:bidi="hi-IN"/>
        </w:rPr>
        <w:t>.</w:t>
      </w:r>
      <w:proofErr w:type="gramEnd"/>
      <w:r w:rsidRPr="00DC19B3">
        <w:rPr>
          <w:rFonts w:ascii="Times New Roman" w:eastAsia="Noto Sans CJK SC Regular" w:hAnsi="Times New Roman" w:cs="FreeSans"/>
          <w:b/>
          <w:bCs/>
          <w:kern w:val="2"/>
          <w:sz w:val="24"/>
          <w:szCs w:val="24"/>
          <w:lang w:eastAsia="zh-CN" w:bidi="hi-IN"/>
        </w:rPr>
        <w:t>) önkormányzati rendelete</w:t>
      </w:r>
    </w:p>
    <w:p w:rsidR="00DC2B37"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p>
    <w:p w:rsidR="00DC2B37" w:rsidRPr="00DC19B3" w:rsidRDefault="00DC2B37" w:rsidP="00DC2B37">
      <w:pPr>
        <w:suppressAutoHyphens/>
        <w:spacing w:after="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Az egyes helyi közszolgáltatások kötelező igénybevételéről</w:t>
      </w:r>
      <w:r>
        <w:rPr>
          <w:rFonts w:ascii="Times New Roman" w:eastAsia="Noto Sans CJK SC Regular" w:hAnsi="Times New Roman" w:cs="FreeSans"/>
          <w:b/>
          <w:bCs/>
          <w:kern w:val="2"/>
          <w:sz w:val="24"/>
          <w:szCs w:val="24"/>
          <w:lang w:eastAsia="zh-CN" w:bidi="hi-IN"/>
        </w:rPr>
        <w:t xml:space="preserve"> szóló 7/2014. (III.28.) önkormányzati rendelet módosításáról</w:t>
      </w:r>
    </w:p>
    <w:p w:rsidR="00DC2B37" w:rsidRPr="00DC19B3" w:rsidRDefault="00DC2B37" w:rsidP="00DC2B37">
      <w:pPr>
        <w:suppressAutoHyphens/>
        <w:spacing w:before="220"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xml:space="preserve">Tiszavasvári Város Önkormányzata Képviselő-testülete a vízgazdálkodásról szóló 1995. évi LVII tv. 44/C § (2) bekezdés </w:t>
      </w:r>
      <w:r w:rsidR="0098484E">
        <w:rPr>
          <w:rFonts w:ascii="Times New Roman" w:eastAsia="Noto Sans CJK SC Regular" w:hAnsi="Times New Roman" w:cs="FreeSans"/>
          <w:kern w:val="2"/>
          <w:sz w:val="24"/>
          <w:szCs w:val="24"/>
          <w:lang w:eastAsia="zh-CN" w:bidi="hi-IN"/>
        </w:rPr>
        <w:t>c</w:t>
      </w:r>
      <w:r w:rsidRPr="00DC19B3">
        <w:rPr>
          <w:rFonts w:ascii="Times New Roman" w:eastAsia="Noto Sans CJK SC Regular" w:hAnsi="Times New Roman" w:cs="FreeSans"/>
          <w:kern w:val="2"/>
          <w:sz w:val="24"/>
          <w:szCs w:val="24"/>
          <w:lang w:eastAsia="zh-CN" w:bidi="hi-IN"/>
        </w:rPr>
        <w:t>) pontjában kapott felhatalmazás alapján, az Alaptörvény 32. cikk (1) bekezdés a) pontjában meghatározott feladatkörében eljárva - Tiszavasvári Város Önkormányzata Képviselő-testülete szervezeti és működési szabályzatáról szóló 6/2022.(II.25.) önkormányzati rendelet 4. melléklet 1.30. pontja által biztosított véleményezési jogkörében eljáró Pénzügyi és Ügyrendi Bizottság véleményének kikérésével – a következőket rendeli el:</w:t>
      </w:r>
    </w:p>
    <w:p w:rsidR="00DC2B37" w:rsidRPr="00DC19B3" w:rsidRDefault="00DC2B37" w:rsidP="00DC2B37">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1. §</w:t>
      </w:r>
    </w:p>
    <w:p w:rsidR="00DC2B37" w:rsidRPr="00DC19B3" w:rsidRDefault="00DC2B37" w:rsidP="00DC2B37">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Az egyes helyi közszolgáltatások kötelező igénybevételéről szóló 7/2014. (III. 28.) önkormányzati rendelet 22. § (2) bekezdése helyébe a következő rendelkezés lép:</w:t>
      </w:r>
    </w:p>
    <w:p w:rsidR="00DC2B37" w:rsidRPr="00DC19B3" w:rsidRDefault="00DC2B37" w:rsidP="00DC2B37">
      <w:pPr>
        <w:suppressAutoHyphens/>
        <w:spacing w:before="240" w:after="240" w:line="240" w:lineRule="auto"/>
        <w:jc w:val="both"/>
        <w:rPr>
          <w:rFonts w:ascii="Times New Roman" w:eastAsia="Noto Sans CJK SC Regular" w:hAnsi="Times New Roman" w:cs="FreeSans"/>
          <w:kern w:val="2"/>
          <w:sz w:val="24"/>
          <w:szCs w:val="24"/>
          <w:lang w:eastAsia="zh-CN" w:bidi="hi-IN"/>
        </w:rPr>
      </w:pPr>
      <w:r>
        <w:rPr>
          <w:rFonts w:ascii="Times New Roman" w:eastAsia="Noto Sans CJK SC Regular" w:hAnsi="Times New Roman" w:cs="FreeSans"/>
          <w:kern w:val="2"/>
          <w:sz w:val="24"/>
          <w:szCs w:val="24"/>
          <w:lang w:eastAsia="zh-CN" w:bidi="hi-IN"/>
        </w:rPr>
        <w:t>„</w:t>
      </w:r>
      <w:r w:rsidRPr="00DC19B3">
        <w:rPr>
          <w:rFonts w:ascii="Times New Roman" w:eastAsia="Noto Sans CJK SC Regular" w:hAnsi="Times New Roman" w:cs="FreeSans"/>
          <w:kern w:val="2"/>
          <w:sz w:val="24"/>
          <w:szCs w:val="24"/>
          <w:lang w:eastAsia="zh-CN" w:bidi="hi-IN"/>
        </w:rPr>
        <w:t>(2) Tiszavasvári Város Önkormányzata a Közszolgáltatóval 2023. február 1. napjától 202</w:t>
      </w:r>
      <w:r>
        <w:rPr>
          <w:rFonts w:ascii="Times New Roman" w:eastAsia="Noto Sans CJK SC Regular" w:hAnsi="Times New Roman" w:cs="FreeSans"/>
          <w:kern w:val="2"/>
          <w:sz w:val="24"/>
          <w:szCs w:val="24"/>
          <w:lang w:eastAsia="zh-CN" w:bidi="hi-IN"/>
        </w:rPr>
        <w:t>5</w:t>
      </w:r>
      <w:r w:rsidRPr="00DC19B3">
        <w:rPr>
          <w:rFonts w:ascii="Times New Roman" w:eastAsia="Noto Sans CJK SC Regular" w:hAnsi="Times New Roman" w:cs="FreeSans"/>
          <w:kern w:val="2"/>
          <w:sz w:val="24"/>
          <w:szCs w:val="24"/>
          <w:lang w:eastAsia="zh-CN" w:bidi="hi-IN"/>
        </w:rPr>
        <w:t>. december 31. napjáig tartó határozott időtartamú közszolgáltatási szerződést köt.”</w:t>
      </w:r>
    </w:p>
    <w:p w:rsidR="00DC2B37" w:rsidRPr="00DC19B3" w:rsidRDefault="00DC2B37" w:rsidP="00DC2B37">
      <w:pPr>
        <w:suppressAutoHyphens/>
        <w:spacing w:before="240" w:after="240" w:line="240" w:lineRule="auto"/>
        <w:jc w:val="center"/>
        <w:rPr>
          <w:rFonts w:ascii="Times New Roman" w:eastAsia="Noto Sans CJK SC Regular" w:hAnsi="Times New Roman" w:cs="FreeSans"/>
          <w:b/>
          <w:bCs/>
          <w:kern w:val="2"/>
          <w:sz w:val="24"/>
          <w:szCs w:val="24"/>
          <w:lang w:eastAsia="zh-CN" w:bidi="hi-IN"/>
        </w:rPr>
      </w:pPr>
      <w:r>
        <w:rPr>
          <w:rFonts w:ascii="Times New Roman" w:eastAsia="Noto Sans CJK SC Regular" w:hAnsi="Times New Roman" w:cs="FreeSans"/>
          <w:b/>
          <w:bCs/>
          <w:kern w:val="2"/>
          <w:sz w:val="24"/>
          <w:szCs w:val="24"/>
          <w:lang w:eastAsia="zh-CN" w:bidi="hi-IN"/>
        </w:rPr>
        <w:t>2</w:t>
      </w:r>
      <w:r w:rsidRPr="00DC19B3">
        <w:rPr>
          <w:rFonts w:ascii="Times New Roman" w:eastAsia="Noto Sans CJK SC Regular" w:hAnsi="Times New Roman" w:cs="FreeSans"/>
          <w:b/>
          <w:bCs/>
          <w:kern w:val="2"/>
          <w:sz w:val="24"/>
          <w:szCs w:val="24"/>
          <w:lang w:eastAsia="zh-CN" w:bidi="hi-IN"/>
        </w:rPr>
        <w:t>. §</w:t>
      </w:r>
    </w:p>
    <w:p w:rsidR="00DC2B37" w:rsidRDefault="00DC2B37" w:rsidP="00DC2B37">
      <w:pPr>
        <w:suppressAutoHyphens/>
        <w:spacing w:after="0"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Ez a rendelet a kihirdetését követő harmadik napon lép hatályba.</w:t>
      </w:r>
    </w:p>
    <w:p w:rsidR="00DC2B37" w:rsidRDefault="00DC2B37" w:rsidP="00DC2B37">
      <w:pPr>
        <w:suppressAutoHyphens/>
        <w:spacing w:after="0" w:line="240" w:lineRule="auto"/>
        <w:jc w:val="both"/>
        <w:rPr>
          <w:rFonts w:ascii="Times New Roman" w:eastAsia="Noto Sans CJK SC Regular" w:hAnsi="Times New Roman" w:cs="FreeSans"/>
          <w:kern w:val="2"/>
          <w:sz w:val="24"/>
          <w:szCs w:val="24"/>
          <w:lang w:eastAsia="zh-CN" w:bidi="hi-IN"/>
        </w:rPr>
      </w:pPr>
    </w:p>
    <w:p w:rsidR="00DC2B37"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w:t>
      </w:r>
    </w:p>
    <w:p w:rsidR="00DC2B37" w:rsidRPr="00FC017A"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                         Balázsi </w:t>
      </w:r>
      <w:proofErr w:type="gramStart"/>
      <w:r>
        <w:rPr>
          <w:rFonts w:ascii="Times New Roman" w:eastAsia="Times New Roman" w:hAnsi="Times New Roman" w:cs="Times New Roman"/>
          <w:b/>
          <w:bCs/>
          <w:sz w:val="24"/>
          <w:szCs w:val="24"/>
          <w:lang w:eastAsia="hu-HU"/>
        </w:rPr>
        <w:t>Csilla</w:t>
      </w:r>
      <w:r w:rsidRPr="00FC017A">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bCs/>
          <w:sz w:val="24"/>
          <w:szCs w:val="24"/>
          <w:lang w:eastAsia="hu-HU"/>
        </w:rPr>
        <w:t xml:space="preserve">  </w:t>
      </w:r>
      <w:r w:rsidRPr="00FC017A">
        <w:rPr>
          <w:rFonts w:ascii="Times New Roman" w:eastAsia="Times New Roman" w:hAnsi="Times New Roman" w:cs="Times New Roman"/>
          <w:b/>
          <w:bCs/>
          <w:sz w:val="24"/>
          <w:szCs w:val="24"/>
          <w:lang w:eastAsia="hu-HU"/>
        </w:rPr>
        <w:t>Dr.</w:t>
      </w:r>
      <w:proofErr w:type="gramEnd"/>
      <w:r w:rsidRPr="00FC017A">
        <w:rPr>
          <w:rFonts w:ascii="Times New Roman" w:eastAsia="Times New Roman" w:hAnsi="Times New Roman" w:cs="Times New Roman"/>
          <w:b/>
          <w:bCs/>
          <w:sz w:val="24"/>
          <w:szCs w:val="24"/>
          <w:lang w:eastAsia="hu-HU"/>
        </w:rPr>
        <w:t xml:space="preserve"> K</w:t>
      </w:r>
      <w:r>
        <w:rPr>
          <w:rFonts w:ascii="Times New Roman" w:eastAsia="Times New Roman" w:hAnsi="Times New Roman" w:cs="Times New Roman"/>
          <w:b/>
          <w:bCs/>
          <w:sz w:val="24"/>
          <w:szCs w:val="24"/>
          <w:lang w:eastAsia="hu-HU"/>
        </w:rPr>
        <w:t>ovács János</w:t>
      </w:r>
    </w:p>
    <w:p w:rsidR="00DC2B37" w:rsidRPr="00FC017A"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 xml:space="preserve">                          </w:t>
      </w:r>
      <w:proofErr w:type="gramStart"/>
      <w:r w:rsidRPr="00FC017A">
        <w:rPr>
          <w:rFonts w:ascii="Times New Roman" w:eastAsia="Times New Roman" w:hAnsi="Times New Roman" w:cs="Times New Roman"/>
          <w:b/>
          <w:bCs/>
          <w:sz w:val="24"/>
          <w:szCs w:val="24"/>
          <w:lang w:eastAsia="hu-HU"/>
        </w:rPr>
        <w:t>polgármester</w:t>
      </w:r>
      <w:proofErr w:type="gramEnd"/>
      <w:r w:rsidRPr="00FC017A">
        <w:rPr>
          <w:rFonts w:ascii="Times New Roman" w:eastAsia="Times New Roman" w:hAnsi="Times New Roman" w:cs="Times New Roman"/>
          <w:b/>
          <w:bCs/>
          <w:sz w:val="24"/>
          <w:szCs w:val="24"/>
          <w:lang w:eastAsia="hu-HU"/>
        </w:rPr>
        <w:t xml:space="preserve">                                                      jegyző</w:t>
      </w:r>
    </w:p>
    <w:p w:rsidR="00DC2B37"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DC2B37"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DC2B37"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p>
    <w:p w:rsidR="00DC2B37" w:rsidRPr="00FC017A" w:rsidRDefault="00DC2B37" w:rsidP="00DC2B37">
      <w:pPr>
        <w:tabs>
          <w:tab w:val="left" w:pos="567"/>
          <w:tab w:val="left" w:pos="5954"/>
          <w:tab w:val="left" w:pos="6663"/>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A rendelet kihirdetve: 202</w:t>
      </w:r>
      <w:r>
        <w:rPr>
          <w:rFonts w:ascii="Times New Roman" w:eastAsia="Times New Roman" w:hAnsi="Times New Roman" w:cs="Times New Roman"/>
          <w:b/>
          <w:bCs/>
          <w:sz w:val="24"/>
          <w:szCs w:val="24"/>
          <w:lang w:eastAsia="hu-HU"/>
        </w:rPr>
        <w:t>4</w:t>
      </w:r>
      <w:r w:rsidRPr="00FC017A">
        <w:rPr>
          <w:rFonts w:ascii="Times New Roman" w:eastAsia="Times New Roman" w:hAnsi="Times New Roman" w:cs="Times New Roman"/>
          <w:b/>
          <w:bCs/>
          <w:sz w:val="24"/>
          <w:szCs w:val="24"/>
          <w:lang w:eastAsia="hu-HU"/>
        </w:rPr>
        <w:t xml:space="preserve">. </w:t>
      </w:r>
      <w:r>
        <w:rPr>
          <w:rFonts w:ascii="Times New Roman" w:eastAsia="Times New Roman" w:hAnsi="Times New Roman" w:cs="Times New Roman"/>
          <w:b/>
          <w:bCs/>
          <w:sz w:val="24"/>
          <w:szCs w:val="24"/>
          <w:lang w:eastAsia="hu-HU"/>
        </w:rPr>
        <w:t>december 16-án</w:t>
      </w:r>
    </w:p>
    <w:p w:rsidR="00DC2B37" w:rsidRDefault="00DC2B37" w:rsidP="00DC2B37">
      <w:pPr>
        <w:tabs>
          <w:tab w:val="center" w:pos="4536"/>
        </w:tabs>
        <w:spacing w:after="0" w:line="240" w:lineRule="auto"/>
        <w:rPr>
          <w:rFonts w:ascii="Times New Roman" w:eastAsia="Times New Roman" w:hAnsi="Times New Roman" w:cs="Times New Roman"/>
          <w:b/>
          <w:bCs/>
          <w:sz w:val="24"/>
          <w:szCs w:val="24"/>
          <w:lang w:eastAsia="hu-HU"/>
        </w:rPr>
      </w:pPr>
      <w:r w:rsidRPr="00FC017A">
        <w:rPr>
          <w:rFonts w:ascii="Times New Roman" w:eastAsia="Times New Roman" w:hAnsi="Times New Roman" w:cs="Times New Roman"/>
          <w:b/>
          <w:bCs/>
          <w:sz w:val="24"/>
          <w:szCs w:val="24"/>
          <w:lang w:eastAsia="hu-HU"/>
        </w:rPr>
        <w:t xml:space="preserve">                                                                                         Dr. K</w:t>
      </w:r>
      <w:r>
        <w:rPr>
          <w:rFonts w:ascii="Times New Roman" w:eastAsia="Times New Roman" w:hAnsi="Times New Roman" w:cs="Times New Roman"/>
          <w:b/>
          <w:bCs/>
          <w:sz w:val="24"/>
          <w:szCs w:val="24"/>
          <w:lang w:eastAsia="hu-HU"/>
        </w:rPr>
        <w:t>ovács János</w:t>
      </w:r>
    </w:p>
    <w:p w:rsidR="00DC2B37" w:rsidRPr="0000333A" w:rsidRDefault="00DC2B37" w:rsidP="00DC2B37">
      <w:pPr>
        <w:tabs>
          <w:tab w:val="center" w:pos="4536"/>
        </w:tabs>
        <w:spacing w:after="0" w:line="240" w:lineRule="auto"/>
        <w:rPr>
          <w:rFonts w:ascii="Times New Roman" w:eastAsia="Times New Roman" w:hAnsi="Times New Roman" w:cs="Times New Roman"/>
          <w:b/>
          <w:bCs/>
          <w:sz w:val="24"/>
          <w:szCs w:val="24"/>
          <w:lang w:eastAsia="hu-HU"/>
        </w:rPr>
      </w:pPr>
      <w:r>
        <w:rPr>
          <w:rFonts w:ascii="Times New Roman" w:eastAsia="Times New Roman" w:hAnsi="Times New Roman" w:cs="Times New Roman"/>
          <w:b/>
          <w:sz w:val="24"/>
          <w:szCs w:val="24"/>
          <w:lang w:eastAsia="hu-HU"/>
        </w:rPr>
        <w:t xml:space="preserve">                                                                                                      </w:t>
      </w:r>
      <w:r w:rsidRPr="00FC017A">
        <w:rPr>
          <w:rFonts w:ascii="Times New Roman" w:eastAsia="Times New Roman" w:hAnsi="Times New Roman" w:cs="Times New Roman"/>
          <w:b/>
          <w:sz w:val="24"/>
          <w:szCs w:val="24"/>
          <w:lang w:eastAsia="hu-HU"/>
        </w:rPr>
        <w:t xml:space="preserve"> </w:t>
      </w:r>
      <w:proofErr w:type="gramStart"/>
      <w:r w:rsidRPr="00FC017A">
        <w:rPr>
          <w:rFonts w:ascii="Times New Roman" w:eastAsia="Times New Roman" w:hAnsi="Times New Roman" w:cs="Times New Roman"/>
          <w:b/>
          <w:sz w:val="24"/>
          <w:szCs w:val="24"/>
          <w:lang w:eastAsia="hu-HU"/>
        </w:rPr>
        <w:t>jegyző</w:t>
      </w:r>
      <w:proofErr w:type="gramEnd"/>
    </w:p>
    <w:p w:rsidR="00DC2B37" w:rsidRPr="00DC19B3" w:rsidRDefault="00DC2B37" w:rsidP="00DC2B37">
      <w:pPr>
        <w:suppressAutoHyphens/>
        <w:spacing w:after="0" w:line="240" w:lineRule="auto"/>
        <w:jc w:val="both"/>
        <w:rPr>
          <w:rFonts w:ascii="Times New Roman" w:eastAsia="Noto Sans CJK SC Regular" w:hAnsi="Times New Roman" w:cs="FreeSans"/>
          <w:kern w:val="2"/>
          <w:sz w:val="24"/>
          <w:szCs w:val="24"/>
          <w:lang w:eastAsia="zh-CN" w:bidi="hi-IN"/>
        </w:rPr>
        <w:sectPr w:rsidR="00DC2B37" w:rsidRPr="00DC19B3">
          <w:footerReference w:type="default" r:id="rId6"/>
          <w:pgSz w:w="11906" w:h="16838"/>
          <w:pgMar w:top="1134" w:right="1134" w:bottom="1693" w:left="1134" w:header="0" w:footer="1134" w:gutter="0"/>
          <w:cols w:space="708"/>
          <w:formProt w:val="0"/>
          <w:docGrid w:linePitch="600" w:charSpace="32768"/>
        </w:sectPr>
      </w:pPr>
    </w:p>
    <w:p w:rsidR="00DC2B37" w:rsidRPr="00DC19B3" w:rsidRDefault="00DC2B37" w:rsidP="00DC2B37">
      <w:pPr>
        <w:suppressAutoHyphens/>
        <w:spacing w:after="159" w:line="240" w:lineRule="auto"/>
        <w:ind w:right="159"/>
        <w:jc w:val="center"/>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lastRenderedPageBreak/>
        <w:t>Általános indokolás</w:t>
      </w:r>
    </w:p>
    <w:p w:rsidR="00DC2B37" w:rsidRPr="00DC19B3" w:rsidRDefault="00DC2B37" w:rsidP="00DC2B37">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Tiszavasvári Város Önkormányzata Képviselő-testülete a vízgazdálkodásról szóló 1995. évi LVII tv. 44/C § (2) bekezdés b) pontjában kapott felhatalmazás alapján, az Alaptörvény 32. cikk (1) bekezdés a) pontjában, Magyarország helyi önkormányzatairól szóló 2011. évi CLXXXIX tv. 13.§ (1) bekezdés 19. pontjában meghatározott feladatkörében eljárva megalkotta az egyes helyi közszolgáltatások kötelező igénybevételéről szóló rendeletét.</w:t>
      </w:r>
    </w:p>
    <w:p w:rsidR="00DC2B37" w:rsidRPr="00DC19B3" w:rsidRDefault="00DC2B37" w:rsidP="00DC2B37">
      <w:pPr>
        <w:suppressAutoHyphens/>
        <w:spacing w:before="476" w:after="159" w:line="240" w:lineRule="auto"/>
        <w:ind w:left="159" w:right="159"/>
        <w:jc w:val="center"/>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Részletes indokolás</w:t>
      </w:r>
    </w:p>
    <w:p w:rsidR="00DC2B37" w:rsidRPr="00DC19B3" w:rsidRDefault="00DC2B37" w:rsidP="00DC2B37">
      <w:pPr>
        <w:suppressAutoHyphens/>
        <w:spacing w:before="159" w:after="79" w:line="240" w:lineRule="auto"/>
        <w:ind w:left="159" w:right="159"/>
        <w:jc w:val="center"/>
        <w:rPr>
          <w:rFonts w:ascii="Times New Roman" w:eastAsia="Noto Sans CJK SC Regular" w:hAnsi="Times New Roman" w:cs="FreeSans"/>
          <w:b/>
          <w:bCs/>
          <w:kern w:val="2"/>
          <w:sz w:val="24"/>
          <w:szCs w:val="24"/>
          <w:lang w:eastAsia="zh-CN" w:bidi="hi-IN"/>
        </w:rPr>
      </w:pPr>
      <w:r w:rsidRPr="00DC19B3">
        <w:rPr>
          <w:rFonts w:ascii="Times New Roman" w:eastAsia="Noto Sans CJK SC Regular" w:hAnsi="Times New Roman" w:cs="FreeSans"/>
          <w:b/>
          <w:bCs/>
          <w:kern w:val="2"/>
          <w:sz w:val="24"/>
          <w:szCs w:val="24"/>
          <w:lang w:eastAsia="zh-CN" w:bidi="hi-IN"/>
        </w:rPr>
        <w:t>Az 1–</w:t>
      </w:r>
      <w:r w:rsidR="00554741">
        <w:rPr>
          <w:rFonts w:ascii="Times New Roman" w:eastAsia="Noto Sans CJK SC Regular" w:hAnsi="Times New Roman" w:cs="FreeSans"/>
          <w:b/>
          <w:bCs/>
          <w:kern w:val="2"/>
          <w:sz w:val="24"/>
          <w:szCs w:val="24"/>
          <w:lang w:eastAsia="zh-CN" w:bidi="hi-IN"/>
        </w:rPr>
        <w:t>2</w:t>
      </w:r>
      <w:r w:rsidRPr="00DC19B3">
        <w:rPr>
          <w:rFonts w:ascii="Times New Roman" w:eastAsia="Noto Sans CJK SC Regular" w:hAnsi="Times New Roman" w:cs="FreeSans"/>
          <w:b/>
          <w:bCs/>
          <w:kern w:val="2"/>
          <w:sz w:val="24"/>
          <w:szCs w:val="24"/>
          <w:lang w:eastAsia="zh-CN" w:bidi="hi-IN"/>
        </w:rPr>
        <w:t>. §</w:t>
      </w:r>
      <w:proofErr w:type="spellStart"/>
      <w:r w:rsidRPr="00DC19B3">
        <w:rPr>
          <w:rFonts w:ascii="Times New Roman" w:eastAsia="Noto Sans CJK SC Regular" w:hAnsi="Times New Roman" w:cs="FreeSans"/>
          <w:b/>
          <w:bCs/>
          <w:kern w:val="2"/>
          <w:sz w:val="24"/>
          <w:szCs w:val="24"/>
          <w:lang w:eastAsia="zh-CN" w:bidi="hi-IN"/>
        </w:rPr>
        <w:t>-hoz</w:t>
      </w:r>
      <w:proofErr w:type="spellEnd"/>
      <w:r w:rsidRPr="00DC19B3">
        <w:rPr>
          <w:rFonts w:ascii="Times New Roman" w:eastAsia="Noto Sans CJK SC Regular" w:hAnsi="Times New Roman" w:cs="FreeSans"/>
          <w:b/>
          <w:bCs/>
          <w:kern w:val="2"/>
          <w:sz w:val="24"/>
          <w:szCs w:val="24"/>
          <w:lang w:eastAsia="zh-CN" w:bidi="hi-IN"/>
        </w:rPr>
        <w:t xml:space="preserve"> </w:t>
      </w:r>
    </w:p>
    <w:p w:rsidR="00554741" w:rsidRDefault="00554741" w:rsidP="00554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Tiszavasvári Város Önkormányzata és az </w:t>
      </w:r>
      <w:proofErr w:type="spellStart"/>
      <w:r w:rsidRPr="00596A8F">
        <w:rPr>
          <w:rFonts w:ascii="Times New Roman" w:hAnsi="Times New Roman" w:cs="Times New Roman"/>
          <w:sz w:val="24"/>
          <w:szCs w:val="24"/>
        </w:rPr>
        <w:t>Északmagyarországi</w:t>
      </w:r>
      <w:proofErr w:type="spellEnd"/>
      <w:r w:rsidRPr="00596A8F">
        <w:rPr>
          <w:rFonts w:ascii="Times New Roman" w:hAnsi="Times New Roman" w:cs="Times New Roman"/>
          <w:sz w:val="24"/>
          <w:szCs w:val="24"/>
        </w:rPr>
        <w:t xml:space="preserve"> Regionális Vízművek </w:t>
      </w:r>
      <w:proofErr w:type="spellStart"/>
      <w:r w:rsidRPr="00596A8F">
        <w:rPr>
          <w:rFonts w:ascii="Times New Roman" w:hAnsi="Times New Roman" w:cs="Times New Roman"/>
          <w:sz w:val="24"/>
          <w:szCs w:val="24"/>
        </w:rPr>
        <w:t>Zrt</w:t>
      </w:r>
      <w:proofErr w:type="spellEnd"/>
      <w:r w:rsidRPr="00596A8F">
        <w:rPr>
          <w:rFonts w:ascii="Times New Roman" w:hAnsi="Times New Roman" w:cs="Times New Roman"/>
          <w:sz w:val="24"/>
          <w:szCs w:val="24"/>
        </w:rPr>
        <w:t xml:space="preserve">. között a nem közművel összegyűjtött </w:t>
      </w:r>
      <w:r>
        <w:rPr>
          <w:rFonts w:ascii="Times New Roman" w:hAnsi="Times New Roman" w:cs="Times New Roman"/>
          <w:sz w:val="24"/>
          <w:szCs w:val="24"/>
        </w:rPr>
        <w:t xml:space="preserve">háztartási </w:t>
      </w:r>
      <w:r w:rsidRPr="00596A8F">
        <w:rPr>
          <w:rFonts w:ascii="Times New Roman" w:hAnsi="Times New Roman" w:cs="Times New Roman"/>
          <w:sz w:val="24"/>
          <w:szCs w:val="24"/>
        </w:rPr>
        <w:t>szennyvíz begyűjtésére és ártalmatlanítására</w:t>
      </w:r>
      <w:r>
        <w:rPr>
          <w:rFonts w:ascii="Times New Roman" w:hAnsi="Times New Roman" w:cs="Times New Roman"/>
          <w:sz w:val="24"/>
          <w:szCs w:val="24"/>
        </w:rPr>
        <w:t xml:space="preserve"> megkötött szerződés időtartama 2025. december 31. napjáig meghosszabbításra került. </w:t>
      </w:r>
    </w:p>
    <w:p w:rsidR="00554741" w:rsidRDefault="00554741" w:rsidP="00554741">
      <w:pPr>
        <w:spacing w:after="0" w:line="240" w:lineRule="auto"/>
        <w:jc w:val="both"/>
        <w:rPr>
          <w:rFonts w:ascii="Times New Roman" w:hAnsi="Times New Roman" w:cs="Times New Roman"/>
          <w:sz w:val="24"/>
          <w:szCs w:val="24"/>
        </w:rPr>
      </w:pPr>
      <w:r w:rsidRPr="00A635CB">
        <w:rPr>
          <w:rFonts w:ascii="Times New Roman" w:hAnsi="Times New Roman" w:cs="Times New Roman"/>
          <w:sz w:val="24"/>
          <w:szCs w:val="24"/>
        </w:rPr>
        <w:t xml:space="preserve">A közszolgáltatási szerződés meghosszabbítását az egyes helyi közszolgáltatások kötelező igénybevételéről szóló 7/2014.(III.28.) önkormányzati rendelet </w:t>
      </w:r>
      <w:r>
        <w:rPr>
          <w:rFonts w:ascii="Times New Roman" w:hAnsi="Times New Roman" w:cs="Times New Roman"/>
          <w:sz w:val="24"/>
          <w:szCs w:val="24"/>
        </w:rPr>
        <w:t xml:space="preserve">(továbbiakban: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xml:space="preserve">.) </w:t>
      </w:r>
      <w:r w:rsidRPr="00A635CB">
        <w:rPr>
          <w:rFonts w:ascii="Times New Roman" w:hAnsi="Times New Roman" w:cs="Times New Roman"/>
          <w:sz w:val="24"/>
          <w:szCs w:val="24"/>
        </w:rPr>
        <w:t>22.§</w:t>
      </w:r>
      <w:r>
        <w:rPr>
          <w:rFonts w:ascii="Times New Roman" w:hAnsi="Times New Roman" w:cs="Times New Roman"/>
          <w:sz w:val="24"/>
          <w:szCs w:val="24"/>
        </w:rPr>
        <w:t xml:space="preserve"> (2) bekezdése tartalmazz</w:t>
      </w:r>
      <w:r>
        <w:rPr>
          <w:rFonts w:ascii="Times New Roman" w:hAnsi="Times New Roman" w:cs="Times New Roman"/>
          <w:sz w:val="24"/>
          <w:szCs w:val="24"/>
        </w:rPr>
        <w:t>a</w:t>
      </w:r>
      <w:r>
        <w:rPr>
          <w:rFonts w:ascii="Times New Roman" w:hAnsi="Times New Roman" w:cs="Times New Roman"/>
          <w:sz w:val="24"/>
          <w:szCs w:val="24"/>
        </w:rPr>
        <w:t xml:space="preserve"> a közszolgáltatási szerződés határidejét, melyet a közszolgáltatási szerződés hosszabbítása miatt módosítani szükséges.</w:t>
      </w:r>
    </w:p>
    <w:p w:rsidR="00554741" w:rsidRDefault="00554741" w:rsidP="00554741">
      <w:pPr>
        <w:spacing w:after="0" w:line="240" w:lineRule="auto"/>
        <w:jc w:val="both"/>
        <w:rPr>
          <w:rFonts w:ascii="Times New Roman" w:hAnsi="Times New Roman" w:cs="Times New Roman"/>
          <w:sz w:val="24"/>
          <w:szCs w:val="24"/>
        </w:rPr>
      </w:pPr>
    </w:p>
    <w:p w:rsidR="00554741" w:rsidRDefault="00554741" w:rsidP="00554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Emiatt az </w:t>
      </w:r>
      <w:proofErr w:type="spellStart"/>
      <w:r>
        <w:rPr>
          <w:rFonts w:ascii="Times New Roman" w:hAnsi="Times New Roman" w:cs="Times New Roman"/>
          <w:sz w:val="24"/>
          <w:szCs w:val="24"/>
        </w:rPr>
        <w:t>Ör</w:t>
      </w:r>
      <w:proofErr w:type="spellEnd"/>
      <w:r>
        <w:rPr>
          <w:rFonts w:ascii="Times New Roman" w:hAnsi="Times New Roman" w:cs="Times New Roman"/>
          <w:sz w:val="24"/>
          <w:szCs w:val="24"/>
        </w:rPr>
        <w:t>. 22.§ (2) bekezdése az alábbira módosul:</w:t>
      </w:r>
    </w:p>
    <w:p w:rsidR="00554741" w:rsidRDefault="00554741" w:rsidP="005547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0641C">
        <w:rPr>
          <w:rFonts w:ascii="Times New Roman" w:hAnsi="Times New Roman" w:cs="Times New Roman"/>
          <w:sz w:val="24"/>
          <w:szCs w:val="24"/>
        </w:rPr>
        <w:t>Tiszavasvári Város Önkormányzata a Közszolgáltatóval 2023. február 1. napjától 202</w:t>
      </w:r>
      <w:r>
        <w:rPr>
          <w:rFonts w:ascii="Times New Roman" w:hAnsi="Times New Roman" w:cs="Times New Roman"/>
          <w:sz w:val="24"/>
          <w:szCs w:val="24"/>
        </w:rPr>
        <w:t>5</w:t>
      </w:r>
      <w:r w:rsidRPr="00E0641C">
        <w:rPr>
          <w:rFonts w:ascii="Times New Roman" w:hAnsi="Times New Roman" w:cs="Times New Roman"/>
          <w:sz w:val="24"/>
          <w:szCs w:val="24"/>
        </w:rPr>
        <w:t>. december 31. napjáig tartó határozott időtartamú közszolgáltatási szerződést köt.</w:t>
      </w:r>
      <w:r>
        <w:rPr>
          <w:rFonts w:ascii="Times New Roman" w:hAnsi="Times New Roman" w:cs="Times New Roman"/>
          <w:sz w:val="24"/>
          <w:szCs w:val="24"/>
        </w:rPr>
        <w:t>”</w:t>
      </w:r>
    </w:p>
    <w:p w:rsidR="00554741" w:rsidRDefault="00554741" w:rsidP="00DC2B37">
      <w:pPr>
        <w:suppressAutoHyphens/>
        <w:spacing w:line="240" w:lineRule="auto"/>
        <w:jc w:val="both"/>
        <w:rPr>
          <w:rFonts w:ascii="Times New Roman" w:eastAsia="Noto Sans CJK SC Regular" w:hAnsi="Times New Roman" w:cs="FreeSans"/>
          <w:kern w:val="2"/>
          <w:sz w:val="24"/>
          <w:szCs w:val="24"/>
          <w:lang w:eastAsia="zh-CN" w:bidi="hi-IN"/>
        </w:rPr>
      </w:pPr>
    </w:p>
    <w:p w:rsidR="00DC2B37" w:rsidRPr="00DC19B3" w:rsidRDefault="00DC2B37" w:rsidP="00DC2B37">
      <w:pPr>
        <w:suppressAutoHyphens/>
        <w:spacing w:line="240" w:lineRule="auto"/>
        <w:jc w:val="both"/>
        <w:rPr>
          <w:rFonts w:ascii="Times New Roman" w:eastAsia="Noto Sans CJK SC Regular" w:hAnsi="Times New Roman" w:cs="FreeSans"/>
          <w:kern w:val="2"/>
          <w:sz w:val="24"/>
          <w:szCs w:val="24"/>
          <w:lang w:eastAsia="zh-CN" w:bidi="hi-IN"/>
        </w:rPr>
      </w:pPr>
      <w:proofErr w:type="spellStart"/>
      <w:r w:rsidRPr="00DC19B3">
        <w:rPr>
          <w:rFonts w:ascii="Times New Roman" w:eastAsia="Noto Sans CJK SC Regular" w:hAnsi="Times New Roman" w:cs="FreeSans"/>
          <w:kern w:val="2"/>
          <w:sz w:val="24"/>
          <w:szCs w:val="24"/>
          <w:lang w:eastAsia="zh-CN" w:bidi="hi-IN"/>
        </w:rPr>
        <w:t>Hatálybaléptető</w:t>
      </w:r>
      <w:proofErr w:type="spellEnd"/>
      <w:r w:rsidRPr="00DC19B3">
        <w:rPr>
          <w:rFonts w:ascii="Times New Roman" w:eastAsia="Noto Sans CJK SC Regular" w:hAnsi="Times New Roman" w:cs="FreeSans"/>
          <w:kern w:val="2"/>
          <w:sz w:val="24"/>
          <w:szCs w:val="24"/>
          <w:lang w:eastAsia="zh-CN" w:bidi="hi-IN"/>
        </w:rPr>
        <w:t xml:space="preserve"> rendelkezéseket tartalmaz.</w:t>
      </w:r>
    </w:p>
    <w:p w:rsidR="00DC2B37" w:rsidRPr="00DC19B3" w:rsidRDefault="00DC2B37" w:rsidP="00DC2B37">
      <w:pPr>
        <w:suppressAutoHyphens/>
        <w:spacing w:line="240" w:lineRule="auto"/>
        <w:jc w:val="both"/>
        <w:rPr>
          <w:rFonts w:ascii="Times New Roman" w:eastAsia="Noto Sans CJK SC Regular" w:hAnsi="Times New Roman" w:cs="FreeSans"/>
          <w:kern w:val="2"/>
          <w:sz w:val="24"/>
          <w:szCs w:val="24"/>
          <w:lang w:eastAsia="zh-CN" w:bidi="hi-IN"/>
        </w:rPr>
      </w:pPr>
      <w:r w:rsidRPr="00DC19B3">
        <w:rPr>
          <w:rFonts w:ascii="Times New Roman" w:eastAsia="Noto Sans CJK SC Regular" w:hAnsi="Times New Roman" w:cs="FreeSans"/>
          <w:kern w:val="2"/>
          <w:sz w:val="24"/>
          <w:szCs w:val="24"/>
          <w:lang w:eastAsia="zh-CN" w:bidi="hi-IN"/>
        </w:rPr>
        <w:t> </w:t>
      </w:r>
    </w:p>
    <w:p w:rsidR="00DC2B37" w:rsidRDefault="00DC2B37" w:rsidP="00DC2B37">
      <w:pPr>
        <w:tabs>
          <w:tab w:val="center" w:pos="6804"/>
        </w:tabs>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eastAsia="hu-HU"/>
        </w:rPr>
      </w:pPr>
    </w:p>
    <w:p w:rsidR="00DC2B37" w:rsidRDefault="00DC2B37" w:rsidP="00A635CB">
      <w:pPr>
        <w:spacing w:after="0" w:line="360" w:lineRule="auto"/>
        <w:jc w:val="both"/>
        <w:rPr>
          <w:rFonts w:ascii="Times New Roman" w:hAnsi="Times New Roman" w:cs="Times New Roman"/>
          <w:sz w:val="24"/>
          <w:szCs w:val="24"/>
        </w:rPr>
      </w:pPr>
    </w:p>
    <w:p w:rsidR="00DC2B37" w:rsidRDefault="00DC2B37" w:rsidP="00A635CB">
      <w:pPr>
        <w:spacing w:after="0" w:line="360" w:lineRule="auto"/>
        <w:jc w:val="both"/>
        <w:rPr>
          <w:rFonts w:ascii="Times New Roman" w:hAnsi="Times New Roman" w:cs="Times New Roman"/>
          <w:sz w:val="24"/>
          <w:szCs w:val="24"/>
        </w:rPr>
      </w:pPr>
    </w:p>
    <w:p w:rsidR="00E0641C" w:rsidRPr="00E0641C" w:rsidRDefault="00E0641C" w:rsidP="00A635CB">
      <w:pPr>
        <w:spacing w:after="0" w:line="360" w:lineRule="auto"/>
        <w:jc w:val="both"/>
        <w:rPr>
          <w:rFonts w:ascii="Times New Roman" w:hAnsi="Times New Roman" w:cs="Times New Roman"/>
          <w:sz w:val="24"/>
          <w:szCs w:val="24"/>
        </w:rPr>
      </w:pPr>
      <w:r w:rsidRPr="00E0641C">
        <w:rPr>
          <w:rFonts w:ascii="Times New Roman" w:hAnsi="Times New Roman" w:cs="Times New Roman"/>
          <w:sz w:val="24"/>
          <w:szCs w:val="24"/>
        </w:rPr>
        <w:t xml:space="preserve"> </w:t>
      </w:r>
    </w:p>
    <w:p w:rsidR="00A635CB" w:rsidRDefault="00A635CB" w:rsidP="00A635CB">
      <w:pPr>
        <w:spacing w:after="0" w:line="360" w:lineRule="auto"/>
        <w:jc w:val="both"/>
        <w:rPr>
          <w:rFonts w:ascii="Times New Roman" w:hAnsi="Times New Roman" w:cs="Times New Roman"/>
          <w:sz w:val="24"/>
          <w:szCs w:val="24"/>
        </w:rPr>
      </w:pPr>
    </w:p>
    <w:sectPr w:rsidR="00A635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348" w:rsidRDefault="0098484E">
    <w:pPr>
      <w:pStyle w:val="llb"/>
      <w:jc w:val="center"/>
    </w:pPr>
    <w:r>
      <w:fldChar w:fldCharType="begin"/>
    </w:r>
    <w:r>
      <w:instrText>PAGE</w:instrText>
    </w:r>
    <w:r>
      <w:fldChar w:fldCharType="separate"/>
    </w:r>
    <w:r>
      <w:rPr>
        <w:noProof/>
      </w:rPr>
      <w:t>1</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5CB"/>
    <w:rsid w:val="00554741"/>
    <w:rsid w:val="0098484E"/>
    <w:rsid w:val="00A635CB"/>
    <w:rsid w:val="00DC2B37"/>
    <w:rsid w:val="00DD3BDE"/>
    <w:rsid w:val="00E0641C"/>
    <w:rsid w:val="00E517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35C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DC2B3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C2B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635CB"/>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DC2B37"/>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DC2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985</Words>
  <Characters>6800</Characters>
  <Application>Microsoft Office Word</Application>
  <DocSecurity>0</DocSecurity>
  <Lines>56</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5</cp:revision>
  <dcterms:created xsi:type="dcterms:W3CDTF">2024-12-03T09:32:00Z</dcterms:created>
  <dcterms:modified xsi:type="dcterms:W3CDTF">2024-12-03T10:31:00Z</dcterms:modified>
</cp:coreProperties>
</file>