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085" w:rsidRDefault="002A0085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</w:p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151404">
        <w:rPr>
          <w:b/>
          <w:sz w:val="28"/>
          <w:szCs w:val="24"/>
        </w:rPr>
        <w:t>4</w:t>
      </w:r>
      <w:r w:rsidRPr="00E11FB6">
        <w:rPr>
          <w:b/>
          <w:sz w:val="28"/>
          <w:szCs w:val="24"/>
        </w:rPr>
        <w:t xml:space="preserve">. </w:t>
      </w:r>
      <w:r w:rsidR="00151404">
        <w:rPr>
          <w:b/>
          <w:sz w:val="28"/>
          <w:szCs w:val="24"/>
        </w:rPr>
        <w:t>május 09</w:t>
      </w:r>
      <w:r w:rsidR="00541E73" w:rsidRPr="00E11FB6">
        <w:rPr>
          <w:b/>
          <w:sz w:val="28"/>
          <w:szCs w:val="24"/>
        </w:rPr>
        <w:t>-</w:t>
      </w:r>
      <w:r w:rsidR="00151404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440FC6">
        <w:rPr>
          <w:b/>
          <w:sz w:val="28"/>
          <w:szCs w:val="24"/>
        </w:rPr>
        <w:t>rend</w:t>
      </w:r>
      <w:r w:rsidR="00054985">
        <w:rPr>
          <w:b/>
          <w:sz w:val="28"/>
          <w:szCs w:val="24"/>
        </w:rPr>
        <w:t>es</w:t>
      </w:r>
      <w:r w:rsidR="00440FC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324336" w:rsidRDefault="00C644C3" w:rsidP="002F1FB0">
      <w:pPr>
        <w:pStyle w:val="Nincstrkz"/>
        <w:ind w:left="2835" w:hanging="2835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D64AFF">
        <w:rPr>
          <w:sz w:val="28"/>
          <w:szCs w:val="28"/>
        </w:rPr>
        <w:t xml:space="preserve"> </w:t>
      </w:r>
      <w:r w:rsidR="00D64AFF">
        <w:rPr>
          <w:b/>
          <w:sz w:val="28"/>
          <w:szCs w:val="28"/>
        </w:rPr>
        <w:t xml:space="preserve">A Kormányhivatallal kötött Üzemeltetési és Járási megállapodási szerződések módosítása 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D84BFF">
        <w:rPr>
          <w:sz w:val="28"/>
          <w:szCs w:val="24"/>
        </w:rPr>
        <w:tab/>
      </w:r>
      <w:r w:rsidR="00D73EBC">
        <w:rPr>
          <w:sz w:val="28"/>
          <w:szCs w:val="24"/>
        </w:rPr>
        <w:t>-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6D6FF8">
        <w:rPr>
          <w:sz w:val="28"/>
          <w:szCs w:val="28"/>
        </w:rPr>
        <w:tab/>
      </w:r>
      <w:r w:rsidR="00440FC6">
        <w:rPr>
          <w:sz w:val="28"/>
          <w:szCs w:val="28"/>
        </w:rPr>
        <w:t>Arató Atilla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054985">
        <w:rPr>
          <w:sz w:val="28"/>
          <w:szCs w:val="28"/>
        </w:rPr>
        <w:t>: TPH/</w:t>
      </w:r>
      <w:proofErr w:type="gramStart"/>
      <w:r w:rsidR="000F445A">
        <w:rPr>
          <w:sz w:val="28"/>
          <w:szCs w:val="28"/>
        </w:rPr>
        <w:t>……</w:t>
      </w:r>
      <w:proofErr w:type="gramEnd"/>
      <w:r w:rsidR="00D84BFF">
        <w:rPr>
          <w:sz w:val="28"/>
          <w:szCs w:val="28"/>
        </w:rPr>
        <w:t>-…….</w:t>
      </w:r>
      <w:r w:rsidR="002E4686" w:rsidRPr="00E11FB6">
        <w:rPr>
          <w:sz w:val="28"/>
          <w:szCs w:val="28"/>
        </w:rPr>
        <w:t>/202</w:t>
      </w:r>
      <w:r w:rsidR="00054985">
        <w:rPr>
          <w:sz w:val="28"/>
          <w:szCs w:val="28"/>
        </w:rPr>
        <w:t>4</w:t>
      </w:r>
      <w:bookmarkStart w:id="0" w:name="_GoBack"/>
      <w:bookmarkEnd w:id="0"/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6D6FF8" w:rsidRDefault="006D6FF8" w:rsidP="006D6FF8">
      <w:pPr>
        <w:jc w:val="both"/>
        <w:rPr>
          <w:rFonts w:eastAsia="Calibri"/>
          <w:sz w:val="28"/>
          <w:szCs w:val="28"/>
          <w:u w:val="single"/>
        </w:rPr>
      </w:pPr>
    </w:p>
    <w:p w:rsidR="000F5B16" w:rsidRPr="000F5B16" w:rsidRDefault="000F5B16" w:rsidP="006D6FF8">
      <w:pPr>
        <w:jc w:val="both"/>
        <w:rPr>
          <w:rFonts w:eastAsia="Calibri"/>
          <w:sz w:val="28"/>
          <w:szCs w:val="28"/>
        </w:rPr>
      </w:pPr>
      <w:r w:rsidRPr="000F5B16">
        <w:rPr>
          <w:rFonts w:eastAsia="Calibri"/>
          <w:sz w:val="28"/>
          <w:szCs w:val="28"/>
        </w:rPr>
        <w:t>A bizottságok nem tárgyalták az anyag később került kiküldésre.</w:t>
      </w:r>
    </w:p>
    <w:p w:rsidR="002F1FB0" w:rsidRPr="002F1FB0" w:rsidRDefault="002F1FB0" w:rsidP="006D6FF8">
      <w:pPr>
        <w:jc w:val="both"/>
        <w:rPr>
          <w:rFonts w:eastAsia="Calibri"/>
          <w:sz w:val="24"/>
          <w:szCs w:val="24"/>
          <w:u w:val="single"/>
        </w:rPr>
      </w:pPr>
    </w:p>
    <w:p w:rsidR="006D6FF8" w:rsidRPr="00C32F78" w:rsidRDefault="006D6FF8" w:rsidP="006D6FF8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6D6FF8" w:rsidRPr="00C32F78" w:rsidRDefault="006D6FF8" w:rsidP="006D6FF8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6D6FF8" w:rsidRPr="00C32F78" w:rsidTr="00E609A8">
        <w:tc>
          <w:tcPr>
            <w:tcW w:w="5103" w:type="dxa"/>
          </w:tcPr>
          <w:p w:rsidR="006D6FF8" w:rsidRPr="00C32F78" w:rsidRDefault="006D6FF8" w:rsidP="00E609A8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E609A8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:rsidTr="00E609A8">
        <w:tc>
          <w:tcPr>
            <w:tcW w:w="5103" w:type="dxa"/>
          </w:tcPr>
          <w:p w:rsidR="006D6FF8" w:rsidRPr="00C32F78" w:rsidRDefault="006D6FF8" w:rsidP="00E609A8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E609A8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:rsidTr="00E609A8">
        <w:trPr>
          <w:trHeight w:val="310"/>
        </w:trPr>
        <w:tc>
          <w:tcPr>
            <w:tcW w:w="5103" w:type="dxa"/>
          </w:tcPr>
          <w:p w:rsidR="006D6FF8" w:rsidRPr="00C32F78" w:rsidRDefault="006D6FF8" w:rsidP="00E609A8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E609A8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:rsidR="002E4686" w:rsidRPr="00072729" w:rsidRDefault="002E4686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054985">
        <w:rPr>
          <w:sz w:val="28"/>
          <w:szCs w:val="24"/>
        </w:rPr>
        <w:t>4</w:t>
      </w:r>
      <w:r w:rsidRPr="00E11FB6">
        <w:rPr>
          <w:sz w:val="28"/>
          <w:szCs w:val="24"/>
        </w:rPr>
        <w:t xml:space="preserve">. </w:t>
      </w:r>
      <w:r w:rsidR="00B2790E">
        <w:rPr>
          <w:sz w:val="28"/>
          <w:szCs w:val="24"/>
        </w:rPr>
        <w:t>május 08</w:t>
      </w:r>
      <w:r w:rsidR="006F0E67">
        <w:rPr>
          <w:sz w:val="28"/>
          <w:szCs w:val="24"/>
        </w:rPr>
        <w:t>.</w:t>
      </w:r>
      <w:r w:rsidRPr="00E11FB6">
        <w:rPr>
          <w:sz w:val="28"/>
          <w:szCs w:val="24"/>
        </w:rPr>
        <w:t xml:space="preserve">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6D6FF8" w:rsidRDefault="00440FC6" w:rsidP="00165631">
      <w:pPr>
        <w:ind w:left="5664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 </w:t>
      </w:r>
      <w:r w:rsidR="00165631" w:rsidRPr="006D6FF8">
        <w:rPr>
          <w:b/>
          <w:sz w:val="28"/>
          <w:szCs w:val="24"/>
        </w:rPr>
        <w:t xml:space="preserve">    </w:t>
      </w:r>
      <w:r>
        <w:rPr>
          <w:b/>
          <w:sz w:val="28"/>
          <w:szCs w:val="24"/>
        </w:rPr>
        <w:t>Arató Atilla</w:t>
      </w:r>
    </w:p>
    <w:p w:rsidR="00C644C3" w:rsidRPr="006D6FF8" w:rsidRDefault="00C644C3" w:rsidP="00C644C3">
      <w:pPr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                                                                                   </w:t>
      </w:r>
      <w:proofErr w:type="gramStart"/>
      <w:r w:rsidRPr="006D6FF8">
        <w:rPr>
          <w:b/>
          <w:sz w:val="28"/>
          <w:szCs w:val="24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440FC6">
        <w:rPr>
          <w:sz w:val="24"/>
          <w:szCs w:val="24"/>
        </w:rPr>
        <w:t>Arató Atilla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Pr="00692809" w:rsidRDefault="00C644C3" w:rsidP="00692809">
      <w:pPr>
        <w:pStyle w:val="Nincstrkz"/>
        <w:jc w:val="center"/>
        <w:rPr>
          <w:b/>
        </w:rPr>
      </w:pPr>
      <w:r w:rsidRPr="00692809">
        <w:rPr>
          <w:b/>
        </w:rPr>
        <w:t xml:space="preserve">- a Képviselő-testülethez </w:t>
      </w:r>
      <w:r w:rsidR="00692809" w:rsidRPr="00692809">
        <w:rPr>
          <w:b/>
        </w:rPr>
        <w:t>–</w:t>
      </w:r>
    </w:p>
    <w:p w:rsidR="00692809" w:rsidRPr="00FF5091" w:rsidRDefault="00692809" w:rsidP="00692809">
      <w:pPr>
        <w:pStyle w:val="Nincstrkz"/>
        <w:rPr>
          <w:b/>
        </w:rPr>
      </w:pPr>
    </w:p>
    <w:p w:rsidR="00D64AFF" w:rsidRPr="00324336" w:rsidRDefault="00D64AFF" w:rsidP="00D64AFF">
      <w:pPr>
        <w:pStyle w:val="Nincstrkz"/>
        <w:ind w:left="2835" w:hanging="2835"/>
        <w:jc w:val="both"/>
        <w:rPr>
          <w:b/>
          <w:color w:val="000000" w:themeColor="text1"/>
        </w:rPr>
      </w:pPr>
      <w:r>
        <w:rPr>
          <w:b/>
          <w:sz w:val="28"/>
          <w:szCs w:val="28"/>
        </w:rPr>
        <w:t xml:space="preserve">A Kormányhivatallal kötött Üzemeltetési és Járási megállapodási szerződések módosítása </w:t>
      </w:r>
    </w:p>
    <w:p w:rsidR="00FF5091" w:rsidRPr="00FF5091" w:rsidRDefault="00FF5091" w:rsidP="00FF5091">
      <w:pPr>
        <w:pStyle w:val="Nincstrkz"/>
      </w:pPr>
    </w:p>
    <w:p w:rsidR="00C644C3" w:rsidRDefault="00C644C3" w:rsidP="00FF5091">
      <w:pPr>
        <w:pStyle w:val="Nincstrkz"/>
      </w:pPr>
      <w:r w:rsidRPr="00DE684C">
        <w:t>Tisztelt Képviselő-testület!</w:t>
      </w:r>
    </w:p>
    <w:p w:rsidR="00FB043E" w:rsidRPr="00DE684C" w:rsidRDefault="00FB043E" w:rsidP="00DE684C">
      <w:pPr>
        <w:pStyle w:val="Nincstrkz"/>
      </w:pPr>
    </w:p>
    <w:p w:rsidR="00D64AFF" w:rsidRDefault="00D64AFF" w:rsidP="00D64AFF">
      <w:pPr>
        <w:jc w:val="both"/>
        <w:rPr>
          <w:sz w:val="24"/>
        </w:rPr>
      </w:pPr>
      <w:r>
        <w:rPr>
          <w:sz w:val="24"/>
        </w:rPr>
        <w:t>A Képviselő testület a 303/2023. (XI.30.) Kt. számú határozatával tulajdonosi hozzájárulását adta a Szabolcs-Szatmár-Bereg Vármegyei Kormányhivatalnak (Továbbiakban: Kormányhivatal), hogy a 4440 Tiszavasvári, Városháza tér 4. szám alatt működő Kormányablakot átalakítsa.</w:t>
      </w:r>
      <w:r w:rsidR="000516D6">
        <w:rPr>
          <w:sz w:val="24"/>
        </w:rPr>
        <w:t xml:space="preserve"> Az átalakítás érinti a Polgármesteri Hivatali iktatóját és a Kormányhivatallal közösen használt ügyfelező teret. </w:t>
      </w:r>
    </w:p>
    <w:p w:rsidR="00D64AFF" w:rsidRDefault="00D64AFF" w:rsidP="00D64AFF">
      <w:pPr>
        <w:jc w:val="both"/>
        <w:rPr>
          <w:sz w:val="24"/>
        </w:rPr>
      </w:pPr>
    </w:p>
    <w:p w:rsidR="00D64AFF" w:rsidRDefault="00D64AFF" w:rsidP="00D64AFF">
      <w:pPr>
        <w:jc w:val="both"/>
        <w:rPr>
          <w:sz w:val="24"/>
        </w:rPr>
      </w:pPr>
      <w:r>
        <w:rPr>
          <w:sz w:val="24"/>
        </w:rPr>
        <w:t xml:space="preserve">A tulajdonosi megállapodás azzal a feltétellel került megadásra, hogy az Üzemeltetési szerződést és a Járási megállapodás felülvizsgálatra kerül. A Kormányhivatal a módosított szerződéseket, melyek a </w:t>
      </w:r>
      <w:r w:rsidR="000516D6">
        <w:rPr>
          <w:sz w:val="24"/>
        </w:rPr>
        <w:t>határozat-tervezet</w:t>
      </w:r>
      <w:r>
        <w:rPr>
          <w:sz w:val="24"/>
        </w:rPr>
        <w:t xml:space="preserve"> mellékletét képezik megküldte az Önkor</w:t>
      </w:r>
      <w:r w:rsidR="000516D6">
        <w:rPr>
          <w:sz w:val="24"/>
        </w:rPr>
        <w:t>mányzat részére jóváhagyásra.</w:t>
      </w:r>
    </w:p>
    <w:p w:rsidR="000516D6" w:rsidRDefault="000516D6" w:rsidP="00D64AFF">
      <w:pPr>
        <w:jc w:val="both"/>
        <w:rPr>
          <w:sz w:val="24"/>
        </w:rPr>
      </w:pPr>
    </w:p>
    <w:p w:rsidR="000516D6" w:rsidRDefault="00FB5C73" w:rsidP="00D64AFF">
      <w:pPr>
        <w:jc w:val="both"/>
        <w:rPr>
          <w:sz w:val="24"/>
        </w:rPr>
      </w:pPr>
      <w:r w:rsidRPr="0058000B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58000B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58000B">
        <w:rPr>
          <w:sz w:val="24"/>
        </w:rPr>
        <w:t>a</w:t>
      </w:r>
      <w:r w:rsidRPr="0058000B">
        <w:rPr>
          <w:sz w:val="24"/>
          <w:szCs w:val="24"/>
        </w:rPr>
        <w:t xml:space="preserve"> </w:t>
      </w:r>
      <w:r>
        <w:rPr>
          <w:sz w:val="24"/>
          <w:szCs w:val="24"/>
        </w:rPr>
        <w:t>fentiek és a határozattervezet mellékletének ismeretében</w:t>
      </w:r>
      <w:r w:rsidRPr="0058000B">
        <w:rPr>
          <w:sz w:val="24"/>
          <w:szCs w:val="24"/>
        </w:rPr>
        <w:t xml:space="preserve"> a határozat-tervezetben foglaltak</w:t>
      </w:r>
      <w:r>
        <w:rPr>
          <w:sz w:val="24"/>
          <w:szCs w:val="24"/>
        </w:rPr>
        <w:t>at</w:t>
      </w:r>
      <w:r w:rsidRPr="0058000B">
        <w:rPr>
          <w:sz w:val="24"/>
          <w:szCs w:val="24"/>
        </w:rPr>
        <w:t xml:space="preserve"> </w:t>
      </w:r>
      <w:r>
        <w:rPr>
          <w:sz w:val="24"/>
          <w:szCs w:val="24"/>
        </w:rPr>
        <w:t>elfogadni szíveskedjenek.</w:t>
      </w:r>
    </w:p>
    <w:p w:rsidR="00D64AFF" w:rsidRDefault="00D64AFF" w:rsidP="00D64AFF">
      <w:pPr>
        <w:jc w:val="both"/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743BA9">
        <w:rPr>
          <w:sz w:val="24"/>
          <w:szCs w:val="24"/>
        </w:rPr>
        <w:t>4</w:t>
      </w:r>
      <w:r w:rsidR="0063208F">
        <w:rPr>
          <w:sz w:val="24"/>
          <w:szCs w:val="24"/>
        </w:rPr>
        <w:t xml:space="preserve">. </w:t>
      </w:r>
      <w:r w:rsidR="00743BA9">
        <w:rPr>
          <w:sz w:val="24"/>
          <w:szCs w:val="24"/>
        </w:rPr>
        <w:t>május 08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E165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764E20">
        <w:rPr>
          <w:b/>
          <w:bCs/>
          <w:sz w:val="24"/>
          <w:szCs w:val="24"/>
        </w:rPr>
        <w:t>4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764E20">
        <w:rPr>
          <w:b/>
          <w:bCs/>
          <w:sz w:val="24"/>
          <w:szCs w:val="24"/>
        </w:rPr>
        <w:t>V</w:t>
      </w:r>
      <w:r w:rsidR="00F15AA8">
        <w:rPr>
          <w:b/>
          <w:bCs/>
          <w:sz w:val="24"/>
          <w:szCs w:val="24"/>
        </w:rPr>
        <w:t>.</w:t>
      </w:r>
      <w:r w:rsidR="00764E20">
        <w:rPr>
          <w:b/>
          <w:bCs/>
          <w:sz w:val="24"/>
          <w:szCs w:val="24"/>
        </w:rPr>
        <w:t>9</w:t>
      </w:r>
      <w:r w:rsidR="00FB5C73">
        <w:rPr>
          <w:b/>
          <w:bCs/>
          <w:sz w:val="24"/>
          <w:szCs w:val="24"/>
        </w:rPr>
        <w:t>.</w:t>
      </w:r>
      <w:r w:rsidR="002F01AE">
        <w:rPr>
          <w:b/>
          <w:bCs/>
          <w:sz w:val="24"/>
          <w:szCs w:val="24"/>
        </w:rPr>
        <w:t>)</w:t>
      </w:r>
      <w:r w:rsidRPr="00ED0CAF">
        <w:rPr>
          <w:b/>
          <w:bCs/>
          <w:sz w:val="24"/>
          <w:szCs w:val="24"/>
        </w:rPr>
        <w:t xml:space="preserve">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Pr="00897597" w:rsidRDefault="00ED0CAF" w:rsidP="00ED0CAF">
      <w:pPr>
        <w:jc w:val="center"/>
        <w:rPr>
          <w:b/>
          <w:bCs/>
          <w:sz w:val="24"/>
          <w:szCs w:val="24"/>
        </w:rPr>
      </w:pPr>
    </w:p>
    <w:p w:rsidR="00804CE5" w:rsidRPr="00FB5C73" w:rsidRDefault="00FB5C73" w:rsidP="00FB5C73">
      <w:pPr>
        <w:jc w:val="center"/>
        <w:rPr>
          <w:sz w:val="24"/>
          <w:szCs w:val="24"/>
        </w:rPr>
      </w:pPr>
      <w:r w:rsidRPr="00FB5C73">
        <w:rPr>
          <w:b/>
          <w:sz w:val="24"/>
          <w:szCs w:val="24"/>
        </w:rPr>
        <w:t>A Kormányhivatallal kötött Üzemeltetési és Járási megállapodási szerződések módosítása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F16003" w:rsidRPr="008F3881" w:rsidRDefault="00F16003" w:rsidP="00F16003">
      <w:pPr>
        <w:jc w:val="both"/>
        <w:rPr>
          <w:sz w:val="24"/>
          <w:szCs w:val="24"/>
        </w:rPr>
      </w:pPr>
      <w:r w:rsidRPr="008F3881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8F3881">
        <w:rPr>
          <w:sz w:val="24"/>
          <w:szCs w:val="24"/>
        </w:rPr>
        <w:t>Mötv</w:t>
      </w:r>
      <w:proofErr w:type="spellEnd"/>
      <w:r w:rsidRPr="008F3881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8F3881" w:rsidRPr="008F3881" w:rsidRDefault="008F3881" w:rsidP="008F3881">
      <w:pPr>
        <w:suppressAutoHyphens/>
        <w:contextualSpacing/>
        <w:rPr>
          <w:rFonts w:eastAsia="Arial"/>
          <w:b/>
          <w:sz w:val="24"/>
          <w:szCs w:val="24"/>
        </w:rPr>
      </w:pPr>
    </w:p>
    <w:p w:rsidR="0040052E" w:rsidRDefault="00FB5C73" w:rsidP="000F445A">
      <w:pPr>
        <w:pStyle w:val="Szvegtrzs"/>
        <w:numPr>
          <w:ilvl w:val="0"/>
          <w:numId w:val="10"/>
        </w:num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Elfogadja és jóváhagyja </w:t>
      </w:r>
      <w:r w:rsidRPr="00FB5C73">
        <w:rPr>
          <w:rFonts w:ascii="Times New Roman" w:hAnsi="Times New Roman" w:cs="Times New Roman"/>
          <w:sz w:val="24"/>
          <w:szCs w:val="24"/>
        </w:rPr>
        <w:t xml:space="preserve">a </w:t>
      </w:r>
      <w:r w:rsidR="0040052E">
        <w:rPr>
          <w:rFonts w:ascii="Times New Roman" w:hAnsi="Times New Roman" w:cs="Times New Roman"/>
          <w:sz w:val="24"/>
          <w:szCs w:val="24"/>
        </w:rPr>
        <w:t xml:space="preserve">jelen </w:t>
      </w:r>
      <w:r w:rsidRPr="00FB5C73">
        <w:rPr>
          <w:rFonts w:ascii="Times New Roman" w:hAnsi="Times New Roman" w:cs="Times New Roman"/>
          <w:sz w:val="24"/>
          <w:szCs w:val="24"/>
        </w:rPr>
        <w:t xml:space="preserve">határozat </w:t>
      </w:r>
      <w:r w:rsidR="0040052E">
        <w:rPr>
          <w:rFonts w:ascii="Times New Roman" w:hAnsi="Times New Roman" w:cs="Times New Roman"/>
          <w:sz w:val="24"/>
          <w:szCs w:val="24"/>
        </w:rPr>
        <w:t xml:space="preserve">1-2. </w:t>
      </w:r>
      <w:r w:rsidRPr="00FB5C73">
        <w:rPr>
          <w:rFonts w:ascii="Times New Roman" w:hAnsi="Times New Roman" w:cs="Times New Roman"/>
          <w:sz w:val="24"/>
          <w:szCs w:val="24"/>
        </w:rPr>
        <w:t>mellékletét képező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052E">
        <w:rPr>
          <w:rFonts w:ascii="Times New Roman" w:hAnsi="Times New Roman" w:cs="Times New Roman"/>
          <w:b/>
          <w:sz w:val="24"/>
          <w:szCs w:val="24"/>
        </w:rPr>
        <w:t xml:space="preserve">megállapodásokat: </w:t>
      </w:r>
    </w:p>
    <w:p w:rsidR="0040052E" w:rsidRDefault="0040052E" w:rsidP="0040052E">
      <w:pPr>
        <w:pStyle w:val="Szvegtrzs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6FCC" w:rsidRDefault="0040052E" w:rsidP="008F6FCC">
      <w:pPr>
        <w:pStyle w:val="Szvegtrzs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F6FCC">
        <w:rPr>
          <w:rFonts w:ascii="Times New Roman" w:hAnsi="Times New Roman" w:cs="Times New Roman"/>
          <w:b/>
          <w:sz w:val="24"/>
          <w:szCs w:val="24"/>
        </w:rPr>
        <w:t xml:space="preserve">Tiszavasvári Város Önkormányzata </w:t>
      </w:r>
      <w:r w:rsidRPr="008F6FCC">
        <w:rPr>
          <w:sz w:val="20"/>
        </w:rPr>
        <w:t>(</w:t>
      </w:r>
      <w:r w:rsidRPr="008F6FCC">
        <w:rPr>
          <w:rFonts w:ascii="Times New Roman" w:hAnsi="Times New Roman" w:cs="Times New Roman"/>
          <w:sz w:val="24"/>
          <w:szCs w:val="24"/>
        </w:rPr>
        <w:t>székhely: 4440 Tiszavasvári, Városháza tér 4.,</w:t>
      </w:r>
      <w:r w:rsidR="000F5E2C" w:rsidRPr="008F6FCC">
        <w:rPr>
          <w:rFonts w:ascii="Times New Roman" w:hAnsi="Times New Roman" w:cs="Times New Roman"/>
          <w:b/>
          <w:sz w:val="24"/>
          <w:szCs w:val="24"/>
        </w:rPr>
        <w:t xml:space="preserve">), </w:t>
      </w:r>
      <w:r w:rsidRPr="008F6FCC">
        <w:rPr>
          <w:rFonts w:ascii="Times New Roman" w:hAnsi="Times New Roman" w:cs="Times New Roman"/>
          <w:b/>
          <w:sz w:val="24"/>
          <w:szCs w:val="24"/>
        </w:rPr>
        <w:t>Tiszavasvári Város Polgármesteri Hivatala (</w:t>
      </w:r>
      <w:r w:rsidR="000F5E2C" w:rsidRPr="008F6FCC">
        <w:rPr>
          <w:rFonts w:ascii="Times New Roman" w:hAnsi="Times New Roman" w:cs="Times New Roman"/>
          <w:sz w:val="24"/>
          <w:szCs w:val="24"/>
        </w:rPr>
        <w:t>székhely: 4440 Tiszavasvári, Városháza tér 4.,</w:t>
      </w:r>
      <w:r w:rsidR="000F5E2C" w:rsidRPr="008F6FCC">
        <w:rPr>
          <w:rFonts w:ascii="Times New Roman" w:hAnsi="Times New Roman" w:cs="Times New Roman"/>
          <w:b/>
          <w:sz w:val="24"/>
          <w:szCs w:val="24"/>
        </w:rPr>
        <w:t xml:space="preserve">), valamint </w:t>
      </w:r>
      <w:r w:rsidR="000F5E2C" w:rsidRPr="008F6FCC">
        <w:rPr>
          <w:sz w:val="20"/>
        </w:rPr>
        <w:t xml:space="preserve">a </w:t>
      </w:r>
      <w:r w:rsidR="000F5E2C" w:rsidRPr="008F6FCC">
        <w:rPr>
          <w:rFonts w:ascii="Times New Roman" w:hAnsi="Times New Roman" w:cs="Times New Roman"/>
          <w:b/>
          <w:sz w:val="24"/>
          <w:szCs w:val="24"/>
        </w:rPr>
        <w:t>Szabolcs-Szatmár-Bereg Vármegyei Kormányhivatal</w:t>
      </w:r>
      <w:r w:rsidR="000F5E2C" w:rsidRPr="008F6FCC">
        <w:rPr>
          <w:rFonts w:ascii="Times New Roman" w:hAnsi="Times New Roman" w:cs="Times New Roman"/>
          <w:sz w:val="24"/>
          <w:szCs w:val="24"/>
        </w:rPr>
        <w:t xml:space="preserve"> (székhely: 4400 Nyíregyháza, Hősök tere 5.,</w:t>
      </w:r>
      <w:r w:rsidR="000F5E2C" w:rsidRPr="008F6FCC">
        <w:rPr>
          <w:rFonts w:ascii="Times New Roman" w:hAnsi="Times New Roman" w:cs="Times New Roman"/>
          <w:b/>
          <w:sz w:val="24"/>
          <w:szCs w:val="24"/>
        </w:rPr>
        <w:t>)</w:t>
      </w:r>
      <w:r w:rsidR="008F6FCC">
        <w:rPr>
          <w:rFonts w:ascii="Times New Roman" w:hAnsi="Times New Roman" w:cs="Times New Roman"/>
          <w:b/>
          <w:sz w:val="24"/>
          <w:szCs w:val="24"/>
        </w:rPr>
        <w:t xml:space="preserve"> között</w:t>
      </w:r>
      <w:r w:rsidR="008F6FCC" w:rsidRPr="008F6FCC">
        <w:rPr>
          <w:rFonts w:ascii="Times New Roman" w:hAnsi="Times New Roman" w:cs="Times New Roman"/>
          <w:b/>
          <w:sz w:val="24"/>
          <w:szCs w:val="24"/>
        </w:rPr>
        <w:t xml:space="preserve"> 2012. október 30 napján létrejött</w:t>
      </w:r>
      <w:r w:rsidR="008F6FCC" w:rsidRPr="008F6FCC">
        <w:rPr>
          <w:rFonts w:ascii="Times New Roman" w:hAnsi="Times New Roman" w:cs="Times New Roman"/>
          <w:sz w:val="24"/>
          <w:szCs w:val="24"/>
        </w:rPr>
        <w:t xml:space="preserve"> </w:t>
      </w:r>
      <w:r w:rsidR="008F6FCC">
        <w:rPr>
          <w:rFonts w:ascii="Times New Roman" w:hAnsi="Times New Roman" w:cs="Times New Roman"/>
          <w:sz w:val="24"/>
          <w:szCs w:val="24"/>
        </w:rPr>
        <w:t xml:space="preserve">- </w:t>
      </w:r>
      <w:r w:rsidR="008F6FCC" w:rsidRPr="008F6FCC">
        <w:rPr>
          <w:rFonts w:ascii="Times New Roman" w:hAnsi="Times New Roman" w:cs="Times New Roman"/>
          <w:sz w:val="24"/>
          <w:szCs w:val="24"/>
        </w:rPr>
        <w:t xml:space="preserve">2013. április 17. napján (1. számú módosítás) és 2018. február 08. napján (2. számú módosítás) ügyiratszám alatt </w:t>
      </w:r>
      <w:r w:rsidR="008F6FCC">
        <w:rPr>
          <w:rFonts w:ascii="Times New Roman" w:hAnsi="Times New Roman" w:cs="Times New Roman"/>
          <w:sz w:val="24"/>
          <w:szCs w:val="24"/>
        </w:rPr>
        <w:t>módosított -</w:t>
      </w:r>
      <w:r w:rsidR="008F6FCC" w:rsidRPr="008F6FCC">
        <w:rPr>
          <w:rFonts w:ascii="Times New Roman" w:hAnsi="Times New Roman" w:cs="Times New Roman"/>
          <w:sz w:val="24"/>
          <w:szCs w:val="24"/>
        </w:rPr>
        <w:t xml:space="preserve"> </w:t>
      </w:r>
      <w:r w:rsidR="008F6FCC" w:rsidRPr="008F6FCC">
        <w:rPr>
          <w:rFonts w:ascii="Times New Roman" w:hAnsi="Times New Roman" w:cs="Times New Roman"/>
          <w:b/>
          <w:sz w:val="24"/>
          <w:szCs w:val="24"/>
        </w:rPr>
        <w:t>Üzemeltetési Szerződés 3. számú módosítása</w:t>
      </w:r>
      <w:r w:rsidR="008F6FCC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40052E" w:rsidRPr="005B50E0" w:rsidRDefault="005B50E0" w:rsidP="005B50E0">
      <w:pPr>
        <w:pStyle w:val="Szvegtrzs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50E0">
        <w:rPr>
          <w:rFonts w:ascii="Times New Roman" w:hAnsi="Times New Roman" w:cs="Times New Roman"/>
          <w:b/>
          <w:sz w:val="24"/>
          <w:szCs w:val="24"/>
        </w:rPr>
        <w:t xml:space="preserve">Tiszavasvári Város Önkormányzata </w:t>
      </w:r>
      <w:r w:rsidRPr="005B50E0">
        <w:rPr>
          <w:sz w:val="20"/>
        </w:rPr>
        <w:t>(</w:t>
      </w:r>
      <w:r w:rsidRPr="005B50E0">
        <w:rPr>
          <w:rFonts w:ascii="Times New Roman" w:hAnsi="Times New Roman" w:cs="Times New Roman"/>
          <w:sz w:val="24"/>
          <w:szCs w:val="24"/>
        </w:rPr>
        <w:t>székhely: 4440 Tiszavasvári, Városháza tér 4</w:t>
      </w:r>
      <w:proofErr w:type="gramStart"/>
      <w:r w:rsidRPr="005B50E0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5B50E0">
        <w:rPr>
          <w:rFonts w:ascii="Times New Roman" w:hAnsi="Times New Roman" w:cs="Times New Roman"/>
          <w:b/>
          <w:sz w:val="24"/>
          <w:szCs w:val="24"/>
        </w:rPr>
        <w:t xml:space="preserve">), valamint </w:t>
      </w:r>
      <w:r w:rsidRPr="005B50E0">
        <w:rPr>
          <w:sz w:val="20"/>
        </w:rPr>
        <w:t xml:space="preserve">a </w:t>
      </w:r>
      <w:r w:rsidRPr="005B50E0">
        <w:rPr>
          <w:rFonts w:ascii="Times New Roman" w:hAnsi="Times New Roman" w:cs="Times New Roman"/>
          <w:b/>
          <w:sz w:val="24"/>
          <w:szCs w:val="24"/>
        </w:rPr>
        <w:t>Szabolcs-Szatmár-Bereg Vármegyei Kormányhivatal</w:t>
      </w:r>
      <w:r w:rsidRPr="005B50E0">
        <w:rPr>
          <w:rFonts w:ascii="Times New Roman" w:hAnsi="Times New Roman" w:cs="Times New Roman"/>
          <w:sz w:val="24"/>
          <w:szCs w:val="24"/>
        </w:rPr>
        <w:t xml:space="preserve"> (székhely: 4400 Nyíregyháza, Hősök tere 5.,</w:t>
      </w:r>
      <w:r>
        <w:rPr>
          <w:rFonts w:ascii="Times New Roman" w:hAnsi="Times New Roman" w:cs="Times New Roman"/>
          <w:sz w:val="24"/>
          <w:szCs w:val="24"/>
        </w:rPr>
        <w:t xml:space="preserve"> továbbiakban: kormányhivatal)</w:t>
      </w:r>
      <w:r w:rsidRPr="005B50E0">
        <w:rPr>
          <w:rFonts w:ascii="Times New Roman" w:hAnsi="Times New Roman" w:cs="Times New Roman"/>
          <w:b/>
          <w:sz w:val="24"/>
          <w:szCs w:val="24"/>
        </w:rPr>
        <w:t xml:space="preserve"> között </w:t>
      </w:r>
      <w:r w:rsidRPr="005B50E0">
        <w:rPr>
          <w:rFonts w:ascii="Times New Roman" w:hAnsi="Times New Roman" w:cs="Times New Roman"/>
          <w:sz w:val="24"/>
          <w:szCs w:val="24"/>
        </w:rPr>
        <w:t>2012. október 30 napján létrejött, „Megállapodás a járási hivatal kialakításához” elnevezésű – korábban módosított – megállapodás ismételt módosítása.</w:t>
      </w:r>
    </w:p>
    <w:p w:rsidR="005B50E0" w:rsidRDefault="005B50E0" w:rsidP="005B50E0">
      <w:pPr>
        <w:pStyle w:val="Szvegtrzs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50E0" w:rsidRPr="005B50E0" w:rsidRDefault="005B50E0" w:rsidP="005B50E0">
      <w:pPr>
        <w:pStyle w:val="Szvegtrzs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50E0" w:rsidRDefault="005B50E0" w:rsidP="000F445A">
      <w:pPr>
        <w:pStyle w:val="Szvegtrzs"/>
        <w:numPr>
          <w:ilvl w:val="0"/>
          <w:numId w:val="10"/>
        </w:num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Fenti szerződésmódosítások indoka a Tiszavasvári kormányablak bővítésének tulajdonosi hozzájárulása megnevezésű 303/2023. (XI.30.) Kt. számú határozatban foglalt szerinti kormányhivatal által finanszírozott beruházásként kormányablak fejlesztés alábbiak szerint:</w:t>
      </w:r>
    </w:p>
    <w:p w:rsidR="005B50E0" w:rsidRPr="005B50E0" w:rsidRDefault="005B50E0" w:rsidP="005B50E0">
      <w:pPr>
        <w:pStyle w:val="Szvegtrzs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50E0" w:rsidRPr="005B50E0" w:rsidRDefault="005B50E0" w:rsidP="005B50E0">
      <w:pPr>
        <w:ind w:left="426"/>
        <w:jc w:val="both"/>
        <w:rPr>
          <w:b/>
          <w:sz w:val="24"/>
          <w:szCs w:val="24"/>
        </w:rPr>
      </w:pPr>
      <w:r w:rsidRPr="005B50E0">
        <w:rPr>
          <w:b/>
          <w:sz w:val="24"/>
          <w:szCs w:val="24"/>
        </w:rPr>
        <w:t>Nettó 28.852.491,- Ft</w:t>
      </w:r>
      <w:r w:rsidR="00D903DD">
        <w:rPr>
          <w:b/>
          <w:sz w:val="24"/>
          <w:szCs w:val="24"/>
        </w:rPr>
        <w:t>+Áfa, bruttó 36.642.664,- Ft</w:t>
      </w:r>
      <w:r w:rsidRPr="005B50E0">
        <w:rPr>
          <w:b/>
          <w:sz w:val="24"/>
          <w:szCs w:val="24"/>
        </w:rPr>
        <w:t xml:space="preserve"> értéken, a 303/2023. (XI.30.) Kt. számú határozat mellékletében szereplő alaprajz és az alábbi munkanemek szerint, a kormányhivatal SZ/180/00005-15/2023 ügyiratszámú megkeresésében foglalt ütemezésre figyelemmel:</w:t>
      </w:r>
    </w:p>
    <w:p w:rsidR="005B50E0" w:rsidRPr="005B50E0" w:rsidRDefault="005B50E0" w:rsidP="005B50E0">
      <w:pPr>
        <w:ind w:left="426"/>
        <w:jc w:val="both"/>
        <w:rPr>
          <w:b/>
          <w:sz w:val="24"/>
          <w:szCs w:val="24"/>
        </w:rPr>
      </w:pPr>
    </w:p>
    <w:p w:rsidR="005B50E0" w:rsidRPr="005B50E0" w:rsidRDefault="005B50E0" w:rsidP="005B50E0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5B50E0">
        <w:rPr>
          <w:rFonts w:ascii="Times New Roman" w:hAnsi="Times New Roman" w:cs="Times New Roman"/>
          <w:b/>
          <w:sz w:val="24"/>
          <w:szCs w:val="24"/>
        </w:rPr>
        <w:t>válaszfalak és burkolatok bontása</w:t>
      </w:r>
    </w:p>
    <w:p w:rsidR="005B50E0" w:rsidRPr="005B50E0" w:rsidRDefault="005B50E0" w:rsidP="005B50E0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5B50E0">
        <w:rPr>
          <w:rFonts w:ascii="Times New Roman" w:hAnsi="Times New Roman" w:cs="Times New Roman"/>
          <w:b/>
          <w:sz w:val="24"/>
          <w:szCs w:val="24"/>
        </w:rPr>
        <w:t>gipszkarton falazat és álmennyezet építése</w:t>
      </w:r>
    </w:p>
    <w:p w:rsidR="005B50E0" w:rsidRPr="005B50E0" w:rsidRDefault="005B50E0" w:rsidP="005B50E0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5B50E0">
        <w:rPr>
          <w:rFonts w:ascii="Times New Roman" w:hAnsi="Times New Roman" w:cs="Times New Roman"/>
          <w:b/>
          <w:sz w:val="24"/>
          <w:szCs w:val="24"/>
        </w:rPr>
        <w:t>nyílászáró cseréje és áthelyezése</w:t>
      </w:r>
    </w:p>
    <w:p w:rsidR="005B50E0" w:rsidRPr="005B50E0" w:rsidRDefault="005B50E0" w:rsidP="005B50E0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5B50E0">
        <w:rPr>
          <w:rFonts w:ascii="Times New Roman" w:hAnsi="Times New Roman" w:cs="Times New Roman"/>
          <w:b/>
          <w:sz w:val="24"/>
          <w:szCs w:val="24"/>
        </w:rPr>
        <w:t>javítási munkálatok elvégzése</w:t>
      </w:r>
    </w:p>
    <w:p w:rsidR="005B50E0" w:rsidRPr="005B50E0" w:rsidRDefault="005B50E0" w:rsidP="005B50E0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5B50E0">
        <w:rPr>
          <w:rFonts w:ascii="Times New Roman" w:hAnsi="Times New Roman" w:cs="Times New Roman"/>
          <w:b/>
          <w:sz w:val="24"/>
          <w:szCs w:val="24"/>
        </w:rPr>
        <w:t>tisztasági festés</w:t>
      </w:r>
    </w:p>
    <w:p w:rsidR="005B50E0" w:rsidRPr="005B50E0" w:rsidRDefault="005B50E0" w:rsidP="005B50E0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5B50E0">
        <w:rPr>
          <w:rFonts w:ascii="Times New Roman" w:hAnsi="Times New Roman" w:cs="Times New Roman"/>
          <w:b/>
          <w:sz w:val="24"/>
          <w:szCs w:val="24"/>
        </w:rPr>
        <w:t>padlóburkolás</w:t>
      </w:r>
    </w:p>
    <w:p w:rsidR="005B50E0" w:rsidRPr="005B50E0" w:rsidRDefault="005B50E0" w:rsidP="005B50E0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5B50E0">
        <w:rPr>
          <w:rFonts w:ascii="Times New Roman" w:hAnsi="Times New Roman" w:cs="Times New Roman"/>
          <w:b/>
          <w:sz w:val="24"/>
          <w:szCs w:val="24"/>
        </w:rPr>
        <w:t>villanyszerelési munkák</w:t>
      </w:r>
    </w:p>
    <w:p w:rsidR="005B50E0" w:rsidRPr="005B50E0" w:rsidRDefault="005B50E0" w:rsidP="005B50E0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5B50E0">
        <w:rPr>
          <w:rFonts w:ascii="Times New Roman" w:hAnsi="Times New Roman" w:cs="Times New Roman"/>
          <w:b/>
          <w:sz w:val="24"/>
          <w:szCs w:val="24"/>
        </w:rPr>
        <w:t>beépített bútorok áthelyezése</w:t>
      </w:r>
    </w:p>
    <w:p w:rsidR="005B50E0" w:rsidRPr="005B50E0" w:rsidRDefault="005B50E0" w:rsidP="005B50E0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5B50E0">
        <w:rPr>
          <w:rFonts w:ascii="Times New Roman" w:hAnsi="Times New Roman" w:cs="Times New Roman"/>
          <w:b/>
          <w:sz w:val="24"/>
          <w:szCs w:val="24"/>
        </w:rPr>
        <w:t>fém polcrendszer elhelyezése,</w:t>
      </w:r>
    </w:p>
    <w:p w:rsidR="005B50E0" w:rsidRPr="005B50E0" w:rsidRDefault="005B50E0" w:rsidP="005B50E0">
      <w:pPr>
        <w:jc w:val="both"/>
        <w:rPr>
          <w:b/>
          <w:sz w:val="24"/>
          <w:szCs w:val="24"/>
        </w:rPr>
      </w:pPr>
    </w:p>
    <w:p w:rsidR="005B50E0" w:rsidRPr="005B50E0" w:rsidRDefault="005B50E0" w:rsidP="005B50E0">
      <w:pPr>
        <w:ind w:left="426"/>
        <w:jc w:val="both"/>
        <w:rPr>
          <w:b/>
          <w:sz w:val="24"/>
          <w:szCs w:val="24"/>
        </w:rPr>
      </w:pPr>
      <w:proofErr w:type="gramStart"/>
      <w:r w:rsidRPr="005B50E0">
        <w:rPr>
          <w:b/>
          <w:sz w:val="24"/>
          <w:szCs w:val="24"/>
        </w:rPr>
        <w:lastRenderedPageBreak/>
        <w:t>azzal</w:t>
      </w:r>
      <w:proofErr w:type="gramEnd"/>
      <w:r w:rsidRPr="005B50E0">
        <w:rPr>
          <w:b/>
          <w:sz w:val="24"/>
          <w:szCs w:val="24"/>
        </w:rPr>
        <w:t>, hogy fenti munkálatok keretében a kormányhivatal saját költésén gondoskodik a polgármesteri hivatal irattárának tervek szerinti kiváltásáról.</w:t>
      </w:r>
    </w:p>
    <w:p w:rsidR="00FB5C73" w:rsidRDefault="00FB5C73" w:rsidP="001B3FAB">
      <w:pPr>
        <w:pStyle w:val="Szvegtrzs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3911" w:rsidRDefault="00863911" w:rsidP="00F15AA8">
      <w:pPr>
        <w:jc w:val="both"/>
        <w:rPr>
          <w:b/>
          <w:sz w:val="24"/>
          <w:szCs w:val="24"/>
        </w:rPr>
      </w:pPr>
    </w:p>
    <w:p w:rsidR="00D903DD" w:rsidRDefault="00D903DD" w:rsidP="0022371C">
      <w:pPr>
        <w:pStyle w:val="Szvegtrzs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jelen határozat 1. pontjában foglalt szerződések módosításának feltétele, hogy kormányhivatal által a megjelölt beruházás eredményeként idegen vagyonként aktivált értéknövekményt az önkormányzatra eső - fenti megállapodásokban rögzített - beruházási érték összegének kimerülését követően haladéktalanul átadja ingyenesen a tulajdonos önkormányzat részére.</w:t>
      </w:r>
    </w:p>
    <w:p w:rsidR="00D903DD" w:rsidRDefault="00D903DD" w:rsidP="00D903DD">
      <w:pPr>
        <w:pStyle w:val="Szvegtrzs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110C" w:rsidRPr="008F3881" w:rsidRDefault="0056110C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D953EF" w:rsidRPr="008F3881" w:rsidRDefault="00D953EF" w:rsidP="00E45252">
      <w:pPr>
        <w:jc w:val="both"/>
        <w:rPr>
          <w:b/>
          <w:bCs/>
          <w:sz w:val="24"/>
          <w:szCs w:val="24"/>
        </w:rPr>
      </w:pPr>
    </w:p>
    <w:p w:rsidR="00A950BF" w:rsidRPr="008F3881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 w:rsidRPr="008F3881">
        <w:rPr>
          <w:bCs/>
          <w:sz w:val="24"/>
          <w:szCs w:val="24"/>
        </w:rPr>
        <w:t xml:space="preserve">      </w:t>
      </w:r>
    </w:p>
    <w:p w:rsidR="00611A74" w:rsidRPr="008F3881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8F3881">
        <w:rPr>
          <w:b/>
          <w:sz w:val="24"/>
          <w:szCs w:val="24"/>
        </w:rPr>
        <w:t>Határidő</w:t>
      </w:r>
      <w:r w:rsidRPr="008F3881">
        <w:rPr>
          <w:sz w:val="24"/>
          <w:szCs w:val="24"/>
        </w:rPr>
        <w:t xml:space="preserve">: </w:t>
      </w:r>
      <w:r w:rsidR="00611A74" w:rsidRPr="008F3881">
        <w:rPr>
          <w:sz w:val="24"/>
          <w:szCs w:val="24"/>
        </w:rPr>
        <w:tab/>
      </w:r>
      <w:r w:rsidR="00863911" w:rsidRPr="008F3881">
        <w:rPr>
          <w:sz w:val="24"/>
          <w:szCs w:val="24"/>
        </w:rPr>
        <w:t xml:space="preserve"> </w:t>
      </w:r>
      <w:r w:rsidR="00016A1C" w:rsidRPr="008F3881">
        <w:rPr>
          <w:sz w:val="24"/>
          <w:szCs w:val="24"/>
        </w:rPr>
        <w:t>a</w:t>
      </w:r>
      <w:r w:rsidR="0056110C" w:rsidRPr="008F3881">
        <w:rPr>
          <w:sz w:val="24"/>
          <w:szCs w:val="24"/>
        </w:rPr>
        <w:t>zonnal</w:t>
      </w:r>
      <w:r w:rsidRPr="008F3881">
        <w:rPr>
          <w:sz w:val="24"/>
          <w:szCs w:val="24"/>
        </w:rPr>
        <w:t xml:space="preserve"> </w:t>
      </w:r>
      <w:r w:rsidR="00611A74" w:rsidRPr="008F3881">
        <w:rPr>
          <w:sz w:val="24"/>
          <w:szCs w:val="24"/>
        </w:rPr>
        <w:tab/>
      </w:r>
      <w:r w:rsidR="00611A74" w:rsidRPr="008F3881">
        <w:rPr>
          <w:b/>
          <w:sz w:val="24"/>
          <w:szCs w:val="24"/>
        </w:rPr>
        <w:t>Felelős:</w:t>
      </w:r>
      <w:r w:rsidR="00611A74" w:rsidRPr="008F3881">
        <w:rPr>
          <w:sz w:val="24"/>
          <w:szCs w:val="24"/>
        </w:rPr>
        <w:t xml:space="preserve"> Szőke Zoltán polgármester</w:t>
      </w:r>
    </w:p>
    <w:p w:rsidR="00D856EF" w:rsidRPr="008F3881" w:rsidRDefault="00611A74" w:rsidP="008F3881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b/>
          <w:sz w:val="24"/>
          <w:szCs w:val="24"/>
        </w:rPr>
      </w:pPr>
      <w:r w:rsidRPr="008F3881">
        <w:rPr>
          <w:sz w:val="24"/>
          <w:szCs w:val="24"/>
        </w:rPr>
        <w:tab/>
      </w:r>
      <w:r w:rsidR="00ED0CAF" w:rsidRPr="008F3881">
        <w:rPr>
          <w:sz w:val="24"/>
          <w:szCs w:val="24"/>
        </w:rPr>
        <w:t xml:space="preserve"> </w:t>
      </w:r>
      <w:r w:rsidR="00ED0CAF" w:rsidRPr="008F3881">
        <w:rPr>
          <w:b/>
          <w:sz w:val="24"/>
          <w:szCs w:val="24"/>
        </w:rPr>
        <w:t xml:space="preserve">       </w:t>
      </w:r>
    </w:p>
    <w:sectPr w:rsidR="00D856EF" w:rsidRPr="008F3881" w:rsidSect="00692809">
      <w:footerReference w:type="default" r:id="rId9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C73" w:rsidRDefault="00FB5C73">
      <w:r>
        <w:separator/>
      </w:r>
    </w:p>
  </w:endnote>
  <w:endnote w:type="continuationSeparator" w:id="0">
    <w:p w:rsidR="00FB5C73" w:rsidRDefault="00FB5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C73" w:rsidRDefault="00FB5C73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C73" w:rsidRDefault="00FB5C73">
      <w:r>
        <w:separator/>
      </w:r>
    </w:p>
  </w:footnote>
  <w:footnote w:type="continuationSeparator" w:id="0">
    <w:p w:rsidR="00FB5C73" w:rsidRDefault="00FB5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1CC9"/>
    <w:multiLevelType w:val="hybridMultilevel"/>
    <w:tmpl w:val="08E45DA2"/>
    <w:lvl w:ilvl="0" w:tplc="30545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9B6461"/>
    <w:multiLevelType w:val="hybridMultilevel"/>
    <w:tmpl w:val="5FF47582"/>
    <w:lvl w:ilvl="0" w:tplc="96B4F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5D224F"/>
    <w:multiLevelType w:val="hybridMultilevel"/>
    <w:tmpl w:val="DF1A7C52"/>
    <w:lvl w:ilvl="0" w:tplc="F1C49440"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665275"/>
    <w:multiLevelType w:val="hybridMultilevel"/>
    <w:tmpl w:val="ACB6628E"/>
    <w:lvl w:ilvl="0" w:tplc="E80A7EB6">
      <w:start w:val="20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589B04C8"/>
    <w:multiLevelType w:val="hybridMultilevel"/>
    <w:tmpl w:val="BCA20E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AC7529"/>
    <w:multiLevelType w:val="hybridMultilevel"/>
    <w:tmpl w:val="B95A5B0C"/>
    <w:lvl w:ilvl="0" w:tplc="AFC22F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31313E5"/>
    <w:multiLevelType w:val="hybridMultilevel"/>
    <w:tmpl w:val="44804E00"/>
    <w:lvl w:ilvl="0" w:tplc="263AC1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33D7419"/>
    <w:multiLevelType w:val="hybridMultilevel"/>
    <w:tmpl w:val="063A26F4"/>
    <w:lvl w:ilvl="0" w:tplc="5B82E5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8042F6"/>
    <w:multiLevelType w:val="hybridMultilevel"/>
    <w:tmpl w:val="B65446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12"/>
  </w:num>
  <w:num w:numId="4">
    <w:abstractNumId w:val="10"/>
  </w:num>
  <w:num w:numId="5">
    <w:abstractNumId w:val="2"/>
  </w:num>
  <w:num w:numId="6">
    <w:abstractNumId w:val="9"/>
  </w:num>
  <w:num w:numId="7">
    <w:abstractNumId w:val="8"/>
  </w:num>
  <w:num w:numId="8">
    <w:abstractNumId w:val="7"/>
  </w:num>
  <w:num w:numId="9">
    <w:abstractNumId w:val="0"/>
  </w:num>
  <w:num w:numId="10">
    <w:abstractNumId w:val="11"/>
  </w:num>
  <w:num w:numId="11">
    <w:abstractNumId w:val="3"/>
  </w:num>
  <w:num w:numId="12">
    <w:abstractNumId w:val="5"/>
  </w:num>
  <w:num w:numId="1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4468"/>
    <w:rsid w:val="00010B80"/>
    <w:rsid w:val="000150C9"/>
    <w:rsid w:val="000150CB"/>
    <w:rsid w:val="00016A1C"/>
    <w:rsid w:val="00021572"/>
    <w:rsid w:val="00023A9F"/>
    <w:rsid w:val="000459C3"/>
    <w:rsid w:val="0004711B"/>
    <w:rsid w:val="000516D6"/>
    <w:rsid w:val="00054985"/>
    <w:rsid w:val="0008162C"/>
    <w:rsid w:val="0009347C"/>
    <w:rsid w:val="000936F5"/>
    <w:rsid w:val="00095BC2"/>
    <w:rsid w:val="000C615C"/>
    <w:rsid w:val="000E12CE"/>
    <w:rsid w:val="000E2082"/>
    <w:rsid w:val="000E26A6"/>
    <w:rsid w:val="000F2878"/>
    <w:rsid w:val="000F445A"/>
    <w:rsid w:val="000F5B16"/>
    <w:rsid w:val="000F5E2C"/>
    <w:rsid w:val="001011B5"/>
    <w:rsid w:val="001215FE"/>
    <w:rsid w:val="00124C81"/>
    <w:rsid w:val="001257CA"/>
    <w:rsid w:val="00131E00"/>
    <w:rsid w:val="001328F4"/>
    <w:rsid w:val="00133667"/>
    <w:rsid w:val="00136C95"/>
    <w:rsid w:val="00141C31"/>
    <w:rsid w:val="001472C9"/>
    <w:rsid w:val="00151404"/>
    <w:rsid w:val="001644A5"/>
    <w:rsid w:val="00165631"/>
    <w:rsid w:val="0016635A"/>
    <w:rsid w:val="00172FEC"/>
    <w:rsid w:val="00174969"/>
    <w:rsid w:val="00175152"/>
    <w:rsid w:val="00177A93"/>
    <w:rsid w:val="001B3FAB"/>
    <w:rsid w:val="001C6027"/>
    <w:rsid w:val="001E4356"/>
    <w:rsid w:val="001E550B"/>
    <w:rsid w:val="001F7D45"/>
    <w:rsid w:val="0020171B"/>
    <w:rsid w:val="00202F5D"/>
    <w:rsid w:val="0022371C"/>
    <w:rsid w:val="0024654F"/>
    <w:rsid w:val="0026245E"/>
    <w:rsid w:val="00265749"/>
    <w:rsid w:val="00290378"/>
    <w:rsid w:val="002A0085"/>
    <w:rsid w:val="002B5783"/>
    <w:rsid w:val="002C214E"/>
    <w:rsid w:val="002D53FE"/>
    <w:rsid w:val="002D77E3"/>
    <w:rsid w:val="002E4686"/>
    <w:rsid w:val="002F01AE"/>
    <w:rsid w:val="002F1FB0"/>
    <w:rsid w:val="002F4118"/>
    <w:rsid w:val="002F4666"/>
    <w:rsid w:val="0031663A"/>
    <w:rsid w:val="003173DF"/>
    <w:rsid w:val="00324336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A4BF3"/>
    <w:rsid w:val="003C58F9"/>
    <w:rsid w:val="003C6F8F"/>
    <w:rsid w:val="003E0AE5"/>
    <w:rsid w:val="003E119D"/>
    <w:rsid w:val="003F1D1C"/>
    <w:rsid w:val="003F7BEC"/>
    <w:rsid w:val="0040052E"/>
    <w:rsid w:val="00402D4F"/>
    <w:rsid w:val="00413DBD"/>
    <w:rsid w:val="00440FC6"/>
    <w:rsid w:val="00465BC9"/>
    <w:rsid w:val="00475F21"/>
    <w:rsid w:val="00481171"/>
    <w:rsid w:val="004831DE"/>
    <w:rsid w:val="00491033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2189"/>
    <w:rsid w:val="005434CC"/>
    <w:rsid w:val="00550A9D"/>
    <w:rsid w:val="0056110C"/>
    <w:rsid w:val="00582378"/>
    <w:rsid w:val="00583EF7"/>
    <w:rsid w:val="00594379"/>
    <w:rsid w:val="0059643B"/>
    <w:rsid w:val="00597B3A"/>
    <w:rsid w:val="005A299C"/>
    <w:rsid w:val="005A64E9"/>
    <w:rsid w:val="005B50E0"/>
    <w:rsid w:val="005C7197"/>
    <w:rsid w:val="005D362B"/>
    <w:rsid w:val="005D43D0"/>
    <w:rsid w:val="005D7A45"/>
    <w:rsid w:val="005E5438"/>
    <w:rsid w:val="005E7A5E"/>
    <w:rsid w:val="005F01A9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46949"/>
    <w:rsid w:val="00654D1C"/>
    <w:rsid w:val="00656355"/>
    <w:rsid w:val="0067063F"/>
    <w:rsid w:val="00674F7F"/>
    <w:rsid w:val="00691A00"/>
    <w:rsid w:val="00692809"/>
    <w:rsid w:val="006A7522"/>
    <w:rsid w:val="006C08EB"/>
    <w:rsid w:val="006C2B73"/>
    <w:rsid w:val="006C3400"/>
    <w:rsid w:val="006C4F0B"/>
    <w:rsid w:val="006D6D0B"/>
    <w:rsid w:val="006D6FF8"/>
    <w:rsid w:val="006E1657"/>
    <w:rsid w:val="006F0E67"/>
    <w:rsid w:val="00704BA5"/>
    <w:rsid w:val="007112D4"/>
    <w:rsid w:val="00741C17"/>
    <w:rsid w:val="00742041"/>
    <w:rsid w:val="00742281"/>
    <w:rsid w:val="00743BA9"/>
    <w:rsid w:val="0076089E"/>
    <w:rsid w:val="00764E20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42E8"/>
    <w:rsid w:val="0081569D"/>
    <w:rsid w:val="00815C21"/>
    <w:rsid w:val="00843854"/>
    <w:rsid w:val="008613CF"/>
    <w:rsid w:val="00863911"/>
    <w:rsid w:val="008704BD"/>
    <w:rsid w:val="00884D66"/>
    <w:rsid w:val="00897597"/>
    <w:rsid w:val="008A427D"/>
    <w:rsid w:val="008B5EFF"/>
    <w:rsid w:val="008B77F8"/>
    <w:rsid w:val="008C67FF"/>
    <w:rsid w:val="008E4D5E"/>
    <w:rsid w:val="008F33DD"/>
    <w:rsid w:val="008F3881"/>
    <w:rsid w:val="008F6FCC"/>
    <w:rsid w:val="00901CFC"/>
    <w:rsid w:val="00922E44"/>
    <w:rsid w:val="009240AE"/>
    <w:rsid w:val="0092471C"/>
    <w:rsid w:val="00934D39"/>
    <w:rsid w:val="00937305"/>
    <w:rsid w:val="00943FE0"/>
    <w:rsid w:val="00951FCF"/>
    <w:rsid w:val="00954D3C"/>
    <w:rsid w:val="00955AD1"/>
    <w:rsid w:val="00972DE4"/>
    <w:rsid w:val="00984573"/>
    <w:rsid w:val="00985478"/>
    <w:rsid w:val="00986206"/>
    <w:rsid w:val="00995733"/>
    <w:rsid w:val="009A36F3"/>
    <w:rsid w:val="009A431F"/>
    <w:rsid w:val="009B5B05"/>
    <w:rsid w:val="009C3841"/>
    <w:rsid w:val="009D2240"/>
    <w:rsid w:val="009F5B1E"/>
    <w:rsid w:val="00A0190C"/>
    <w:rsid w:val="00A4666B"/>
    <w:rsid w:val="00A63E82"/>
    <w:rsid w:val="00A814CB"/>
    <w:rsid w:val="00A85809"/>
    <w:rsid w:val="00A912B6"/>
    <w:rsid w:val="00A950BF"/>
    <w:rsid w:val="00AA44F1"/>
    <w:rsid w:val="00AA5B7E"/>
    <w:rsid w:val="00AC3451"/>
    <w:rsid w:val="00AD4075"/>
    <w:rsid w:val="00AD6C70"/>
    <w:rsid w:val="00AE191B"/>
    <w:rsid w:val="00AE6161"/>
    <w:rsid w:val="00AF0E09"/>
    <w:rsid w:val="00B03024"/>
    <w:rsid w:val="00B16604"/>
    <w:rsid w:val="00B23DCA"/>
    <w:rsid w:val="00B2790E"/>
    <w:rsid w:val="00B41C37"/>
    <w:rsid w:val="00B4634E"/>
    <w:rsid w:val="00B5112F"/>
    <w:rsid w:val="00B605A6"/>
    <w:rsid w:val="00B649F1"/>
    <w:rsid w:val="00B72C3D"/>
    <w:rsid w:val="00B86D12"/>
    <w:rsid w:val="00B90EE2"/>
    <w:rsid w:val="00B93088"/>
    <w:rsid w:val="00B94B67"/>
    <w:rsid w:val="00B9768F"/>
    <w:rsid w:val="00BA0FBC"/>
    <w:rsid w:val="00BA598F"/>
    <w:rsid w:val="00BB3FAF"/>
    <w:rsid w:val="00BB5CD8"/>
    <w:rsid w:val="00BD671A"/>
    <w:rsid w:val="00BE6ABE"/>
    <w:rsid w:val="00BF048E"/>
    <w:rsid w:val="00C22016"/>
    <w:rsid w:val="00C35412"/>
    <w:rsid w:val="00C4399F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0327B"/>
    <w:rsid w:val="00D152A9"/>
    <w:rsid w:val="00D17D61"/>
    <w:rsid w:val="00D32883"/>
    <w:rsid w:val="00D46415"/>
    <w:rsid w:val="00D50491"/>
    <w:rsid w:val="00D5782D"/>
    <w:rsid w:val="00D64AFF"/>
    <w:rsid w:val="00D73EBC"/>
    <w:rsid w:val="00D7616E"/>
    <w:rsid w:val="00D8437E"/>
    <w:rsid w:val="00D84BFF"/>
    <w:rsid w:val="00D856EF"/>
    <w:rsid w:val="00D903DD"/>
    <w:rsid w:val="00D91258"/>
    <w:rsid w:val="00D93F5B"/>
    <w:rsid w:val="00D953EF"/>
    <w:rsid w:val="00DA29CF"/>
    <w:rsid w:val="00DA44DC"/>
    <w:rsid w:val="00DB5683"/>
    <w:rsid w:val="00DD379A"/>
    <w:rsid w:val="00DD3FAE"/>
    <w:rsid w:val="00DD7A35"/>
    <w:rsid w:val="00DE684C"/>
    <w:rsid w:val="00DE76C2"/>
    <w:rsid w:val="00DF3846"/>
    <w:rsid w:val="00E073A7"/>
    <w:rsid w:val="00E10835"/>
    <w:rsid w:val="00E11FB6"/>
    <w:rsid w:val="00E15D09"/>
    <w:rsid w:val="00E16527"/>
    <w:rsid w:val="00E45252"/>
    <w:rsid w:val="00E609A8"/>
    <w:rsid w:val="00E86AA1"/>
    <w:rsid w:val="00EA57EA"/>
    <w:rsid w:val="00EC1C2F"/>
    <w:rsid w:val="00EC2B75"/>
    <w:rsid w:val="00EC4259"/>
    <w:rsid w:val="00ED0CAF"/>
    <w:rsid w:val="00EF4779"/>
    <w:rsid w:val="00F0039F"/>
    <w:rsid w:val="00F15AA8"/>
    <w:rsid w:val="00F16003"/>
    <w:rsid w:val="00F26952"/>
    <w:rsid w:val="00F5575C"/>
    <w:rsid w:val="00F55BDB"/>
    <w:rsid w:val="00F5682A"/>
    <w:rsid w:val="00F74CE7"/>
    <w:rsid w:val="00F822E6"/>
    <w:rsid w:val="00F83342"/>
    <w:rsid w:val="00F8667F"/>
    <w:rsid w:val="00F930ED"/>
    <w:rsid w:val="00F9704E"/>
    <w:rsid w:val="00FA1CC2"/>
    <w:rsid w:val="00FB043E"/>
    <w:rsid w:val="00FB5C73"/>
    <w:rsid w:val="00FC660C"/>
    <w:rsid w:val="00FD1197"/>
    <w:rsid w:val="00FD4056"/>
    <w:rsid w:val="00FF015D"/>
    <w:rsid w:val="00F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4F44B-BE62-4831-A2C2-FB9961244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629</Words>
  <Characters>4341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Arató Atilla</cp:lastModifiedBy>
  <cp:revision>18</cp:revision>
  <cp:lastPrinted>2024-05-08T09:18:00Z</cp:lastPrinted>
  <dcterms:created xsi:type="dcterms:W3CDTF">2024-05-08T08:49:00Z</dcterms:created>
  <dcterms:modified xsi:type="dcterms:W3CDTF">2024-05-08T10:25:00Z</dcterms:modified>
</cp:coreProperties>
</file>