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01" w:rsidRPr="00135B47" w:rsidRDefault="007A3801" w:rsidP="007A3801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7A3801" w:rsidRDefault="007A3801" w:rsidP="007A3801">
      <w:pPr>
        <w:rPr>
          <w:b/>
          <w:spacing w:val="20"/>
          <w:sz w:val="28"/>
          <w:szCs w:val="28"/>
          <w:u w:val="single"/>
        </w:rPr>
      </w:pPr>
    </w:p>
    <w:p w:rsidR="007A3801" w:rsidRPr="00135B47" w:rsidRDefault="007A3801" w:rsidP="007A3801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7A3801" w:rsidRPr="00B54E31" w:rsidRDefault="007A3801" w:rsidP="007A3801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március 28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á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7A3801" w:rsidRPr="00B54E31" w:rsidRDefault="007A3801" w:rsidP="007A3801">
      <w:pPr>
        <w:rPr>
          <w:b/>
          <w:sz w:val="28"/>
          <w:szCs w:val="28"/>
        </w:rPr>
      </w:pPr>
    </w:p>
    <w:p w:rsidR="007A3801" w:rsidRDefault="007A3801" w:rsidP="007A3801">
      <w:pPr>
        <w:rPr>
          <w:sz w:val="28"/>
          <w:u w:val="single"/>
        </w:rPr>
      </w:pPr>
    </w:p>
    <w:p w:rsidR="007A3801" w:rsidRPr="008E1452" w:rsidRDefault="007A3801" w:rsidP="007A3801">
      <w:pPr>
        <w:rPr>
          <w:sz w:val="28"/>
          <w:u w:val="single"/>
        </w:rPr>
      </w:pPr>
    </w:p>
    <w:p w:rsidR="007A3801" w:rsidRPr="00BB6A7E" w:rsidRDefault="007A3801" w:rsidP="007A3801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FF52AC">
        <w:rPr>
          <w:b/>
        </w:rPr>
        <w:t xml:space="preserve">A </w:t>
      </w:r>
      <w:r>
        <w:rPr>
          <w:b/>
        </w:rPr>
        <w:t xml:space="preserve">Tiszavasvári </w:t>
      </w:r>
      <w:proofErr w:type="spellStart"/>
      <w:r>
        <w:rPr>
          <w:b/>
        </w:rPr>
        <w:t>Kabay</w:t>
      </w:r>
      <w:proofErr w:type="spellEnd"/>
      <w:r>
        <w:rPr>
          <w:b/>
        </w:rPr>
        <w:t xml:space="preserve"> János Általános Iskola intézményi átszervezésének véleményezése</w:t>
      </w:r>
    </w:p>
    <w:p w:rsidR="007A3801" w:rsidRPr="00E20C3B" w:rsidRDefault="007A3801" w:rsidP="007A3801">
      <w:pPr>
        <w:tabs>
          <w:tab w:val="center" w:pos="7320"/>
        </w:tabs>
        <w:jc w:val="center"/>
        <w:rPr>
          <w:b/>
        </w:rPr>
      </w:pPr>
    </w:p>
    <w:p w:rsidR="007A3801" w:rsidRPr="004B184B" w:rsidRDefault="007A3801" w:rsidP="007A3801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proofErr w:type="gramStart"/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  <w:r w:rsidR="004B184B">
        <w:rPr>
          <w:b/>
        </w:rPr>
        <w:t xml:space="preserve">                                 </w:t>
      </w:r>
      <w:r w:rsidR="004B184B" w:rsidRPr="004B184B">
        <w:t>1</w:t>
      </w:r>
      <w:proofErr w:type="gramEnd"/>
      <w:r w:rsidR="004B184B" w:rsidRPr="004B184B">
        <w:t xml:space="preserve"> db </w:t>
      </w:r>
    </w:p>
    <w:p w:rsidR="007A3801" w:rsidRPr="00E20C3B" w:rsidRDefault="007A3801" w:rsidP="007A3801">
      <w:pPr>
        <w:tabs>
          <w:tab w:val="center" w:pos="7320"/>
        </w:tabs>
      </w:pPr>
    </w:p>
    <w:p w:rsidR="007A3801" w:rsidRDefault="007A3801" w:rsidP="007A3801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7A3801" w:rsidRPr="00E20C3B" w:rsidRDefault="007A3801" w:rsidP="007A3801">
      <w:pPr>
        <w:tabs>
          <w:tab w:val="center" w:pos="7320"/>
        </w:tabs>
        <w:rPr>
          <w:u w:val="single"/>
        </w:rPr>
      </w:pPr>
    </w:p>
    <w:p w:rsidR="007A3801" w:rsidRPr="00E5785A" w:rsidRDefault="007A3801" w:rsidP="007A3801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7A3801" w:rsidRDefault="007A3801" w:rsidP="007A3801"/>
    <w:p w:rsidR="007A3801" w:rsidRDefault="007A3801" w:rsidP="007A3801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 w:rsidR="006B615E">
        <w:t xml:space="preserve"> </w:t>
      </w:r>
      <w:r w:rsidR="006B615E">
        <w:tab/>
      </w:r>
      <w:r w:rsidR="006B615E">
        <w:tab/>
        <w:t xml:space="preserve">     TPH/5208-</w:t>
      </w:r>
      <w:proofErr w:type="gramStart"/>
      <w:r w:rsidR="006B615E">
        <w:t>….</w:t>
      </w:r>
      <w:proofErr w:type="gramEnd"/>
      <w:r w:rsidR="006B615E">
        <w:t>/2024.</w:t>
      </w:r>
    </w:p>
    <w:p w:rsidR="007A3801" w:rsidRPr="00E20C3B" w:rsidRDefault="007A3801" w:rsidP="007A3801"/>
    <w:p w:rsidR="007A3801" w:rsidRPr="0091516A" w:rsidRDefault="007A3801" w:rsidP="007A3801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7A3801" w:rsidRPr="00E20C3B" w:rsidRDefault="007A3801" w:rsidP="007A3801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7A3801" w:rsidRPr="009F08C2" w:rsidTr="00FF75A3">
        <w:tc>
          <w:tcPr>
            <w:tcW w:w="4667" w:type="dxa"/>
            <w:shd w:val="clear" w:color="auto" w:fill="auto"/>
          </w:tcPr>
          <w:p w:rsidR="007A3801" w:rsidRPr="009F08C2" w:rsidRDefault="007A3801" w:rsidP="00FF75A3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7A3801" w:rsidRPr="009F08C2" w:rsidRDefault="007A3801" w:rsidP="00FF75A3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7A3801" w:rsidRPr="009F08C2" w:rsidTr="00FF75A3">
        <w:tc>
          <w:tcPr>
            <w:tcW w:w="4667" w:type="dxa"/>
            <w:shd w:val="clear" w:color="auto" w:fill="auto"/>
          </w:tcPr>
          <w:p w:rsidR="007A3801" w:rsidRPr="009F08C2" w:rsidRDefault="007A3801" w:rsidP="00FF75A3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7A3801" w:rsidRPr="009F08C2" w:rsidRDefault="007A3801" w:rsidP="00FF75A3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7A3801" w:rsidRPr="009F08C2" w:rsidTr="00FF75A3">
        <w:tc>
          <w:tcPr>
            <w:tcW w:w="4667" w:type="dxa"/>
            <w:shd w:val="clear" w:color="auto" w:fill="auto"/>
          </w:tcPr>
          <w:p w:rsidR="007A3801" w:rsidRDefault="007A3801" w:rsidP="00FF75A3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7A3801" w:rsidRDefault="007A3801" w:rsidP="00FF75A3">
            <w:pPr>
              <w:rPr>
                <w:color w:val="000000"/>
              </w:rPr>
            </w:pPr>
            <w:r>
              <w:rPr>
                <w:color w:val="000000"/>
              </w:rPr>
              <w:t xml:space="preserve">SZMSZ 5. melléklet </w:t>
            </w:r>
            <w:r w:rsidR="00564E3C">
              <w:rPr>
                <w:color w:val="000000"/>
              </w:rPr>
              <w:t>1.1. pontja</w:t>
            </w:r>
          </w:p>
        </w:tc>
      </w:tr>
    </w:tbl>
    <w:p w:rsidR="007A3801" w:rsidRPr="00E20C3B" w:rsidRDefault="007A3801" w:rsidP="007A3801">
      <w:pPr>
        <w:rPr>
          <w:u w:val="single"/>
        </w:rPr>
      </w:pPr>
      <w:r w:rsidRPr="00E20C3B">
        <w:t xml:space="preserve">                                     </w:t>
      </w:r>
    </w:p>
    <w:p w:rsidR="007A3801" w:rsidRPr="00E20C3B" w:rsidRDefault="007A3801" w:rsidP="007A3801">
      <w:pPr>
        <w:rPr>
          <w:u w:val="single"/>
        </w:rPr>
      </w:pPr>
    </w:p>
    <w:p w:rsidR="007A3801" w:rsidRPr="00E5785A" w:rsidRDefault="007A3801" w:rsidP="007A3801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7A3801" w:rsidRPr="00E5785A" w:rsidRDefault="007A3801" w:rsidP="007A3801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7A3801" w:rsidRPr="00E20C3B" w:rsidTr="00FF75A3">
        <w:tc>
          <w:tcPr>
            <w:tcW w:w="4608" w:type="dxa"/>
          </w:tcPr>
          <w:p w:rsidR="007A3801" w:rsidRPr="00E20C3B" w:rsidRDefault="007A3801" w:rsidP="00FF75A3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7A3801" w:rsidRPr="00E20C3B" w:rsidRDefault="007A3801" w:rsidP="00FF75A3">
            <w:pPr>
              <w:rPr>
                <w:color w:val="000000"/>
              </w:rPr>
            </w:pPr>
          </w:p>
        </w:tc>
      </w:tr>
      <w:tr w:rsidR="007A3801" w:rsidRPr="00E20C3B" w:rsidTr="00FF75A3">
        <w:tc>
          <w:tcPr>
            <w:tcW w:w="4608" w:type="dxa"/>
          </w:tcPr>
          <w:p w:rsidR="007A3801" w:rsidRPr="00E20C3B" w:rsidRDefault="007A3801" w:rsidP="00FF75A3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7A3801" w:rsidRPr="00E20C3B" w:rsidRDefault="007A3801" w:rsidP="00FF75A3">
            <w:pPr>
              <w:rPr>
                <w:color w:val="000000"/>
              </w:rPr>
            </w:pPr>
          </w:p>
        </w:tc>
      </w:tr>
    </w:tbl>
    <w:p w:rsidR="007A3801" w:rsidRDefault="007A3801" w:rsidP="007A3801"/>
    <w:p w:rsidR="007A3801" w:rsidRPr="00E20C3B" w:rsidRDefault="007A3801" w:rsidP="007A3801"/>
    <w:p w:rsidR="007A3801" w:rsidRPr="00E20C3B" w:rsidRDefault="007A3801" w:rsidP="007A3801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7A3801" w:rsidRDefault="007A3801" w:rsidP="007A3801"/>
    <w:p w:rsidR="007A3801" w:rsidRDefault="007A3801" w:rsidP="007A3801"/>
    <w:p w:rsidR="007A3801" w:rsidRDefault="007A3801" w:rsidP="007A3801"/>
    <w:p w:rsidR="007A3801" w:rsidRDefault="007A3801" w:rsidP="007A3801">
      <w:r>
        <w:t xml:space="preserve">Tiszavasvári, 2024. március </w:t>
      </w:r>
      <w:r w:rsidR="00F60A1B">
        <w:t>18</w:t>
      </w:r>
      <w:r>
        <w:t xml:space="preserve">.                                  </w:t>
      </w:r>
    </w:p>
    <w:p w:rsidR="007A3801" w:rsidRDefault="007A3801" w:rsidP="007A3801"/>
    <w:p w:rsidR="007A3801" w:rsidRDefault="007A3801" w:rsidP="007A3801"/>
    <w:p w:rsidR="007A3801" w:rsidRDefault="007A3801" w:rsidP="007A3801"/>
    <w:p w:rsidR="007A3801" w:rsidRDefault="007A3801" w:rsidP="007A3801"/>
    <w:p w:rsidR="007A3801" w:rsidRDefault="007A3801" w:rsidP="007A3801"/>
    <w:p w:rsidR="007A3801" w:rsidRDefault="007A3801" w:rsidP="007A3801"/>
    <w:p w:rsidR="007A3801" w:rsidRDefault="007A3801" w:rsidP="007A3801">
      <w:pPr>
        <w:ind w:left="5664"/>
        <w:rPr>
          <w:b/>
        </w:rPr>
      </w:pPr>
      <w:r>
        <w:rPr>
          <w:b/>
        </w:rPr>
        <w:t>Gazdagné dr. Tóth Marianna</w:t>
      </w:r>
    </w:p>
    <w:p w:rsidR="007A3801" w:rsidRDefault="007A3801" w:rsidP="007A3801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6059D2" w:rsidRDefault="007A3801" w:rsidP="006059D2">
      <w:pPr>
        <w:jc w:val="center"/>
        <w:rPr>
          <w:b/>
          <w:smallCaps/>
          <w:sz w:val="40"/>
        </w:rPr>
      </w:pPr>
      <w:r>
        <w:br w:type="page"/>
      </w:r>
      <w:r w:rsidR="006059D2">
        <w:rPr>
          <w:b/>
          <w:smallCaps/>
          <w:sz w:val="40"/>
        </w:rPr>
        <w:lastRenderedPageBreak/>
        <w:t>Tiszavasvári Város Polgármesterétől</w:t>
      </w:r>
    </w:p>
    <w:p w:rsidR="006059D2" w:rsidRDefault="006059D2" w:rsidP="006059D2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6059D2" w:rsidRDefault="006059D2" w:rsidP="006059D2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6059D2" w:rsidRPr="004C77CC" w:rsidRDefault="006059D2" w:rsidP="006059D2">
      <w:r>
        <w:t>Témafelelős: Gazdagné dr. Tóth Marianna</w:t>
      </w:r>
    </w:p>
    <w:p w:rsidR="006059D2" w:rsidRDefault="006059D2" w:rsidP="006059D2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6059D2" w:rsidRDefault="006059D2" w:rsidP="006059D2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F60A1B" w:rsidRDefault="006059D2" w:rsidP="00F60A1B">
      <w:pPr>
        <w:spacing w:line="360" w:lineRule="auto"/>
        <w:jc w:val="center"/>
        <w:rPr>
          <w:b/>
        </w:rPr>
      </w:pPr>
      <w:r>
        <w:rPr>
          <w:b/>
        </w:rPr>
        <w:t xml:space="preserve">A Tiszavasvári </w:t>
      </w:r>
      <w:proofErr w:type="spellStart"/>
      <w:r>
        <w:rPr>
          <w:b/>
        </w:rPr>
        <w:t>Kabay</w:t>
      </w:r>
      <w:proofErr w:type="spellEnd"/>
      <w:r>
        <w:rPr>
          <w:b/>
        </w:rPr>
        <w:t xml:space="preserve"> János Általános Iskola intézményi átszervezésének véleményezése</w:t>
      </w:r>
    </w:p>
    <w:p w:rsidR="006059D2" w:rsidRDefault="006059D2" w:rsidP="006059D2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F60A1B" w:rsidRDefault="00464BA1" w:rsidP="00F26FE1">
      <w:pPr>
        <w:jc w:val="both"/>
        <w:rPr>
          <w:rFonts w:eastAsiaTheme="minorHAnsi"/>
          <w:lang w:eastAsia="en-US"/>
        </w:rPr>
      </w:pPr>
      <w:r w:rsidRPr="00464BA1">
        <w:rPr>
          <w:rFonts w:eastAsiaTheme="minorHAnsi"/>
          <w:lang w:eastAsia="en-US"/>
        </w:rPr>
        <w:t xml:space="preserve">A Nyíregyházi Tankerületi Központ a </w:t>
      </w:r>
      <w:r>
        <w:rPr>
          <w:rFonts w:eastAsiaTheme="minorHAnsi"/>
          <w:lang w:eastAsia="en-US"/>
        </w:rPr>
        <w:t xml:space="preserve">Tiszavasvári </w:t>
      </w:r>
      <w:proofErr w:type="spellStart"/>
      <w:r>
        <w:rPr>
          <w:rFonts w:eastAsiaTheme="minorHAnsi"/>
          <w:lang w:eastAsia="en-US"/>
        </w:rPr>
        <w:t>Kabay</w:t>
      </w:r>
      <w:proofErr w:type="spellEnd"/>
      <w:r>
        <w:rPr>
          <w:rFonts w:eastAsiaTheme="minorHAnsi"/>
          <w:lang w:eastAsia="en-US"/>
        </w:rPr>
        <w:t xml:space="preserve"> János Általános Iskola </w:t>
      </w:r>
      <w:r w:rsidRPr="00464BA1">
        <w:rPr>
          <w:rFonts w:eastAsiaTheme="minorHAnsi"/>
          <w:lang w:eastAsia="en-US"/>
        </w:rPr>
        <w:t xml:space="preserve">intézményi átszervezésének véleményezése miatt kereste meg az önkormányzatot. </w:t>
      </w:r>
    </w:p>
    <w:p w:rsidR="00F60A1B" w:rsidRDefault="00F60A1B" w:rsidP="00F26FE1">
      <w:pPr>
        <w:jc w:val="both"/>
        <w:rPr>
          <w:rFonts w:eastAsiaTheme="minorHAnsi"/>
          <w:lang w:eastAsia="en-US"/>
        </w:rPr>
      </w:pPr>
    </w:p>
    <w:p w:rsidR="001263B1" w:rsidRPr="00310076" w:rsidRDefault="001263B1" w:rsidP="00F26FE1">
      <w:pPr>
        <w:jc w:val="both"/>
        <w:rPr>
          <w:rFonts w:eastAsiaTheme="minorHAnsi"/>
          <w:b/>
          <w:lang w:eastAsia="en-US"/>
        </w:rPr>
      </w:pPr>
      <w:r>
        <w:t>A nemzeti köznevelésről szóló 2011. évi CXC törvény</w:t>
      </w:r>
      <w:r>
        <w:t xml:space="preserve"> 84.§ (7) bekezdése értelmében a </w:t>
      </w:r>
      <w:r w:rsidRPr="00310076">
        <w:rPr>
          <w:b/>
        </w:rPr>
        <w:t>fenntartó legkésőbb az intézkedés tervezett végrehajtása éve májusának utolsó munkanapjáig hozhat döntést a nevelési-oktatási intézmény átszervezéséről.</w:t>
      </w:r>
      <w:r>
        <w:t xml:space="preserve"> A fenntartó döntését </w:t>
      </w:r>
      <w:r w:rsidRPr="00310076">
        <w:rPr>
          <w:b/>
        </w:rPr>
        <w:t xml:space="preserve">egyeztetési és véleményezési eljárásnak kell megelőznie, </w:t>
      </w:r>
      <w:r w:rsidR="00E8473E" w:rsidRPr="00310076">
        <w:rPr>
          <w:b/>
        </w:rPr>
        <w:t xml:space="preserve">emiatt szükséges </w:t>
      </w:r>
      <w:r w:rsidR="00310076" w:rsidRPr="00310076">
        <w:rPr>
          <w:b/>
        </w:rPr>
        <w:t xml:space="preserve">most </w:t>
      </w:r>
      <w:r w:rsidR="00925EF5" w:rsidRPr="00310076">
        <w:rPr>
          <w:b/>
        </w:rPr>
        <w:t>tárgyalni</w:t>
      </w:r>
      <w:r w:rsidR="00310076" w:rsidRPr="00310076">
        <w:rPr>
          <w:b/>
        </w:rPr>
        <w:t>a</w:t>
      </w:r>
      <w:r w:rsidR="00925EF5" w:rsidRPr="00310076">
        <w:rPr>
          <w:b/>
        </w:rPr>
        <w:t xml:space="preserve"> az átszervezés</w:t>
      </w:r>
      <w:r w:rsidR="00310076" w:rsidRPr="00310076">
        <w:rPr>
          <w:b/>
        </w:rPr>
        <w:t>t</w:t>
      </w:r>
      <w:r w:rsidR="00F26FE1">
        <w:rPr>
          <w:b/>
        </w:rPr>
        <w:t xml:space="preserve"> a képviselő-testületnek, a</w:t>
      </w:r>
      <w:r w:rsidR="00925EF5" w:rsidRPr="00310076">
        <w:rPr>
          <w:b/>
        </w:rPr>
        <w:t>zonban az átsze</w:t>
      </w:r>
      <w:r w:rsidR="00310076" w:rsidRPr="00310076">
        <w:rPr>
          <w:b/>
        </w:rPr>
        <w:t xml:space="preserve">rvezés a </w:t>
      </w:r>
      <w:r w:rsidR="00F60A1B">
        <w:rPr>
          <w:b/>
        </w:rPr>
        <w:t>2024. szeptember 1. napjával kezdődő t</w:t>
      </w:r>
      <w:r w:rsidR="00310076" w:rsidRPr="00310076">
        <w:rPr>
          <w:b/>
        </w:rPr>
        <w:t>anévtől</w:t>
      </w:r>
      <w:r w:rsidR="00F60A1B">
        <w:rPr>
          <w:b/>
        </w:rPr>
        <w:t xml:space="preserve"> </w:t>
      </w:r>
      <w:r w:rsidR="00310076">
        <w:rPr>
          <w:b/>
        </w:rPr>
        <w:t>valósul</w:t>
      </w:r>
      <w:r w:rsidR="00F60A1B">
        <w:rPr>
          <w:b/>
        </w:rPr>
        <w:t xml:space="preserve"> meg (</w:t>
      </w:r>
      <w:r w:rsidR="00F60A1B" w:rsidRPr="00F60A1B">
        <w:t>amennyiben a fenntartó is hozz</w:t>
      </w:r>
      <w:r w:rsidR="00F60A1B">
        <w:t>á</w:t>
      </w:r>
      <w:r w:rsidR="00F60A1B" w:rsidRPr="00F60A1B">
        <w:t>járul)</w:t>
      </w:r>
      <w:r w:rsidR="00310076" w:rsidRPr="00F60A1B">
        <w:t>.</w:t>
      </w:r>
    </w:p>
    <w:p w:rsidR="00F26FE1" w:rsidRDefault="00F26FE1" w:rsidP="00F26FE1">
      <w:pPr>
        <w:jc w:val="both"/>
      </w:pPr>
    </w:p>
    <w:p w:rsidR="00F26FE1" w:rsidRDefault="00464BA1" w:rsidP="00F26FE1">
      <w:pPr>
        <w:jc w:val="both"/>
      </w:pPr>
      <w:r>
        <w:t xml:space="preserve">A </w:t>
      </w:r>
      <w:r w:rsidR="00F60A1B" w:rsidRPr="00464BA1">
        <w:rPr>
          <w:rFonts w:eastAsiaTheme="minorHAnsi"/>
          <w:lang w:eastAsia="en-US"/>
        </w:rPr>
        <w:t xml:space="preserve">Nyíregyházi Tankerületi Központ </w:t>
      </w:r>
      <w:r w:rsidR="00F60A1B">
        <w:rPr>
          <w:rFonts w:eastAsiaTheme="minorHAnsi"/>
          <w:lang w:eastAsia="en-US"/>
        </w:rPr>
        <w:t xml:space="preserve">a </w:t>
      </w:r>
      <w:r>
        <w:t xml:space="preserve">Tiszavasvári </w:t>
      </w:r>
      <w:proofErr w:type="spellStart"/>
      <w:r>
        <w:t>Kabay</w:t>
      </w:r>
      <w:proofErr w:type="spellEnd"/>
      <w:r>
        <w:t xml:space="preserve"> János Általános Iskola szakmai alapdokumentumában a 4440 Tiszavasvári, Vasvári Pál utca 97/</w:t>
      </w:r>
      <w:proofErr w:type="gramStart"/>
      <w:r>
        <w:t>A</w:t>
      </w:r>
      <w:proofErr w:type="gramEnd"/>
      <w:r>
        <w:t xml:space="preserve">. szám alatti telephely megszüntetését kezdeményezi. A </w:t>
      </w:r>
      <w:proofErr w:type="spellStart"/>
      <w:r>
        <w:t>feladatellátási</w:t>
      </w:r>
      <w:proofErr w:type="spellEnd"/>
      <w:r>
        <w:t xml:space="preserve"> hely 2023. szeptember 1-jétől szünetel, a tanulók a székhelyintézményben folytatják tanulmányaikat. A telephelyen az általános iskolai nevelés-oktatás köznevelési alapfeladat kerül</w:t>
      </w:r>
      <w:r w:rsidR="00F60A1B">
        <w:t>ne</w:t>
      </w:r>
      <w:r>
        <w:t xml:space="preserve"> törlésre.</w:t>
      </w:r>
      <w:bookmarkStart w:id="0" w:name="_GoBack"/>
      <w:bookmarkEnd w:id="0"/>
    </w:p>
    <w:p w:rsidR="00F60A1B" w:rsidRDefault="00464BA1" w:rsidP="00F26FE1">
      <w:pPr>
        <w:jc w:val="both"/>
      </w:pPr>
      <w:r>
        <w:t>Az intézmény jelenleg hatályos szakmai alapdokumentumában a 2.1.1. 4440 Tiszavasvári, Vasvári Pál utca 97/</w:t>
      </w:r>
      <w:proofErr w:type="gramStart"/>
      <w:r>
        <w:t>A</w:t>
      </w:r>
      <w:proofErr w:type="gramEnd"/>
      <w:r>
        <w:t>. pontja, a 6. Köznevelési alapfeladat 6.2. pontja és a 7. pontban a feladatellátást szolgáló vagyon és a felette való rendelkezés és használat joga 7.2. 4440 Tiszavasvári, Vasvári Pál utca 97/</w:t>
      </w:r>
      <w:proofErr w:type="gramStart"/>
      <w:r>
        <w:t>A</w:t>
      </w:r>
      <w:proofErr w:type="gramEnd"/>
      <w:r>
        <w:t>. pontja törlésre kerül</w:t>
      </w:r>
      <w:r w:rsidR="00F60A1B">
        <w:t>ne</w:t>
      </w:r>
      <w:r>
        <w:t>.</w:t>
      </w:r>
    </w:p>
    <w:p w:rsidR="00F60A1B" w:rsidRPr="00F60A1B" w:rsidRDefault="00464BA1" w:rsidP="00F60A1B">
      <w:pPr>
        <w:jc w:val="both"/>
      </w:pPr>
      <w:r>
        <w:t>A nemzeti köznevelésről szóló 2011. évi CXC törvény 83.§ (3)-(6) bekezdései szerint a fenntartó a köznevelési intézmény átszervezésével összefüggő döntése vagy véleményének kialakítása előtt beszerzi a vagyonkezelésében lévő ingatlan tulajdonos önkormányzatának véleményét.</w:t>
      </w:r>
      <w:r w:rsidR="00F60A1B" w:rsidRPr="00F60A1B">
        <w:rPr>
          <w:b/>
        </w:rPr>
        <w:t xml:space="preserve"> </w:t>
      </w:r>
      <w:r w:rsidR="00F60A1B" w:rsidRPr="00F60A1B">
        <w:t>Mivel az intézmény szakmai alapdokumentumában történő módosítás átszervezésnek minősül, ezért a fenntartói döntést a jogszabályban meghatározott egyeztetési és véleményezési eljárásnak kell megelőznie.</w:t>
      </w:r>
    </w:p>
    <w:p w:rsidR="00F26FE1" w:rsidRDefault="00F26FE1" w:rsidP="00F26FE1">
      <w:pPr>
        <w:jc w:val="both"/>
      </w:pPr>
    </w:p>
    <w:p w:rsidR="00F60A1B" w:rsidRPr="00F60A1B" w:rsidRDefault="00F26FE1" w:rsidP="00F26FE1">
      <w:pPr>
        <w:jc w:val="both"/>
      </w:pPr>
      <w:r>
        <w:t xml:space="preserve">A fenntartó döntése után a szakmai alapdokumentumokban történő átvezetést követően lesz arra lehetőség, hogy a szóban forgó telephely kikerüljön a </w:t>
      </w:r>
      <w:r w:rsidR="00F60A1B" w:rsidRPr="00464BA1">
        <w:rPr>
          <w:rFonts w:eastAsiaTheme="minorHAnsi"/>
          <w:lang w:eastAsia="en-US"/>
        </w:rPr>
        <w:t xml:space="preserve">Nyíregyházi Tankerületi Központ </w:t>
      </w:r>
      <w:r>
        <w:t xml:space="preserve">vagyonkezeléséből. </w:t>
      </w:r>
    </w:p>
    <w:p w:rsidR="00F60A1B" w:rsidRDefault="00464BA1" w:rsidP="00F60A1B">
      <w:pPr>
        <w:jc w:val="both"/>
        <w:rPr>
          <w:rFonts w:eastAsiaTheme="minorHAnsi"/>
          <w:lang w:eastAsia="en-US"/>
        </w:rPr>
      </w:pPr>
      <w:r w:rsidRPr="00464BA1">
        <w:rPr>
          <w:rFonts w:eastAsiaTheme="minorHAnsi"/>
          <w:lang w:eastAsia="en-US"/>
        </w:rPr>
        <w:t xml:space="preserve">Javaslom, hogy a képviselő-testület támogassa a </w:t>
      </w:r>
      <w:r>
        <w:rPr>
          <w:rFonts w:eastAsiaTheme="minorHAnsi"/>
          <w:lang w:eastAsia="en-US"/>
        </w:rPr>
        <w:t xml:space="preserve">Tiszavasvári </w:t>
      </w:r>
      <w:proofErr w:type="spellStart"/>
      <w:r>
        <w:rPr>
          <w:rFonts w:eastAsiaTheme="minorHAnsi"/>
          <w:lang w:eastAsia="en-US"/>
        </w:rPr>
        <w:t>Kabay</w:t>
      </w:r>
      <w:proofErr w:type="spellEnd"/>
      <w:r>
        <w:rPr>
          <w:rFonts w:eastAsiaTheme="minorHAnsi"/>
          <w:lang w:eastAsia="en-US"/>
        </w:rPr>
        <w:t xml:space="preserve"> János Általános </w:t>
      </w:r>
      <w:r w:rsidRPr="00464BA1">
        <w:rPr>
          <w:rFonts w:eastAsiaTheme="minorHAnsi"/>
          <w:lang w:eastAsia="en-US"/>
        </w:rPr>
        <w:t>Iskola fentebb ismertetett intézményi átszervezését.</w:t>
      </w:r>
      <w:r w:rsidR="00FE3B51">
        <w:rPr>
          <w:rFonts w:eastAsiaTheme="minorHAnsi"/>
          <w:lang w:eastAsia="en-US"/>
        </w:rPr>
        <w:t xml:space="preserve"> </w:t>
      </w:r>
      <w:r w:rsidRPr="00464BA1">
        <w:rPr>
          <w:rFonts w:eastAsiaTheme="minorHAnsi"/>
          <w:lang w:eastAsia="en-US"/>
        </w:rPr>
        <w:t>Kérem a Tisztelt Képviselő testületet, hogy az előterjesztést megtárgyalni és a határozat-tervezetet elfogadni szíveskedjék.</w:t>
      </w:r>
    </w:p>
    <w:p w:rsidR="00F60A1B" w:rsidRDefault="00F60A1B" w:rsidP="00464BA1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464BA1" w:rsidRPr="00464BA1" w:rsidRDefault="00464BA1" w:rsidP="00464BA1">
      <w:pPr>
        <w:spacing w:after="200" w:line="276" w:lineRule="auto"/>
        <w:jc w:val="both"/>
        <w:rPr>
          <w:rFonts w:eastAsiaTheme="minorHAnsi"/>
          <w:lang w:eastAsia="en-US"/>
        </w:rPr>
      </w:pPr>
      <w:r w:rsidRPr="00464BA1">
        <w:rPr>
          <w:rFonts w:eastAsiaTheme="minorHAnsi"/>
          <w:lang w:eastAsia="en-US"/>
        </w:rPr>
        <w:t>Tiszavasvári, 202</w:t>
      </w:r>
      <w:r>
        <w:rPr>
          <w:rFonts w:eastAsiaTheme="minorHAnsi"/>
          <w:lang w:eastAsia="en-US"/>
        </w:rPr>
        <w:t>4</w:t>
      </w:r>
      <w:r w:rsidRPr="00464BA1">
        <w:rPr>
          <w:rFonts w:eastAsiaTheme="minorHAnsi"/>
          <w:lang w:eastAsia="en-US"/>
        </w:rPr>
        <w:t xml:space="preserve">. március </w:t>
      </w:r>
      <w:r>
        <w:rPr>
          <w:rFonts w:eastAsiaTheme="minorHAnsi"/>
          <w:lang w:eastAsia="en-US"/>
        </w:rPr>
        <w:t>18</w:t>
      </w:r>
      <w:r w:rsidRPr="00464BA1">
        <w:rPr>
          <w:rFonts w:eastAsiaTheme="minorHAnsi"/>
          <w:lang w:eastAsia="en-US"/>
        </w:rPr>
        <w:t>.</w:t>
      </w:r>
    </w:p>
    <w:p w:rsidR="00464BA1" w:rsidRPr="00464BA1" w:rsidRDefault="00464BA1" w:rsidP="006059D2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Pr="00464BA1">
        <w:rPr>
          <w:b/>
        </w:rPr>
        <w:t>Szőke Zoltán</w:t>
      </w:r>
    </w:p>
    <w:p w:rsidR="00464BA1" w:rsidRDefault="00464BA1" w:rsidP="006059D2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gramStart"/>
      <w:r w:rsidRPr="00464BA1">
        <w:rPr>
          <w:b/>
        </w:rPr>
        <w:t>polgármester</w:t>
      </w:r>
      <w:proofErr w:type="gramEnd"/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  <w:proofErr w:type="gramStart"/>
      <w:r>
        <w:rPr>
          <w:b/>
        </w:rPr>
        <w:t>előterjesztés</w:t>
      </w:r>
      <w:proofErr w:type="gramEnd"/>
      <w:r>
        <w:rPr>
          <w:b/>
        </w:rPr>
        <w:t xml:space="preserve"> 1. melléklete</w:t>
      </w: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760720" cy="8150729"/>
            <wp:effectExtent l="0" t="0" r="0" b="3175"/>
            <wp:docPr id="1" name="Kép 1" descr="D:\Scan\SKM_C2582403121103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3121103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760720" cy="8150729"/>
            <wp:effectExtent l="0" t="0" r="0" b="3175"/>
            <wp:docPr id="2" name="Kép 2" descr="D:\Scan\SKM_C2582403121103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3121103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</w:p>
    <w:p w:rsidR="004B184B" w:rsidRDefault="004B184B" w:rsidP="006059D2">
      <w:pPr>
        <w:jc w:val="both"/>
        <w:rPr>
          <w:b/>
        </w:rPr>
      </w:pPr>
    </w:p>
    <w:p w:rsidR="004B184B" w:rsidRPr="004B184B" w:rsidRDefault="004B184B" w:rsidP="004B184B">
      <w:pPr>
        <w:tabs>
          <w:tab w:val="center" w:pos="6521"/>
        </w:tabs>
        <w:jc w:val="center"/>
        <w:rPr>
          <w:b/>
          <w:caps/>
        </w:rPr>
      </w:pPr>
      <w:r w:rsidRPr="004B184B">
        <w:rPr>
          <w:b/>
          <w:caps/>
        </w:rPr>
        <w:t>határozat-tervezet</w:t>
      </w:r>
    </w:p>
    <w:p w:rsidR="004B184B" w:rsidRPr="004B184B" w:rsidRDefault="004B184B" w:rsidP="004B184B">
      <w:pPr>
        <w:tabs>
          <w:tab w:val="center" w:pos="6521"/>
        </w:tabs>
        <w:jc w:val="center"/>
        <w:rPr>
          <w:b/>
          <w:caps/>
        </w:rPr>
      </w:pPr>
      <w:r w:rsidRPr="004B184B">
        <w:rPr>
          <w:b/>
          <w:caps/>
        </w:rPr>
        <w:t>Tiszavasvári Város Önkormányzata</w:t>
      </w:r>
    </w:p>
    <w:p w:rsidR="004B184B" w:rsidRPr="004B184B" w:rsidRDefault="004B184B" w:rsidP="004B184B">
      <w:pPr>
        <w:tabs>
          <w:tab w:val="center" w:pos="6521"/>
        </w:tabs>
        <w:jc w:val="center"/>
        <w:rPr>
          <w:b/>
          <w:caps/>
        </w:rPr>
      </w:pPr>
      <w:r w:rsidRPr="004B184B">
        <w:rPr>
          <w:b/>
          <w:caps/>
        </w:rPr>
        <w:t>Képviselő-testülete</w:t>
      </w:r>
    </w:p>
    <w:p w:rsidR="004B184B" w:rsidRPr="004B184B" w:rsidRDefault="004B184B" w:rsidP="004B184B">
      <w:pPr>
        <w:tabs>
          <w:tab w:val="center" w:pos="6521"/>
        </w:tabs>
        <w:jc w:val="center"/>
        <w:rPr>
          <w:b/>
        </w:rPr>
      </w:pPr>
      <w:r w:rsidRPr="004B184B">
        <w:rPr>
          <w:b/>
        </w:rPr>
        <w:t>…../202</w:t>
      </w:r>
      <w:r>
        <w:rPr>
          <w:b/>
        </w:rPr>
        <w:t>4</w:t>
      </w:r>
      <w:r w:rsidRPr="004B184B">
        <w:rPr>
          <w:b/>
        </w:rPr>
        <w:t>. (III.</w:t>
      </w:r>
      <w:r>
        <w:rPr>
          <w:b/>
        </w:rPr>
        <w:t>28</w:t>
      </w:r>
      <w:r w:rsidRPr="004B184B">
        <w:rPr>
          <w:b/>
        </w:rPr>
        <w:t xml:space="preserve">.) Kt. számú </w:t>
      </w:r>
    </w:p>
    <w:p w:rsidR="004B184B" w:rsidRPr="004B184B" w:rsidRDefault="004B184B" w:rsidP="004B184B">
      <w:pPr>
        <w:tabs>
          <w:tab w:val="center" w:pos="6521"/>
        </w:tabs>
        <w:jc w:val="center"/>
        <w:rPr>
          <w:b/>
        </w:rPr>
      </w:pPr>
      <w:proofErr w:type="gramStart"/>
      <w:r w:rsidRPr="004B184B">
        <w:rPr>
          <w:b/>
        </w:rPr>
        <w:t>határozata</w:t>
      </w:r>
      <w:proofErr w:type="gramEnd"/>
    </w:p>
    <w:p w:rsidR="004B184B" w:rsidRPr="004B184B" w:rsidRDefault="004B184B" w:rsidP="004B184B">
      <w:pPr>
        <w:tabs>
          <w:tab w:val="center" w:pos="6521"/>
        </w:tabs>
        <w:jc w:val="center"/>
        <w:rPr>
          <w:b/>
        </w:rPr>
      </w:pPr>
    </w:p>
    <w:p w:rsidR="00C507DE" w:rsidRDefault="00C507DE" w:rsidP="00C507DE">
      <w:pPr>
        <w:spacing w:line="360" w:lineRule="auto"/>
        <w:jc w:val="center"/>
        <w:rPr>
          <w:b/>
        </w:rPr>
      </w:pPr>
      <w:r>
        <w:rPr>
          <w:b/>
        </w:rPr>
        <w:t xml:space="preserve">A Tiszavasvári </w:t>
      </w:r>
      <w:proofErr w:type="spellStart"/>
      <w:r>
        <w:rPr>
          <w:b/>
        </w:rPr>
        <w:t>Kabay</w:t>
      </w:r>
      <w:proofErr w:type="spellEnd"/>
      <w:r>
        <w:rPr>
          <w:b/>
        </w:rPr>
        <w:t xml:space="preserve"> János Általános Iskola intézményi átszervezésének véleményezéséről</w:t>
      </w:r>
    </w:p>
    <w:p w:rsidR="004B184B" w:rsidRPr="004B184B" w:rsidRDefault="004B184B" w:rsidP="004B184B">
      <w:pPr>
        <w:spacing w:after="200" w:line="276" w:lineRule="auto"/>
        <w:jc w:val="both"/>
        <w:rPr>
          <w:rFonts w:eastAsiaTheme="minorHAnsi"/>
          <w:lang w:eastAsia="en-US"/>
        </w:rPr>
      </w:pPr>
      <w:r w:rsidRPr="004B184B">
        <w:rPr>
          <w:rFonts w:eastAsiaTheme="minorHAnsi"/>
          <w:lang w:eastAsia="en-US"/>
        </w:rPr>
        <w:t>Tiszavasvári Város Önkormányzata Képviselő-testülete a nemzeti köznevelésről szóló 2011. évi CXC törvény 83.§ (4) bekezdés h) pontjában kapott felhatalmazás alapján az alábbi határozatot hozza:</w:t>
      </w:r>
    </w:p>
    <w:p w:rsidR="000A6FEC" w:rsidRDefault="004B184B" w:rsidP="000A6FEC">
      <w:pPr>
        <w:pStyle w:val="Listaszerbekezds"/>
        <w:numPr>
          <w:ilvl w:val="0"/>
          <w:numId w:val="1"/>
        </w:numPr>
        <w:jc w:val="both"/>
      </w:pPr>
      <w:r w:rsidRPr="000A6FEC">
        <w:rPr>
          <w:rFonts w:eastAsiaTheme="minorHAnsi"/>
          <w:b/>
          <w:lang w:eastAsia="en-US"/>
        </w:rPr>
        <w:t>Hozzájárul</w:t>
      </w:r>
      <w:r w:rsidR="000A6FEC" w:rsidRPr="000A6FEC">
        <w:rPr>
          <w:rFonts w:eastAsiaTheme="minorHAnsi"/>
          <w:b/>
          <w:lang w:eastAsia="en-US"/>
        </w:rPr>
        <w:t xml:space="preserve">, </w:t>
      </w:r>
      <w:r w:rsidR="000A6FEC" w:rsidRPr="000A6FEC">
        <w:rPr>
          <w:rFonts w:eastAsiaTheme="minorHAnsi"/>
          <w:lang w:eastAsia="en-US"/>
        </w:rPr>
        <w:t xml:space="preserve">hogy </w:t>
      </w:r>
      <w:r w:rsidRPr="000A6FEC">
        <w:rPr>
          <w:rFonts w:eastAsiaTheme="minorHAnsi"/>
          <w:lang w:eastAsia="en-US"/>
        </w:rPr>
        <w:t xml:space="preserve">a </w:t>
      </w:r>
      <w:r w:rsidR="00C507DE" w:rsidRPr="000A6FEC">
        <w:t xml:space="preserve">Tiszavasvári </w:t>
      </w:r>
      <w:proofErr w:type="spellStart"/>
      <w:r w:rsidR="00C507DE" w:rsidRPr="000A6FEC">
        <w:t>Kabay</w:t>
      </w:r>
      <w:proofErr w:type="spellEnd"/>
      <w:r w:rsidR="00C507DE" w:rsidRPr="000A6FEC">
        <w:t xml:space="preserve"> János Általános Iskola</w:t>
      </w:r>
      <w:r w:rsidR="00C507DE" w:rsidRPr="000A6FEC">
        <w:rPr>
          <w:b/>
        </w:rPr>
        <w:t xml:space="preserve"> </w:t>
      </w:r>
      <w:r w:rsidR="000A6FEC">
        <w:t>jelenleg hatályos szakmai alapdokumentumában a 2.1.1. 4440 Tiszavasvári, Vasvári Pál utca 97/</w:t>
      </w:r>
      <w:proofErr w:type="gramStart"/>
      <w:r w:rsidR="000A6FEC">
        <w:t>A</w:t>
      </w:r>
      <w:proofErr w:type="gramEnd"/>
      <w:r w:rsidR="000A6FEC">
        <w:t>. pontja, a 6. Köznevelési alapfeladat 6.2. pontja és a 7. pontban a feladatellátást szolgáló vagyon és a felette való rendelkezés és használat joga 7.2. 4440 Tiszavasvári, Vasvári Pál utca 97/</w:t>
      </w:r>
      <w:proofErr w:type="gramStart"/>
      <w:r w:rsidR="000A6FEC">
        <w:t>A</w:t>
      </w:r>
      <w:proofErr w:type="gramEnd"/>
      <w:r w:rsidR="000A6FEC">
        <w:t>. pontja törlésre kerüljön.</w:t>
      </w:r>
    </w:p>
    <w:p w:rsidR="004B184B" w:rsidRPr="004B184B" w:rsidRDefault="004B184B" w:rsidP="004B184B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4B184B" w:rsidRPr="000A6FEC" w:rsidRDefault="004B184B" w:rsidP="000A6FEC">
      <w:pPr>
        <w:pStyle w:val="Listaszerbekezds"/>
        <w:numPr>
          <w:ilvl w:val="0"/>
          <w:numId w:val="1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0A6FEC">
        <w:rPr>
          <w:rFonts w:eastAsiaTheme="minorHAnsi"/>
          <w:lang w:eastAsia="en-US"/>
        </w:rPr>
        <w:t>Felkéri a polgármestert, hogy a döntésről tájékoztassa a Nyíregyházi Tankerületi Központot</w:t>
      </w:r>
    </w:p>
    <w:p w:rsidR="004B184B" w:rsidRPr="004B184B" w:rsidRDefault="004B184B" w:rsidP="004B184B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4B184B" w:rsidRPr="004B184B" w:rsidRDefault="004B184B" w:rsidP="004B184B">
      <w:pPr>
        <w:spacing w:after="200" w:line="276" w:lineRule="auto"/>
        <w:jc w:val="both"/>
        <w:rPr>
          <w:rFonts w:eastAsiaTheme="minorHAnsi"/>
          <w:lang w:eastAsia="en-US"/>
        </w:rPr>
      </w:pPr>
      <w:r w:rsidRPr="004B184B">
        <w:rPr>
          <w:rFonts w:eastAsiaTheme="minorHAnsi"/>
          <w:b/>
          <w:lang w:eastAsia="en-US"/>
        </w:rPr>
        <w:t>Határidő</w:t>
      </w:r>
      <w:r w:rsidR="00C507DE">
        <w:rPr>
          <w:rFonts w:eastAsiaTheme="minorHAnsi"/>
          <w:lang w:eastAsia="en-US"/>
        </w:rPr>
        <w:t xml:space="preserve">: </w:t>
      </w:r>
      <w:proofErr w:type="gramStart"/>
      <w:r w:rsidR="00C507DE">
        <w:rPr>
          <w:rFonts w:eastAsiaTheme="minorHAnsi"/>
          <w:lang w:eastAsia="en-US"/>
        </w:rPr>
        <w:t>azonnal</w:t>
      </w:r>
      <w:r w:rsidRPr="004B184B">
        <w:rPr>
          <w:rFonts w:eastAsiaTheme="minorHAnsi"/>
          <w:lang w:eastAsia="en-US"/>
        </w:rPr>
        <w:t xml:space="preserve">                          </w:t>
      </w:r>
      <w:r w:rsidR="00C507DE">
        <w:rPr>
          <w:rFonts w:eastAsiaTheme="minorHAnsi"/>
          <w:lang w:eastAsia="en-US"/>
        </w:rPr>
        <w:t xml:space="preserve">              </w:t>
      </w:r>
      <w:r w:rsidRPr="004B184B">
        <w:rPr>
          <w:rFonts w:eastAsiaTheme="minorHAnsi"/>
          <w:b/>
          <w:lang w:eastAsia="en-US"/>
        </w:rPr>
        <w:t>Felelős</w:t>
      </w:r>
      <w:proofErr w:type="gramEnd"/>
      <w:r w:rsidRPr="004B184B">
        <w:rPr>
          <w:rFonts w:eastAsiaTheme="minorHAnsi"/>
          <w:lang w:eastAsia="en-US"/>
        </w:rPr>
        <w:t>: Szőke Zoltán polgármester</w:t>
      </w:r>
    </w:p>
    <w:p w:rsidR="004B184B" w:rsidRPr="00464BA1" w:rsidRDefault="004B184B" w:rsidP="006059D2">
      <w:pPr>
        <w:jc w:val="both"/>
        <w:rPr>
          <w:b/>
        </w:rPr>
      </w:pPr>
    </w:p>
    <w:sectPr w:rsidR="004B184B" w:rsidRPr="00464B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C3" w:rsidRDefault="00405AC3" w:rsidP="00C36C3C">
      <w:r>
        <w:separator/>
      </w:r>
    </w:p>
  </w:endnote>
  <w:endnote w:type="continuationSeparator" w:id="0">
    <w:p w:rsidR="00405AC3" w:rsidRDefault="00405AC3" w:rsidP="00C3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3C" w:rsidRDefault="00C36C3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212774"/>
      <w:docPartObj>
        <w:docPartGallery w:val="Page Numbers (Bottom of Page)"/>
        <w:docPartUnique/>
      </w:docPartObj>
    </w:sdtPr>
    <w:sdtEndPr/>
    <w:sdtContent>
      <w:p w:rsidR="00C36C3C" w:rsidRDefault="00C36C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A1B">
          <w:rPr>
            <w:noProof/>
          </w:rPr>
          <w:t>4</w:t>
        </w:r>
        <w:r>
          <w:fldChar w:fldCharType="end"/>
        </w:r>
      </w:p>
    </w:sdtContent>
  </w:sdt>
  <w:p w:rsidR="00C36C3C" w:rsidRDefault="00C36C3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3C" w:rsidRDefault="00C36C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C3" w:rsidRDefault="00405AC3" w:rsidP="00C36C3C">
      <w:r>
        <w:separator/>
      </w:r>
    </w:p>
  </w:footnote>
  <w:footnote w:type="continuationSeparator" w:id="0">
    <w:p w:rsidR="00405AC3" w:rsidRDefault="00405AC3" w:rsidP="00C36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3C" w:rsidRDefault="00C36C3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3C" w:rsidRDefault="00C36C3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3C" w:rsidRDefault="00C36C3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C7557"/>
    <w:multiLevelType w:val="hybridMultilevel"/>
    <w:tmpl w:val="9ED833D2"/>
    <w:lvl w:ilvl="0" w:tplc="985A5E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01"/>
    <w:rsid w:val="000029F2"/>
    <w:rsid w:val="000A6FEC"/>
    <w:rsid w:val="001263B1"/>
    <w:rsid w:val="001417FD"/>
    <w:rsid w:val="00310076"/>
    <w:rsid w:val="00405AC3"/>
    <w:rsid w:val="00464BA1"/>
    <w:rsid w:val="004B184B"/>
    <w:rsid w:val="00564E3C"/>
    <w:rsid w:val="006059D2"/>
    <w:rsid w:val="006B615E"/>
    <w:rsid w:val="007A3801"/>
    <w:rsid w:val="00925EF5"/>
    <w:rsid w:val="00926808"/>
    <w:rsid w:val="00C36C3C"/>
    <w:rsid w:val="00C507DE"/>
    <w:rsid w:val="00D20D34"/>
    <w:rsid w:val="00DD3BDE"/>
    <w:rsid w:val="00E51798"/>
    <w:rsid w:val="00E8473E"/>
    <w:rsid w:val="00F26FE1"/>
    <w:rsid w:val="00F60A1B"/>
    <w:rsid w:val="00FE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3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B18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84B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A6FE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36C3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36C3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36C3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36C3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3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B18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84B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A6FE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36C3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36C3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36C3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36C3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625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2024-03-21T11:25:00Z</cp:lastPrinted>
  <dcterms:created xsi:type="dcterms:W3CDTF">2024-03-12T08:24:00Z</dcterms:created>
  <dcterms:modified xsi:type="dcterms:W3CDTF">2024-03-21T13:24:00Z</dcterms:modified>
</cp:coreProperties>
</file>