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7" w:rsidRPr="00E02C67" w:rsidRDefault="00E02C67" w:rsidP="00E02C67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E02C67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04297790" wp14:editId="45DC6F3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4C7028" w:rsidRPr="004C7028" w:rsidRDefault="004C7028" w:rsidP="004C70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028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4C7028" w:rsidRPr="004C7028" w:rsidRDefault="004C7028" w:rsidP="004C70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028">
        <w:rPr>
          <w:rFonts w:ascii="Times New Roman" w:hAnsi="Times New Roman" w:cs="Times New Roman"/>
          <w:sz w:val="24"/>
          <w:szCs w:val="24"/>
        </w:rPr>
        <w:t xml:space="preserve">2023. </w:t>
      </w:r>
      <w:r w:rsidR="000A2A94">
        <w:rPr>
          <w:rFonts w:ascii="Times New Roman" w:hAnsi="Times New Roman" w:cs="Times New Roman"/>
          <w:sz w:val="24"/>
          <w:szCs w:val="24"/>
        </w:rPr>
        <w:t>szeptember 28</w:t>
      </w:r>
      <w:r w:rsidRPr="004C7028">
        <w:rPr>
          <w:rFonts w:ascii="Times New Roman" w:hAnsi="Times New Roman" w:cs="Times New Roman"/>
          <w:sz w:val="24"/>
          <w:szCs w:val="24"/>
        </w:rPr>
        <w:t>-án</w:t>
      </w:r>
    </w:p>
    <w:p w:rsidR="004C7028" w:rsidRPr="004C7028" w:rsidRDefault="004C7028" w:rsidP="004C70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028">
        <w:rPr>
          <w:rFonts w:ascii="Times New Roman" w:hAnsi="Times New Roman" w:cs="Times New Roman"/>
          <w:sz w:val="24"/>
          <w:szCs w:val="24"/>
        </w:rPr>
        <w:t>tartandó</w:t>
      </w:r>
      <w:proofErr w:type="gramEnd"/>
      <w:r w:rsidRPr="004C7028">
        <w:rPr>
          <w:rFonts w:ascii="Times New Roman" w:hAnsi="Times New Roman" w:cs="Times New Roman"/>
          <w:sz w:val="24"/>
          <w:szCs w:val="24"/>
        </w:rPr>
        <w:t xml:space="preserve"> </w:t>
      </w:r>
      <w:r w:rsidR="0031794A">
        <w:rPr>
          <w:rFonts w:ascii="Times New Roman" w:hAnsi="Times New Roman" w:cs="Times New Roman"/>
          <w:sz w:val="24"/>
          <w:szCs w:val="24"/>
        </w:rPr>
        <w:t xml:space="preserve">rendes </w:t>
      </w:r>
      <w:r w:rsidRPr="004C7028">
        <w:rPr>
          <w:rFonts w:ascii="Times New Roman" w:hAnsi="Times New Roman" w:cs="Times New Roman"/>
          <w:sz w:val="24"/>
          <w:szCs w:val="24"/>
        </w:rPr>
        <w:t>ülésére</w:t>
      </w:r>
    </w:p>
    <w:p w:rsidR="00E02C67" w:rsidRPr="00A41613" w:rsidRDefault="00E02C67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3571" w:rsidRPr="00053190" w:rsidRDefault="00E02C67" w:rsidP="0005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03B58">
        <w:rPr>
          <w:rFonts w:ascii="Times New Roman" w:hAnsi="Times New Roman" w:cs="Times New Roman"/>
          <w:sz w:val="24"/>
          <w:szCs w:val="24"/>
          <w:u w:val="single"/>
        </w:rPr>
        <w:t>z előterjesztés</w:t>
      </w:r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 tárgya</w:t>
      </w:r>
      <w:r w:rsidRPr="00E02C67">
        <w:rPr>
          <w:rFonts w:ascii="Times New Roman" w:hAnsi="Times New Roman" w:cs="Times New Roman"/>
          <w:sz w:val="24"/>
          <w:szCs w:val="24"/>
        </w:rPr>
        <w:t xml:space="preserve">: </w:t>
      </w:r>
      <w:r w:rsidR="00F557B4">
        <w:rPr>
          <w:rFonts w:ascii="Times New Roman" w:hAnsi="Times New Roman" w:cs="Times New Roman"/>
          <w:b/>
          <w:sz w:val="24"/>
          <w:szCs w:val="24"/>
        </w:rPr>
        <w:t xml:space="preserve">a 2023. évi </w:t>
      </w:r>
      <w:r w:rsidR="0031794A">
        <w:rPr>
          <w:rFonts w:ascii="Times New Roman" w:hAnsi="Times New Roman" w:cs="Times New Roman"/>
          <w:b/>
          <w:sz w:val="24"/>
          <w:szCs w:val="24"/>
        </w:rPr>
        <w:t xml:space="preserve">téli </w:t>
      </w:r>
      <w:r w:rsidR="00F557B4">
        <w:rPr>
          <w:rFonts w:ascii="Times New Roman" w:hAnsi="Times New Roman" w:cs="Times New Roman"/>
          <w:b/>
          <w:sz w:val="24"/>
          <w:szCs w:val="24"/>
        </w:rPr>
        <w:t>igazgatási szünet elrendeléséről</w:t>
      </w:r>
    </w:p>
    <w:p w:rsidR="004343E7" w:rsidRPr="00E02C67" w:rsidRDefault="004343E7" w:rsidP="0005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E02C67">
        <w:rPr>
          <w:rFonts w:ascii="Times New Roman" w:hAnsi="Times New Roman" w:cs="Times New Roman"/>
          <w:sz w:val="24"/>
          <w:szCs w:val="24"/>
        </w:rPr>
        <w:t xml:space="preserve"> TPH/</w:t>
      </w:r>
      <w:r w:rsidR="00F824F9">
        <w:rPr>
          <w:rFonts w:ascii="Times New Roman" w:hAnsi="Times New Roman" w:cs="Times New Roman"/>
          <w:sz w:val="24"/>
          <w:szCs w:val="24"/>
        </w:rPr>
        <w:t>3304-6/2023</w:t>
      </w:r>
      <w:r w:rsidRPr="00E02C67">
        <w:rPr>
          <w:rFonts w:ascii="Times New Roman" w:hAnsi="Times New Roman" w:cs="Times New Roman"/>
          <w:sz w:val="24"/>
          <w:szCs w:val="24"/>
        </w:rPr>
        <w:t>.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E02C67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</w:p>
    <w:p w:rsidR="00E02C67" w:rsidRPr="00E02C67" w:rsidRDefault="00E02C67" w:rsidP="00E02C6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E02C67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r w:rsidR="003E0D21">
        <w:rPr>
          <w:rFonts w:ascii="Times New Roman" w:hAnsi="Times New Roman" w:cs="Times New Roman"/>
          <w:sz w:val="24"/>
          <w:szCs w:val="24"/>
        </w:rPr>
        <w:t>Kiss Réka köztisztviselő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SZMSZ 4. sz. melléklet 1.30. pontja</w:t>
            </w:r>
          </w:p>
        </w:tc>
      </w:tr>
    </w:tbl>
    <w:p w:rsid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E02C6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E02C67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E02C67" w:rsidRPr="00E02C67" w:rsidRDefault="00E02C67" w:rsidP="00E02C67">
      <w:pPr>
        <w:pStyle w:val="Szvegtrzs"/>
        <w:rPr>
          <w:szCs w:val="24"/>
        </w:rPr>
      </w:pPr>
      <w:r w:rsidRPr="00E02C6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E02C67" w:rsidRPr="00E02C67" w:rsidRDefault="00811884" w:rsidP="00E02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</w:t>
      </w:r>
      <w:r w:rsidR="00E02C67" w:rsidRPr="00E02C67">
        <w:rPr>
          <w:rFonts w:ascii="Times New Roman" w:hAnsi="Times New Roman" w:cs="Times New Roman"/>
          <w:sz w:val="24"/>
          <w:szCs w:val="24"/>
        </w:rPr>
        <w:t xml:space="preserve">. </w:t>
      </w:r>
      <w:r w:rsidR="00BF301A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301A">
        <w:rPr>
          <w:rFonts w:ascii="Times New Roman" w:hAnsi="Times New Roman" w:cs="Times New Roman"/>
          <w:sz w:val="24"/>
          <w:szCs w:val="24"/>
        </w:rPr>
        <w:t>22</w:t>
      </w:r>
      <w:r w:rsidR="00E02C67" w:rsidRPr="00E02C67">
        <w:rPr>
          <w:rFonts w:ascii="Times New Roman" w:hAnsi="Times New Roman" w:cs="Times New Roman"/>
          <w:sz w:val="24"/>
          <w:szCs w:val="24"/>
        </w:rPr>
        <w:t>.</w:t>
      </w:r>
      <w:r w:rsidR="00E02C67" w:rsidRPr="00E02C67">
        <w:rPr>
          <w:rFonts w:ascii="Times New Roman" w:hAnsi="Times New Roman" w:cs="Times New Roman"/>
          <w:sz w:val="24"/>
          <w:szCs w:val="24"/>
        </w:rPr>
        <w:tab/>
      </w:r>
    </w:p>
    <w:p w:rsidR="00E02C67" w:rsidRDefault="00E02C67" w:rsidP="00AE238C">
      <w:pPr>
        <w:spacing w:after="0" w:line="240" w:lineRule="auto"/>
        <w:rPr>
          <w:sz w:val="24"/>
          <w:szCs w:val="24"/>
        </w:rPr>
      </w:pPr>
    </w:p>
    <w:p w:rsidR="00E02C67" w:rsidRPr="00AE238C" w:rsidRDefault="003E0D21" w:rsidP="00AE238C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Kiss Réka</w:t>
      </w:r>
    </w:p>
    <w:p w:rsidR="00E02C67" w:rsidRPr="00AE238C" w:rsidRDefault="00E02C67" w:rsidP="00AE238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AE238C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  <w:r w:rsidRPr="00AE23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2C67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E02C67" w:rsidRPr="00DB3440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02C67" w:rsidRPr="000539EB" w:rsidRDefault="00E02C67" w:rsidP="00E02C67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238C" w:rsidRPr="00AE238C" w:rsidRDefault="00AE238C" w:rsidP="00AE2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38C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AF2455">
        <w:rPr>
          <w:rFonts w:ascii="Times New Roman" w:hAnsi="Times New Roman" w:cs="Times New Roman"/>
          <w:sz w:val="24"/>
          <w:szCs w:val="24"/>
        </w:rPr>
        <w:t>Kiss Réka</w:t>
      </w:r>
    </w:p>
    <w:p w:rsidR="00AE238C" w:rsidRPr="00AE238C" w:rsidRDefault="00AE238C" w:rsidP="00AE238C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238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27F" w:rsidRDefault="004F127F" w:rsidP="004F1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F77" w:rsidRDefault="004F127F" w:rsidP="004F1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2023. évi</w:t>
      </w:r>
      <w:r w:rsidR="00B63545">
        <w:rPr>
          <w:rFonts w:ascii="Times New Roman" w:hAnsi="Times New Roman" w:cs="Times New Roman"/>
          <w:b/>
          <w:sz w:val="24"/>
          <w:szCs w:val="24"/>
        </w:rPr>
        <w:t xml:space="preserve"> téli</w:t>
      </w:r>
      <w:r>
        <w:rPr>
          <w:rFonts w:ascii="Times New Roman" w:hAnsi="Times New Roman" w:cs="Times New Roman"/>
          <w:b/>
          <w:sz w:val="24"/>
          <w:szCs w:val="24"/>
        </w:rPr>
        <w:t xml:space="preserve"> igazgatási szünet elrendeléséről</w:t>
      </w:r>
    </w:p>
    <w:p w:rsidR="004F127F" w:rsidRDefault="004F127F" w:rsidP="008B51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27F" w:rsidRDefault="004F127F" w:rsidP="008B51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F77" w:rsidRDefault="00012F77" w:rsidP="008B51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060C0" w:rsidRDefault="00F060C0" w:rsidP="008B51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3D" w:rsidRDefault="00F00A90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A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2023. június 01. napján kihirdetésre került </w:t>
      </w:r>
      <w:r w:rsidR="006F03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F00A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Magyar Közlönyben az </w:t>
      </w:r>
      <w:r w:rsidRPr="006F03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igazgatási szünetről szóló 2023. évi XXVI. törvény</w:t>
      </w:r>
      <w:r w:rsidR="00063E2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="006F03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6F038F">
        <w:rPr>
          <w:rFonts w:ascii="Times New Roman" w:hAnsi="Times New Roman"/>
          <w:iCs/>
          <w:kern w:val="1"/>
          <w:sz w:val="24"/>
          <w:szCs w:val="24"/>
        </w:rPr>
        <w:t xml:space="preserve">(továbbiakban: </w:t>
      </w:r>
      <w:r w:rsidR="00B26792">
        <w:rPr>
          <w:rFonts w:ascii="Times New Roman" w:hAnsi="Times New Roman"/>
          <w:iCs/>
          <w:kern w:val="1"/>
          <w:sz w:val="24"/>
          <w:szCs w:val="24"/>
        </w:rPr>
        <w:t>törvény</w:t>
      </w:r>
      <w:r w:rsidR="006F038F">
        <w:rPr>
          <w:rFonts w:ascii="Times New Roman" w:hAnsi="Times New Roman"/>
          <w:iCs/>
          <w:kern w:val="1"/>
          <w:sz w:val="24"/>
          <w:szCs w:val="24"/>
        </w:rPr>
        <w:t>)</w:t>
      </w:r>
      <w:r w:rsidR="00BC28A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6F038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40099">
        <w:rPr>
          <w:rFonts w:ascii="Times New Roman" w:hAnsi="Times New Roman"/>
          <w:iCs/>
          <w:kern w:val="1"/>
          <w:sz w:val="24"/>
          <w:szCs w:val="24"/>
        </w:rPr>
        <w:t>A törvény</w:t>
      </w:r>
      <w:r w:rsidR="00190482">
        <w:rPr>
          <w:rFonts w:ascii="Times New Roman" w:hAnsi="Times New Roman"/>
          <w:iCs/>
          <w:kern w:val="1"/>
          <w:sz w:val="24"/>
          <w:szCs w:val="24"/>
        </w:rPr>
        <w:t xml:space="preserve"> </w:t>
      </w:r>
      <w:r w:rsidR="00190482" w:rsidRPr="00190482">
        <w:rPr>
          <w:rFonts w:ascii="Times New Roman" w:hAnsi="Times New Roman"/>
          <w:b/>
          <w:iCs/>
          <w:kern w:val="1"/>
          <w:sz w:val="24"/>
          <w:szCs w:val="24"/>
        </w:rPr>
        <w:t>1.§ (</w:t>
      </w:r>
      <w:proofErr w:type="spellStart"/>
      <w:r w:rsidR="00190482" w:rsidRPr="00190482">
        <w:rPr>
          <w:rFonts w:ascii="Times New Roman" w:hAnsi="Times New Roman"/>
          <w:b/>
          <w:iCs/>
          <w:kern w:val="1"/>
          <w:sz w:val="24"/>
          <w:szCs w:val="24"/>
        </w:rPr>
        <w:t>1</w:t>
      </w:r>
      <w:proofErr w:type="spellEnd"/>
      <w:r w:rsidR="00190482" w:rsidRPr="00190482">
        <w:rPr>
          <w:rFonts w:ascii="Times New Roman" w:hAnsi="Times New Roman"/>
          <w:b/>
          <w:iCs/>
          <w:kern w:val="1"/>
          <w:sz w:val="24"/>
          <w:szCs w:val="24"/>
        </w:rPr>
        <w:t>)</w:t>
      </w:r>
      <w:r w:rsidR="005D16F3">
        <w:rPr>
          <w:rFonts w:ascii="Times New Roman" w:hAnsi="Times New Roman"/>
          <w:b/>
          <w:iCs/>
          <w:kern w:val="1"/>
          <w:sz w:val="24"/>
          <w:szCs w:val="24"/>
        </w:rPr>
        <w:t xml:space="preserve"> – (2) bekezdései</w:t>
      </w:r>
      <w:r w:rsidR="00190482">
        <w:rPr>
          <w:rFonts w:ascii="Times New Roman" w:hAnsi="Times New Roman"/>
          <w:iCs/>
          <w:kern w:val="1"/>
          <w:sz w:val="24"/>
          <w:szCs w:val="24"/>
        </w:rPr>
        <w:t xml:space="preserve"> alapján </w:t>
      </w:r>
      <w:r w:rsidR="00190482">
        <w:rPr>
          <w:rFonts w:ascii="Times New Roman" w:hAnsi="Times New Roman" w:cs="Times New Roman"/>
          <w:sz w:val="24"/>
          <w:szCs w:val="24"/>
        </w:rPr>
        <w:t>a</w:t>
      </w:r>
      <w:r w:rsidR="00190482" w:rsidRPr="00190482">
        <w:rPr>
          <w:rFonts w:ascii="Times New Roman" w:hAnsi="Times New Roman" w:cs="Times New Roman"/>
          <w:sz w:val="24"/>
          <w:szCs w:val="24"/>
        </w:rPr>
        <w:t> Kormány rendeletében nyári, il</w:t>
      </w:r>
      <w:r w:rsidR="003E7D01">
        <w:rPr>
          <w:rFonts w:ascii="Times New Roman" w:hAnsi="Times New Roman" w:cs="Times New Roman"/>
          <w:sz w:val="24"/>
          <w:szCs w:val="24"/>
        </w:rPr>
        <w:t xml:space="preserve">letve téli igazgatási szünetet rendelhet el, melyet </w:t>
      </w:r>
      <w:r w:rsidR="003E7D01" w:rsidRPr="003E7D01">
        <w:rPr>
          <w:rFonts w:ascii="Times New Roman" w:hAnsi="Times New Roman" w:cs="Times New Roman"/>
          <w:sz w:val="24"/>
          <w:szCs w:val="24"/>
        </w:rPr>
        <w:t>a tárgyévet megelőző év decemberének 15. napjáig ki kell hirdetni</w:t>
      </w:r>
      <w:r w:rsidR="00B875A4">
        <w:rPr>
          <w:rFonts w:ascii="Times New Roman" w:hAnsi="Times New Roman" w:cs="Times New Roman"/>
          <w:sz w:val="24"/>
          <w:szCs w:val="24"/>
        </w:rPr>
        <w:t>.</w:t>
      </w:r>
    </w:p>
    <w:p w:rsidR="00B875A4" w:rsidRDefault="00B875A4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099" w:rsidRDefault="00893F81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törvény 7.§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(1) bekezdése alapján a helyi önkormányzat képviselő-testülete a kormány rendeletében meghatározott időszakra igazgatási szünetet rendelhet el a Polgármesteri Hivatal tekintetében. </w:t>
      </w:r>
    </w:p>
    <w:p w:rsidR="00653CC9" w:rsidRDefault="00653CC9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53CC9" w:rsidRDefault="00653CC9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törvény záró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rendelkezései között szabályozza, hogy a 7§. (1) bekezdése szerinti esetben az igazgatási szünet elrendeléséről szóló határozatot a kormány rendelet kihirdetésétől számított 90. napon belül a helyben szokásos módon közzé kell tenni. </w:t>
      </w:r>
    </w:p>
    <w:p w:rsidR="00FF4B5F" w:rsidRDefault="00FF4B5F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</w:p>
    <w:p w:rsidR="00FF4B5F" w:rsidRPr="00935607" w:rsidRDefault="00FF4B5F" w:rsidP="00FF4B5F">
      <w:pPr>
        <w:pStyle w:val="Cmsor2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  <w:t>A</w:t>
      </w:r>
      <w:r w:rsidRPr="008F531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2023. évi téli igazgatási szünet elrendeléséről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szóló </w:t>
      </w:r>
      <w:r w:rsidRPr="00C642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8F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07/2023. (VIII. 30.) Korm</w:t>
      </w:r>
      <w:r w:rsidRPr="0093560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  <w:t>. rendelet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  <w:t xml:space="preserve"> értelmében </w:t>
      </w:r>
      <w:r w:rsidRPr="00C642B6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>2023. december 27. napjától 2024. január 01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  <w:t xml:space="preserve">. napjáig </w:t>
      </w:r>
      <w:r w:rsidR="00C9186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  <w:t>tart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hu-HU"/>
        </w:rPr>
        <w:t xml:space="preserve"> az igazgatási szünet, mely összesen 3 munkanapot érint.</w:t>
      </w:r>
    </w:p>
    <w:p w:rsidR="00340099" w:rsidRDefault="00340099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C28A8" w:rsidRDefault="00BC28A8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C28A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törvényhez fűzött indokolás szerint a szabályozás oka, hogy az állami és önkormányzati szerveknél, hivataloknál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az igazgatási szünet alatt </w:t>
      </w:r>
      <w:r w:rsidRPr="00BC28A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az ott dolgozók pihenését biztosítsák, miközben a folyamatban lévő ügyeket, eljárásokat a lehető legrövidebb ideig szüneteltessék.</w:t>
      </w:r>
    </w:p>
    <w:p w:rsidR="00063E26" w:rsidRDefault="00063E26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063E26" w:rsidRPr="00063E26" w:rsidRDefault="00FF4B5F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törvény </w:t>
      </w:r>
      <w:r w:rsidR="00063E26">
        <w:rPr>
          <w:rFonts w:ascii="Times New Roman" w:hAnsi="Times New Roman" w:cs="Times New Roman"/>
          <w:b/>
          <w:sz w:val="24"/>
          <w:szCs w:val="24"/>
        </w:rPr>
        <w:t xml:space="preserve">3.§ (1) pontja </w:t>
      </w:r>
      <w:r w:rsidR="00063E26" w:rsidRPr="00062FB4">
        <w:rPr>
          <w:rFonts w:ascii="Times New Roman" w:hAnsi="Times New Roman" w:cs="Times New Roman"/>
          <w:sz w:val="24"/>
          <w:szCs w:val="24"/>
        </w:rPr>
        <w:t>alapján</w:t>
      </w:r>
      <w:r w:rsidR="00063E26">
        <w:rPr>
          <w:rFonts w:ascii="Times New Roman" w:hAnsi="Times New Roman" w:cs="Times New Roman"/>
          <w:sz w:val="24"/>
          <w:szCs w:val="24"/>
        </w:rPr>
        <w:t xml:space="preserve"> a</w:t>
      </w:r>
      <w:r w:rsidR="00063E26" w:rsidRPr="00062FB4">
        <w:rPr>
          <w:rFonts w:ascii="Times New Roman" w:hAnsi="Times New Roman" w:cs="Times New Roman"/>
          <w:sz w:val="24"/>
          <w:szCs w:val="24"/>
        </w:rPr>
        <w:t>z igazgatási szünet időtartama alatt – a 4. § (1) és (2) bekezdésében foglalt kivétellel – a kormányzati igazgatási szerv feladatait nem látja el, és az ügyfélfogadás nem működik.</w:t>
      </w:r>
      <w:r w:rsidR="00063E26">
        <w:rPr>
          <w:rFonts w:ascii="Times New Roman" w:hAnsi="Times New Roman" w:cs="Times New Roman"/>
          <w:iCs/>
          <w:kern w:val="1"/>
          <w:sz w:val="24"/>
          <w:szCs w:val="24"/>
        </w:rPr>
        <w:t xml:space="preserve"> </w:t>
      </w:r>
      <w:r w:rsidR="00063E26" w:rsidRPr="00063E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Mivel </w:t>
      </w:r>
      <w:r w:rsidR="00063E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azonban vannak olyan feladatok, </w:t>
      </w:r>
      <w:r w:rsidR="00063E26" w:rsidRPr="00063E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ügyek</w:t>
      </w:r>
      <w:r w:rsidR="00063E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063E26" w:rsidRPr="00063E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amelyeknek az elvégzése nem tűr halasztást, a kormányzati igazgatási szervet vezető, irányító, illetve felügyelő miniszter dönthet úgy, hogy egyes szerveknek az igazgatási szünet alatt is működnie kell, ideértve az ügyfélfogadást is</w:t>
      </w:r>
      <w:r w:rsidR="006F31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063E26" w:rsidRDefault="00063E26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kern w:val="1"/>
          <w:sz w:val="24"/>
          <w:szCs w:val="24"/>
        </w:rPr>
      </w:pPr>
    </w:p>
    <w:p w:rsidR="006F377D" w:rsidRDefault="00FF4B5F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törvény </w:t>
      </w:r>
      <w:r w:rsidR="006F377D">
        <w:rPr>
          <w:rFonts w:ascii="Times New Roman" w:hAnsi="Times New Roman" w:cs="Times New Roman"/>
          <w:b/>
          <w:sz w:val="24"/>
          <w:szCs w:val="24"/>
        </w:rPr>
        <w:t xml:space="preserve">4.§ </w:t>
      </w:r>
      <w:r w:rsidR="006F377D" w:rsidRPr="00903BC1">
        <w:rPr>
          <w:rFonts w:ascii="Times New Roman" w:hAnsi="Times New Roman" w:cs="Times New Roman"/>
          <w:b/>
          <w:sz w:val="24"/>
          <w:szCs w:val="24"/>
        </w:rPr>
        <w:t>(3)</w:t>
      </w:r>
      <w:r w:rsidR="006F377D">
        <w:rPr>
          <w:rFonts w:ascii="Times New Roman" w:hAnsi="Times New Roman" w:cs="Times New Roman"/>
          <w:b/>
          <w:sz w:val="24"/>
          <w:szCs w:val="24"/>
        </w:rPr>
        <w:t xml:space="preserve"> bekezdése </w:t>
      </w:r>
      <w:r w:rsidR="006F377D" w:rsidRPr="00903BC1">
        <w:rPr>
          <w:rFonts w:ascii="Times New Roman" w:hAnsi="Times New Roman" w:cs="Times New Roman"/>
          <w:sz w:val="24"/>
          <w:szCs w:val="24"/>
        </w:rPr>
        <w:t>kimondja, hogy</w:t>
      </w:r>
      <w:r w:rsidR="006F37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77D">
        <w:rPr>
          <w:rFonts w:ascii="Times New Roman" w:hAnsi="Times New Roman" w:cs="Times New Roman"/>
          <w:sz w:val="24"/>
          <w:szCs w:val="24"/>
        </w:rPr>
        <w:t>a</w:t>
      </w:r>
      <w:r w:rsidR="006F377D" w:rsidRPr="00903BC1">
        <w:rPr>
          <w:rFonts w:ascii="Times New Roman" w:hAnsi="Times New Roman" w:cs="Times New Roman"/>
          <w:sz w:val="24"/>
          <w:szCs w:val="24"/>
        </w:rPr>
        <w:t>z  (1) és (2)  bekezdés szerinti esetben az  érintett kormányzati igazgatási szerv foglalkoztatottjai vonatkozásában a hivatali szervezet vezetője elrendelheti az igazgatási szünet alatti munkavégzést.</w:t>
      </w:r>
    </w:p>
    <w:p w:rsidR="00341E0E" w:rsidRDefault="00341E0E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kern w:val="1"/>
          <w:sz w:val="24"/>
          <w:szCs w:val="24"/>
        </w:rPr>
      </w:pPr>
    </w:p>
    <w:p w:rsidR="00B875A4" w:rsidRDefault="00FF4B5F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kern w:val="1"/>
          <w:sz w:val="24"/>
          <w:szCs w:val="24"/>
        </w:rPr>
        <w:t xml:space="preserve">A törvény </w:t>
      </w:r>
      <w:r w:rsidR="00F060C0" w:rsidRPr="00F060C0">
        <w:rPr>
          <w:rFonts w:ascii="Times New Roman" w:hAnsi="Times New Roman" w:cs="Times New Roman"/>
          <w:b/>
          <w:iCs/>
          <w:kern w:val="1"/>
          <w:sz w:val="24"/>
          <w:szCs w:val="24"/>
        </w:rPr>
        <w:t>2.§</w:t>
      </w:r>
      <w:r w:rsidR="00F060C0">
        <w:rPr>
          <w:rFonts w:ascii="Times New Roman" w:hAnsi="Times New Roman" w:cs="Times New Roman"/>
          <w:b/>
          <w:iCs/>
          <w:kern w:val="1"/>
          <w:sz w:val="24"/>
          <w:szCs w:val="24"/>
        </w:rPr>
        <w:t xml:space="preserve"> (</w:t>
      </w:r>
      <w:proofErr w:type="spellStart"/>
      <w:r w:rsidR="00F060C0">
        <w:rPr>
          <w:rFonts w:ascii="Times New Roman" w:hAnsi="Times New Roman" w:cs="Times New Roman"/>
          <w:b/>
          <w:iCs/>
          <w:kern w:val="1"/>
          <w:sz w:val="24"/>
          <w:szCs w:val="24"/>
        </w:rPr>
        <w:t>2</w:t>
      </w:r>
      <w:proofErr w:type="spellEnd"/>
      <w:r w:rsidR="00F060C0">
        <w:rPr>
          <w:rFonts w:ascii="Times New Roman" w:hAnsi="Times New Roman" w:cs="Times New Roman"/>
          <w:b/>
          <w:iCs/>
          <w:kern w:val="1"/>
          <w:sz w:val="24"/>
          <w:szCs w:val="24"/>
        </w:rPr>
        <w:t xml:space="preserve">) bekezdése </w:t>
      </w:r>
      <w:r w:rsidR="00F060C0" w:rsidRPr="00F060C0">
        <w:rPr>
          <w:rFonts w:ascii="Times New Roman" w:hAnsi="Times New Roman" w:cs="Times New Roman"/>
          <w:iCs/>
          <w:kern w:val="1"/>
          <w:sz w:val="24"/>
          <w:szCs w:val="24"/>
        </w:rPr>
        <w:t xml:space="preserve">értelmében </w:t>
      </w:r>
      <w:r w:rsidR="0082563D">
        <w:rPr>
          <w:rFonts w:ascii="Times New Roman" w:hAnsi="Times New Roman" w:cs="Times New Roman"/>
          <w:sz w:val="24"/>
          <w:szCs w:val="24"/>
        </w:rPr>
        <w:t>a</w:t>
      </w:r>
      <w:r w:rsidR="0082563D" w:rsidRPr="0082563D">
        <w:rPr>
          <w:rFonts w:ascii="Times New Roman" w:hAnsi="Times New Roman" w:cs="Times New Roman"/>
          <w:sz w:val="24"/>
          <w:szCs w:val="24"/>
        </w:rPr>
        <w:t xml:space="preserve"> munkáltatói jogkör gyakorlója – a  (4)  bekezdésben foglalt kivétellel – köteles az  igazgatási szünetre eső valamennyi </w:t>
      </w:r>
      <w:r w:rsidR="0082563D" w:rsidRPr="0082563D">
        <w:rPr>
          <w:rFonts w:ascii="Times New Roman" w:hAnsi="Times New Roman" w:cs="Times New Roman"/>
          <w:sz w:val="24"/>
          <w:szCs w:val="24"/>
        </w:rPr>
        <w:lastRenderedPageBreak/>
        <w:t>munkanapra szabadságot kiadni a  foglalkoztatott részére azzal, hogy ha a  foglalkoztatott részére a tárgyévben kiadható szabadság már kiadásra került, a téli igazgatási szünetre a tárgyévet követő évben esedékes szabadságot kell kiadni.</w:t>
      </w:r>
    </w:p>
    <w:p w:rsidR="00FB1B30" w:rsidRDefault="00FB1B30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B30" w:rsidRDefault="00960F69" w:rsidP="002664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 alapján javaslom, hogy a képviselő-testület a kormány által meghatározott időtartamra - 2023. december 27. napjától 2024. január 01. napjáig – rendelje el a törvény szerinti </w:t>
      </w:r>
      <w:proofErr w:type="gramStart"/>
      <w:r>
        <w:rPr>
          <w:rFonts w:ascii="Times New Roman" w:hAnsi="Times New Roman" w:cs="Times New Roman"/>
          <w:sz w:val="24"/>
          <w:szCs w:val="24"/>
        </w:rPr>
        <w:t>igazgatási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szünetet. </w:t>
      </w:r>
    </w:p>
    <w:p w:rsidR="00AC15EE" w:rsidRDefault="00AC15EE" w:rsidP="00AC15E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FC" w:rsidRPr="00AC15EE" w:rsidRDefault="003415FC" w:rsidP="00AC15E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Kérem a Tisztelt képviselő-testületet, hogy </w:t>
      </w:r>
      <w:r w:rsidR="0044100A">
        <w:rPr>
          <w:rFonts w:ascii="Times New Roman" w:hAnsi="Times New Roman" w:cs="Times New Roman"/>
        </w:rPr>
        <w:t xml:space="preserve">az előterjesztést megtárgyalni és a határozat-tervezetet elfogadni szíveskedjen. </w:t>
      </w:r>
    </w:p>
    <w:p w:rsidR="00861D57" w:rsidRDefault="00861D57" w:rsidP="008B5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07D1" w:rsidRDefault="00D107D1" w:rsidP="008B5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4A16B7" w:rsidP="008B5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2023. </w:t>
      </w:r>
      <w:r w:rsidR="00C21EB2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="00C02B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C21EB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3415F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F76BE" w:rsidRDefault="00861D57" w:rsidP="008B516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</w:p>
    <w:p w:rsidR="002F76BE" w:rsidRDefault="002F76BE" w:rsidP="008B516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F76BE" w:rsidRDefault="002F76BE" w:rsidP="008B516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B516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861D57" w:rsidRPr="007D0FF9" w:rsidRDefault="00861D57" w:rsidP="008B516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61D57" w:rsidRPr="007D0FF9" w:rsidRDefault="00861D57" w:rsidP="008B5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Default="00861D57" w:rsidP="008B5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1D57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lastRenderedPageBreak/>
        <w:t>HATÁROZAT-TERVEZET</w:t>
      </w:r>
    </w:p>
    <w:p w:rsidR="00016A7F" w:rsidRPr="007D0FF9" w:rsidRDefault="00016A7F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KÉPVISELŐ TESTÜLETE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……/20</w:t>
      </w:r>
      <w:r w:rsidR="00DA2690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23. (IX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</w:t>
      </w:r>
      <w:r w:rsidR="00820CE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28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E31AAD" w:rsidRPr="00E02C67" w:rsidRDefault="008826F1" w:rsidP="008826F1">
      <w:pPr>
        <w:ind w:left="2700" w:hanging="27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2023. évi </w:t>
      </w:r>
      <w:r w:rsidR="00FA7392">
        <w:rPr>
          <w:rFonts w:ascii="Times New Roman" w:hAnsi="Times New Roman" w:cs="Times New Roman"/>
          <w:b/>
          <w:sz w:val="24"/>
          <w:szCs w:val="24"/>
        </w:rPr>
        <w:t xml:space="preserve">téli </w:t>
      </w:r>
      <w:r>
        <w:rPr>
          <w:rFonts w:ascii="Times New Roman" w:hAnsi="Times New Roman" w:cs="Times New Roman"/>
          <w:b/>
          <w:sz w:val="24"/>
          <w:szCs w:val="24"/>
        </w:rPr>
        <w:t>igazgatási szünet elrendeléséről</w:t>
      </w: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Default="00861D57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  <w:r w:rsidR="003C5DE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E766C6">
        <w:rPr>
          <w:rFonts w:ascii="Times New Roman" w:hAnsi="Times New Roman"/>
          <w:iCs/>
          <w:kern w:val="1"/>
          <w:sz w:val="24"/>
          <w:szCs w:val="24"/>
        </w:rPr>
        <w:t>„</w:t>
      </w:r>
      <w:r w:rsidR="003C5DE1" w:rsidRPr="003C5DE1">
        <w:rPr>
          <w:rFonts w:ascii="Times New Roman" w:hAnsi="Times New Roman" w:cs="Times New Roman"/>
          <w:sz w:val="24"/>
          <w:szCs w:val="24"/>
        </w:rPr>
        <w:t>az igazgatási szünetről szóló 2023. évi</w:t>
      </w:r>
      <w:r w:rsidR="003C5DE1">
        <w:rPr>
          <w:rFonts w:ascii="Times New Roman" w:hAnsi="Times New Roman" w:cs="Times New Roman"/>
          <w:sz w:val="24"/>
          <w:szCs w:val="24"/>
        </w:rPr>
        <w:t xml:space="preserve"> </w:t>
      </w:r>
      <w:r w:rsidR="003C5DE1" w:rsidRPr="003C5DE1">
        <w:rPr>
          <w:rFonts w:ascii="Times New Roman" w:hAnsi="Times New Roman" w:cs="Times New Roman"/>
          <w:sz w:val="24"/>
          <w:szCs w:val="24"/>
        </w:rPr>
        <w:t>XXVI.</w:t>
      </w:r>
      <w:r w:rsidR="003C5DE1">
        <w:rPr>
          <w:rFonts w:ascii="Times New Roman" w:hAnsi="Times New Roman" w:cs="Times New Roman"/>
          <w:sz w:val="24"/>
          <w:szCs w:val="24"/>
        </w:rPr>
        <w:t xml:space="preserve"> törvény</w:t>
      </w:r>
      <w:r w:rsidR="00E766C6">
        <w:rPr>
          <w:rFonts w:ascii="Times New Roman" w:hAnsi="Times New Roman"/>
          <w:iCs/>
          <w:kern w:val="1"/>
          <w:sz w:val="24"/>
          <w:szCs w:val="24"/>
        </w:rPr>
        <w:t xml:space="preserve"> 7. § (1) bekezdése </w:t>
      </w:r>
      <w:r w:rsidR="00AF7D6A">
        <w:rPr>
          <w:rFonts w:ascii="Times New Roman" w:hAnsi="Times New Roman"/>
          <w:iCs/>
          <w:kern w:val="1"/>
          <w:sz w:val="24"/>
          <w:szCs w:val="24"/>
        </w:rPr>
        <w:t>(</w:t>
      </w:r>
      <w:r w:rsidR="00E766C6">
        <w:rPr>
          <w:rFonts w:ascii="Times New Roman" w:hAnsi="Times New Roman"/>
          <w:iCs/>
          <w:kern w:val="1"/>
          <w:sz w:val="24"/>
          <w:szCs w:val="24"/>
        </w:rPr>
        <w:t>a)</w:t>
      </w:r>
      <w:r w:rsidR="00AF7D6A">
        <w:rPr>
          <w:rFonts w:ascii="Times New Roman" w:hAnsi="Times New Roman"/>
          <w:iCs/>
          <w:kern w:val="1"/>
          <w:sz w:val="24"/>
          <w:szCs w:val="24"/>
        </w:rPr>
        <w:t xml:space="preserve"> </w:t>
      </w:r>
      <w:r w:rsidR="00E766C6">
        <w:rPr>
          <w:rFonts w:ascii="Times New Roman" w:hAnsi="Times New Roman"/>
          <w:iCs/>
          <w:kern w:val="1"/>
          <w:sz w:val="24"/>
          <w:szCs w:val="24"/>
        </w:rPr>
        <w:t>pontja</w:t>
      </w:r>
      <w:r w:rsidR="00AF7D6A">
        <w:rPr>
          <w:rFonts w:ascii="Times New Roman" w:hAnsi="Times New Roman"/>
          <w:iCs/>
          <w:kern w:val="1"/>
          <w:sz w:val="24"/>
          <w:szCs w:val="24"/>
        </w:rPr>
        <w:t>”</w:t>
      </w:r>
      <w:r w:rsidR="00E766C6">
        <w:rPr>
          <w:rFonts w:ascii="Times New Roman" w:hAnsi="Times New Roman"/>
          <w:iCs/>
          <w:kern w:val="1"/>
          <w:sz w:val="24"/>
          <w:szCs w:val="24"/>
        </w:rPr>
        <w:t xml:space="preserve"> </w:t>
      </w:r>
      <w:r w:rsidR="008826F1" w:rsidRPr="008826F1">
        <w:rPr>
          <w:rFonts w:ascii="Times New Roman" w:hAnsi="Times New Roman"/>
          <w:iCs/>
          <w:kern w:val="1"/>
          <w:sz w:val="24"/>
          <w:szCs w:val="24"/>
        </w:rPr>
        <w:t>alapján</w:t>
      </w:r>
      <w:r w:rsidR="008826F1">
        <w:rPr>
          <w:rFonts w:ascii="Times New Roman" w:hAnsi="Times New Roman"/>
          <w:iCs/>
          <w:kern w:val="1"/>
          <w:sz w:val="24"/>
          <w:szCs w:val="24"/>
        </w:rPr>
        <w:t xml:space="preserve"> az</w:t>
      </w:r>
      <w:r w:rsidR="00E31AAD" w:rsidRPr="008826F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alábbi határozatot hozza:</w:t>
      </w:r>
    </w:p>
    <w:p w:rsidR="00781CC1" w:rsidRDefault="00781CC1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C5DE1" w:rsidRPr="003C5DE1" w:rsidRDefault="00645B4D" w:rsidP="00645B4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Ú</w:t>
      </w:r>
      <w:r w:rsidR="00781CC1" w:rsidRPr="006E3EAB">
        <w:rPr>
          <w:rFonts w:ascii="Times New Roman" w:hAnsi="Times New Roman" w:cs="Times New Roman"/>
          <w:sz w:val="24"/>
          <w:szCs w:val="24"/>
        </w:rPr>
        <w:t>gy dönt, hogy a Tiszavasvári Polgármesteri Hivatal</w:t>
      </w:r>
      <w:r w:rsidR="00781CC1">
        <w:rPr>
          <w:rFonts w:ascii="Times New Roman" w:hAnsi="Times New Roman" w:cs="Times New Roman"/>
          <w:sz w:val="24"/>
          <w:szCs w:val="24"/>
        </w:rPr>
        <w:t>ban</w:t>
      </w:r>
      <w:r w:rsidR="00781CC1" w:rsidRPr="006E3EAB">
        <w:rPr>
          <w:rFonts w:ascii="Times New Roman" w:hAnsi="Times New Roman" w:cs="Times New Roman"/>
          <w:sz w:val="24"/>
          <w:szCs w:val="24"/>
        </w:rPr>
        <w:t xml:space="preserve"> </w:t>
      </w:r>
      <w:r w:rsidR="005C3983">
        <w:rPr>
          <w:rFonts w:ascii="Times New Roman" w:hAnsi="Times New Roman" w:cs="Times New Roman"/>
          <w:sz w:val="24"/>
          <w:szCs w:val="24"/>
        </w:rPr>
        <w:t>2023.12.27. – 2024.01.01</w:t>
      </w:r>
      <w:r w:rsidR="00781CC1" w:rsidRPr="006E3EAB">
        <w:rPr>
          <w:rFonts w:ascii="Times New Roman" w:hAnsi="Times New Roman" w:cs="Times New Roman"/>
          <w:sz w:val="24"/>
          <w:szCs w:val="24"/>
        </w:rPr>
        <w:t xml:space="preserve">. közötti </w:t>
      </w:r>
      <w:r w:rsidR="00781CC1">
        <w:rPr>
          <w:rFonts w:ascii="Times New Roman" w:hAnsi="Times New Roman" w:cs="Times New Roman"/>
          <w:sz w:val="24"/>
          <w:szCs w:val="24"/>
        </w:rPr>
        <w:t>időtartamra</w:t>
      </w:r>
      <w:r>
        <w:rPr>
          <w:rFonts w:ascii="Times New Roman" w:hAnsi="Times New Roman" w:cs="Times New Roman"/>
          <w:sz w:val="24"/>
          <w:szCs w:val="24"/>
        </w:rPr>
        <w:t xml:space="preserve"> igazgatási szünetet rendel el</w:t>
      </w:r>
      <w:r w:rsidR="003C5DE1">
        <w:rPr>
          <w:rFonts w:ascii="Times New Roman" w:hAnsi="Times New Roman" w:cs="Times New Roman"/>
          <w:sz w:val="24"/>
          <w:szCs w:val="24"/>
        </w:rPr>
        <w:t>.</w:t>
      </w:r>
    </w:p>
    <w:p w:rsidR="00B715D7" w:rsidRDefault="00B715D7" w:rsidP="00B715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15D7" w:rsidRPr="00472D65" w:rsidRDefault="00B715D7" w:rsidP="00B715D7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2D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Tiszavasvári </w:t>
      </w:r>
      <w:r w:rsidR="00B354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Város Jegyzőjét, </w:t>
      </w:r>
      <w:r w:rsidR="001178BD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gondoskodjon a döntés</w:t>
      </w:r>
      <w:r w:rsidR="00B354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helyben szokásos módon történő közzétételéről. </w:t>
      </w:r>
    </w:p>
    <w:p w:rsidR="00B715D7" w:rsidRPr="00B715D7" w:rsidRDefault="00B715D7" w:rsidP="00B715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81CC1" w:rsidRPr="00781CC1" w:rsidRDefault="00781CC1" w:rsidP="00781CC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94AC1" w:rsidRDefault="00E94AC1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61D57" w:rsidRDefault="00861D57" w:rsidP="00861D57"/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C67" w:rsidRDefault="00E02C67" w:rsidP="00E02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C67" w:rsidRDefault="00E02C67" w:rsidP="00E02C67"/>
    <w:p w:rsidR="00D214A2" w:rsidRDefault="00D214A2"/>
    <w:sectPr w:rsidR="00D214A2" w:rsidSect="00EB72DB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30" w:rsidRDefault="00754530" w:rsidP="00861CD9">
      <w:pPr>
        <w:spacing w:after="0" w:line="240" w:lineRule="auto"/>
      </w:pPr>
      <w:r>
        <w:separator/>
      </w:r>
    </w:p>
  </w:endnote>
  <w:endnote w:type="continuationSeparator" w:id="0">
    <w:p w:rsidR="00754530" w:rsidRDefault="00754530" w:rsidP="008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5122"/>
      <w:docPartObj>
        <w:docPartGallery w:val="Page Numbers (Bottom of Page)"/>
        <w:docPartUnique/>
      </w:docPartObj>
    </w:sdtPr>
    <w:sdtEndPr/>
    <w:sdtContent>
      <w:p w:rsidR="00861CD9" w:rsidRDefault="00861C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86B">
          <w:rPr>
            <w:noProof/>
          </w:rPr>
          <w:t>2</w:t>
        </w:r>
        <w:r>
          <w:fldChar w:fldCharType="end"/>
        </w:r>
      </w:p>
    </w:sdtContent>
  </w:sdt>
  <w:p w:rsidR="00861CD9" w:rsidRDefault="00861CD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30" w:rsidRDefault="00754530" w:rsidP="00861CD9">
      <w:pPr>
        <w:spacing w:after="0" w:line="240" w:lineRule="auto"/>
      </w:pPr>
      <w:r>
        <w:separator/>
      </w:r>
    </w:p>
  </w:footnote>
  <w:footnote w:type="continuationSeparator" w:id="0">
    <w:p w:rsidR="00754530" w:rsidRDefault="00754530" w:rsidP="008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EAB"/>
    <w:multiLevelType w:val="hybridMultilevel"/>
    <w:tmpl w:val="D75A28AC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BF94836"/>
    <w:multiLevelType w:val="hybridMultilevel"/>
    <w:tmpl w:val="D714D716"/>
    <w:lvl w:ilvl="0" w:tplc="03CAD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71D9B"/>
    <w:multiLevelType w:val="hybridMultilevel"/>
    <w:tmpl w:val="BB16EC9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CE6D00"/>
    <w:multiLevelType w:val="hybridMultilevel"/>
    <w:tmpl w:val="E63E5B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136E4"/>
    <w:multiLevelType w:val="hybridMultilevel"/>
    <w:tmpl w:val="8E96B3D6"/>
    <w:lvl w:ilvl="0" w:tplc="8E42DD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85BF1"/>
    <w:multiLevelType w:val="hybridMultilevel"/>
    <w:tmpl w:val="08A29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73382"/>
    <w:multiLevelType w:val="hybridMultilevel"/>
    <w:tmpl w:val="7882AC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807CA"/>
    <w:multiLevelType w:val="hybridMultilevel"/>
    <w:tmpl w:val="25BA9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0165D"/>
    <w:multiLevelType w:val="hybridMultilevel"/>
    <w:tmpl w:val="2912E6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54ECC"/>
    <w:multiLevelType w:val="hybridMultilevel"/>
    <w:tmpl w:val="7C902D0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9"/>
    <w:rsid w:val="00012F77"/>
    <w:rsid w:val="00016A7F"/>
    <w:rsid w:val="000222B3"/>
    <w:rsid w:val="00053190"/>
    <w:rsid w:val="00062498"/>
    <w:rsid w:val="00062FB4"/>
    <w:rsid w:val="00063E26"/>
    <w:rsid w:val="0009500E"/>
    <w:rsid w:val="000A14F7"/>
    <w:rsid w:val="000A2A94"/>
    <w:rsid w:val="000B27AE"/>
    <w:rsid w:val="000E0E29"/>
    <w:rsid w:val="00112446"/>
    <w:rsid w:val="001178BD"/>
    <w:rsid w:val="00120713"/>
    <w:rsid w:val="00121D4F"/>
    <w:rsid w:val="0018261E"/>
    <w:rsid w:val="00190482"/>
    <w:rsid w:val="00262EDE"/>
    <w:rsid w:val="00266437"/>
    <w:rsid w:val="00293BF8"/>
    <w:rsid w:val="002A4B18"/>
    <w:rsid w:val="002B35CA"/>
    <w:rsid w:val="002C0698"/>
    <w:rsid w:val="002F5FB4"/>
    <w:rsid w:val="002F62C7"/>
    <w:rsid w:val="002F76BE"/>
    <w:rsid w:val="0031794A"/>
    <w:rsid w:val="00340099"/>
    <w:rsid w:val="00341094"/>
    <w:rsid w:val="003415FC"/>
    <w:rsid w:val="00341E0E"/>
    <w:rsid w:val="003422DA"/>
    <w:rsid w:val="00376AEB"/>
    <w:rsid w:val="00386564"/>
    <w:rsid w:val="00396D11"/>
    <w:rsid w:val="003A27CD"/>
    <w:rsid w:val="003C5DE1"/>
    <w:rsid w:val="003E0D21"/>
    <w:rsid w:val="003E7D01"/>
    <w:rsid w:val="0040317C"/>
    <w:rsid w:val="00403B58"/>
    <w:rsid w:val="00413281"/>
    <w:rsid w:val="004154C9"/>
    <w:rsid w:val="004343E7"/>
    <w:rsid w:val="0044100A"/>
    <w:rsid w:val="00460172"/>
    <w:rsid w:val="0047378C"/>
    <w:rsid w:val="00490A21"/>
    <w:rsid w:val="00494183"/>
    <w:rsid w:val="004A16B7"/>
    <w:rsid w:val="004A5C03"/>
    <w:rsid w:val="004B489D"/>
    <w:rsid w:val="004B7599"/>
    <w:rsid w:val="004C7028"/>
    <w:rsid w:val="004C7CDC"/>
    <w:rsid w:val="004D0025"/>
    <w:rsid w:val="004E103F"/>
    <w:rsid w:val="004F127F"/>
    <w:rsid w:val="005367A2"/>
    <w:rsid w:val="00545B7A"/>
    <w:rsid w:val="005674BA"/>
    <w:rsid w:val="00587E07"/>
    <w:rsid w:val="0059787A"/>
    <w:rsid w:val="005B37B1"/>
    <w:rsid w:val="005C3983"/>
    <w:rsid w:val="005C5C57"/>
    <w:rsid w:val="005D16F3"/>
    <w:rsid w:val="005D43D4"/>
    <w:rsid w:val="005D701A"/>
    <w:rsid w:val="005E4A74"/>
    <w:rsid w:val="005E5F0B"/>
    <w:rsid w:val="005F1474"/>
    <w:rsid w:val="00623BFA"/>
    <w:rsid w:val="00645B4D"/>
    <w:rsid w:val="00653CC9"/>
    <w:rsid w:val="00674A12"/>
    <w:rsid w:val="00691631"/>
    <w:rsid w:val="006B1C32"/>
    <w:rsid w:val="006E1703"/>
    <w:rsid w:val="006E665E"/>
    <w:rsid w:val="006F038F"/>
    <w:rsid w:val="006F148D"/>
    <w:rsid w:val="006F31BD"/>
    <w:rsid w:val="006F377D"/>
    <w:rsid w:val="00710BEE"/>
    <w:rsid w:val="0075169D"/>
    <w:rsid w:val="00754530"/>
    <w:rsid w:val="00781CC1"/>
    <w:rsid w:val="00795F94"/>
    <w:rsid w:val="007A7982"/>
    <w:rsid w:val="007D3BA4"/>
    <w:rsid w:val="007E768F"/>
    <w:rsid w:val="007E7E5E"/>
    <w:rsid w:val="00811884"/>
    <w:rsid w:val="00820CE9"/>
    <w:rsid w:val="0082563D"/>
    <w:rsid w:val="00844DED"/>
    <w:rsid w:val="00861CD9"/>
    <w:rsid w:val="00861D57"/>
    <w:rsid w:val="00863571"/>
    <w:rsid w:val="00866B20"/>
    <w:rsid w:val="008826F1"/>
    <w:rsid w:val="00893F81"/>
    <w:rsid w:val="00896D5D"/>
    <w:rsid w:val="008A1752"/>
    <w:rsid w:val="008A6C0C"/>
    <w:rsid w:val="008B5164"/>
    <w:rsid w:val="008D31EF"/>
    <w:rsid w:val="008E43DB"/>
    <w:rsid w:val="008F5312"/>
    <w:rsid w:val="00903BC1"/>
    <w:rsid w:val="00906AD8"/>
    <w:rsid w:val="00932DE0"/>
    <w:rsid w:val="00935607"/>
    <w:rsid w:val="00960F69"/>
    <w:rsid w:val="009650A5"/>
    <w:rsid w:val="00970413"/>
    <w:rsid w:val="009810F3"/>
    <w:rsid w:val="009B111B"/>
    <w:rsid w:val="009C4F0D"/>
    <w:rsid w:val="009D013D"/>
    <w:rsid w:val="00A128DB"/>
    <w:rsid w:val="00A3024E"/>
    <w:rsid w:val="00A31F79"/>
    <w:rsid w:val="00A41613"/>
    <w:rsid w:val="00A571B9"/>
    <w:rsid w:val="00A94CF9"/>
    <w:rsid w:val="00AB2541"/>
    <w:rsid w:val="00AB697D"/>
    <w:rsid w:val="00AC15EE"/>
    <w:rsid w:val="00AE238C"/>
    <w:rsid w:val="00AF2455"/>
    <w:rsid w:val="00AF7D6A"/>
    <w:rsid w:val="00B11A20"/>
    <w:rsid w:val="00B26792"/>
    <w:rsid w:val="00B3544E"/>
    <w:rsid w:val="00B47E3A"/>
    <w:rsid w:val="00B5712B"/>
    <w:rsid w:val="00B62C58"/>
    <w:rsid w:val="00B63545"/>
    <w:rsid w:val="00B715D7"/>
    <w:rsid w:val="00B875A4"/>
    <w:rsid w:val="00B955D4"/>
    <w:rsid w:val="00BA148D"/>
    <w:rsid w:val="00BA6863"/>
    <w:rsid w:val="00BC28A8"/>
    <w:rsid w:val="00BE0931"/>
    <w:rsid w:val="00BF2222"/>
    <w:rsid w:val="00BF301A"/>
    <w:rsid w:val="00C02B46"/>
    <w:rsid w:val="00C069A7"/>
    <w:rsid w:val="00C14556"/>
    <w:rsid w:val="00C21EB2"/>
    <w:rsid w:val="00C405DD"/>
    <w:rsid w:val="00C51964"/>
    <w:rsid w:val="00C53CCD"/>
    <w:rsid w:val="00C642B6"/>
    <w:rsid w:val="00C9186B"/>
    <w:rsid w:val="00CC256D"/>
    <w:rsid w:val="00CD2653"/>
    <w:rsid w:val="00CF3821"/>
    <w:rsid w:val="00CF5AE2"/>
    <w:rsid w:val="00D107D1"/>
    <w:rsid w:val="00D214A2"/>
    <w:rsid w:val="00D42264"/>
    <w:rsid w:val="00D610A7"/>
    <w:rsid w:val="00D6619D"/>
    <w:rsid w:val="00D6627E"/>
    <w:rsid w:val="00D854B9"/>
    <w:rsid w:val="00DA2690"/>
    <w:rsid w:val="00DB152E"/>
    <w:rsid w:val="00DE4E03"/>
    <w:rsid w:val="00E02C67"/>
    <w:rsid w:val="00E05E9A"/>
    <w:rsid w:val="00E119FD"/>
    <w:rsid w:val="00E23843"/>
    <w:rsid w:val="00E31AAD"/>
    <w:rsid w:val="00E766C6"/>
    <w:rsid w:val="00E94AC1"/>
    <w:rsid w:val="00EB72DB"/>
    <w:rsid w:val="00EE1010"/>
    <w:rsid w:val="00EF49B8"/>
    <w:rsid w:val="00EF4B66"/>
    <w:rsid w:val="00F00A90"/>
    <w:rsid w:val="00F060C0"/>
    <w:rsid w:val="00F227D4"/>
    <w:rsid w:val="00F40180"/>
    <w:rsid w:val="00F527E0"/>
    <w:rsid w:val="00F557B4"/>
    <w:rsid w:val="00F824F9"/>
    <w:rsid w:val="00F8455D"/>
    <w:rsid w:val="00FA7392"/>
    <w:rsid w:val="00FB1B30"/>
    <w:rsid w:val="00FB4809"/>
    <w:rsid w:val="00F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paragraph" w:styleId="Cmsor1">
    <w:name w:val="heading 1"/>
    <w:basedOn w:val="Norml"/>
    <w:link w:val="Cmsor1Char"/>
    <w:uiPriority w:val="9"/>
    <w:qFormat/>
    <w:rsid w:val="009356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356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6E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1703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93560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356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paragraph" w:styleId="Cmsor1">
    <w:name w:val="heading 1"/>
    <w:basedOn w:val="Norml"/>
    <w:link w:val="Cmsor1Char"/>
    <w:uiPriority w:val="9"/>
    <w:qFormat/>
    <w:rsid w:val="009356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356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6E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1703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93560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356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590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Fenyvesi-Nagy Emese</cp:lastModifiedBy>
  <cp:revision>58</cp:revision>
  <cp:lastPrinted>2023-09-20T12:00:00Z</cp:lastPrinted>
  <dcterms:created xsi:type="dcterms:W3CDTF">2023-07-27T11:25:00Z</dcterms:created>
  <dcterms:modified xsi:type="dcterms:W3CDTF">2023-09-20T14:47:00Z</dcterms:modified>
</cp:coreProperties>
</file>