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980331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D429AB">
        <w:rPr>
          <w:b/>
          <w:sz w:val="28"/>
          <w:szCs w:val="24"/>
        </w:rPr>
        <w:t>november 30</w:t>
      </w:r>
      <w:r w:rsidR="00541E73" w:rsidRPr="00E11FB6">
        <w:rPr>
          <w:b/>
          <w:sz w:val="28"/>
          <w:szCs w:val="24"/>
        </w:rPr>
        <w:t>-</w:t>
      </w:r>
      <w:r w:rsidR="00D429AB">
        <w:rPr>
          <w:b/>
          <w:sz w:val="28"/>
          <w:szCs w:val="24"/>
        </w:rPr>
        <w:t>án</w:t>
      </w:r>
      <w:r w:rsidRPr="00E11FB6">
        <w:rPr>
          <w:b/>
          <w:sz w:val="28"/>
          <w:szCs w:val="24"/>
        </w:rPr>
        <w:t xml:space="preserve"> tartandó </w:t>
      </w:r>
      <w:r w:rsidR="00165631" w:rsidRPr="00E11FB6">
        <w:rPr>
          <w:b/>
          <w:sz w:val="28"/>
          <w:szCs w:val="24"/>
        </w:rPr>
        <w:t>ren</w:t>
      </w:r>
      <w:r w:rsidR="00D429AB">
        <w:rPr>
          <w:b/>
          <w:sz w:val="28"/>
          <w:szCs w:val="24"/>
        </w:rPr>
        <w:t>des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AC7EFC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AC7EFC" w:rsidRPr="00AC7EFC">
        <w:rPr>
          <w:b/>
        </w:rPr>
        <w:t xml:space="preserve">BM/3017-13/2021 iktatószámú „Tiszavasvári komplex felzárkózási program”  című támogatásból megvalósuló </w:t>
      </w:r>
      <w:r w:rsidR="00AC7EFC" w:rsidRPr="00AC7EFC">
        <w:rPr>
          <w:b/>
          <w:color w:val="000000"/>
        </w:rPr>
        <w:t>Tiszavasvári, Vasvári Pál u. 93/</w:t>
      </w:r>
      <w:proofErr w:type="gramStart"/>
      <w:r w:rsidR="00AC7EFC" w:rsidRPr="00AC7EFC">
        <w:rPr>
          <w:b/>
          <w:color w:val="000000"/>
        </w:rPr>
        <w:t>A</w:t>
      </w:r>
      <w:proofErr w:type="gramEnd"/>
      <w:r w:rsidR="00AC7EFC" w:rsidRPr="00AC7EFC">
        <w:rPr>
          <w:b/>
          <w:color w:val="000000"/>
        </w:rPr>
        <w:t xml:space="preserve"> szám alatti Tanoda és Biztos Kezdet Gyerekház felújításának közbeszerzési</w:t>
      </w:r>
      <w:r w:rsidR="001906A1" w:rsidRPr="00AC7EFC">
        <w:rPr>
          <w:b/>
        </w:rPr>
        <w:t xml:space="preserve"> eljárás le</w:t>
      </w:r>
      <w:r w:rsidR="00980331" w:rsidRPr="00AC7EFC">
        <w:rPr>
          <w:b/>
        </w:rPr>
        <w:t>zárásáról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98033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D429AB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</w:t>
      </w:r>
      <w:r w:rsidR="00980331">
        <w:rPr>
          <w:sz w:val="28"/>
          <w:szCs w:val="28"/>
        </w:rPr>
        <w:t xml:space="preserve">- </w:t>
      </w:r>
      <w:r w:rsidRPr="00E11FB6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AC7EFC">
        <w:rPr>
          <w:sz w:val="28"/>
          <w:szCs w:val="28"/>
        </w:rPr>
        <w:t>4895</w:t>
      </w:r>
      <w:r w:rsidR="00165631" w:rsidRPr="00E11FB6">
        <w:rPr>
          <w:sz w:val="28"/>
          <w:szCs w:val="28"/>
        </w:rPr>
        <w:t>-</w:t>
      </w:r>
      <w:r w:rsidR="00301962">
        <w:rPr>
          <w:sz w:val="28"/>
          <w:szCs w:val="28"/>
        </w:rPr>
        <w:t xml:space="preserve"> </w:t>
      </w:r>
      <w:r w:rsidR="00D429AB">
        <w:rPr>
          <w:sz w:val="28"/>
          <w:szCs w:val="28"/>
        </w:rPr>
        <w:t>….</w:t>
      </w:r>
      <w:proofErr w:type="gramEnd"/>
      <w:r w:rsidR="00D429AB">
        <w:rPr>
          <w:sz w:val="28"/>
          <w:szCs w:val="28"/>
        </w:rPr>
        <w:t>.</w:t>
      </w:r>
      <w:r w:rsidR="002E4686" w:rsidRPr="00E11FB6">
        <w:rPr>
          <w:sz w:val="28"/>
          <w:szCs w:val="28"/>
        </w:rPr>
        <w:t>/202</w:t>
      </w:r>
      <w:r w:rsidR="00980331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Default="00C644C3" w:rsidP="00C644C3">
      <w:pPr>
        <w:rPr>
          <w:sz w:val="28"/>
          <w:szCs w:val="28"/>
          <w:u w:val="single"/>
        </w:rPr>
      </w:pPr>
    </w:p>
    <w:p w:rsidR="00301962" w:rsidRPr="00E11FB6" w:rsidRDefault="00301962" w:rsidP="00C644C3">
      <w:pPr>
        <w:rPr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15"/>
      </w:tblGrid>
      <w:tr w:rsidR="000013BD" w:rsidRPr="004833B7" w:rsidTr="00DE37E8">
        <w:tc>
          <w:tcPr>
            <w:tcW w:w="4395" w:type="dxa"/>
          </w:tcPr>
          <w:p w:rsidR="000013BD" w:rsidRPr="004833B7" w:rsidRDefault="000013BD" w:rsidP="00DE37E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4615" w:type="dxa"/>
          </w:tcPr>
          <w:p w:rsidR="000013BD" w:rsidRPr="004833B7" w:rsidRDefault="000013BD" w:rsidP="00DE37E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AC7EFC" w:rsidRPr="004833B7" w:rsidTr="00DE37E8">
        <w:tc>
          <w:tcPr>
            <w:tcW w:w="4395" w:type="dxa"/>
          </w:tcPr>
          <w:p w:rsidR="00AC7EFC" w:rsidRPr="0098411E" w:rsidRDefault="00AC7EFC" w:rsidP="00840607">
            <w:pPr>
              <w:jc w:val="both"/>
              <w:rPr>
                <w:rFonts w:eastAsia="Calibri"/>
                <w:sz w:val="24"/>
                <w:szCs w:val="24"/>
              </w:rPr>
            </w:pPr>
            <w:r w:rsidRPr="0098411E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615" w:type="dxa"/>
          </w:tcPr>
          <w:p w:rsidR="00AC7EFC" w:rsidRPr="0098411E" w:rsidRDefault="00AC7EFC" w:rsidP="00840607">
            <w:pPr>
              <w:jc w:val="both"/>
              <w:rPr>
                <w:rFonts w:eastAsia="Calibri"/>
                <w:sz w:val="24"/>
                <w:szCs w:val="24"/>
              </w:rPr>
            </w:pPr>
            <w:r w:rsidRPr="0098411E">
              <w:rPr>
                <w:rFonts w:eastAsia="Calibri"/>
                <w:sz w:val="24"/>
                <w:szCs w:val="24"/>
              </w:rPr>
              <w:t>SZMSZ 4</w:t>
            </w:r>
            <w:proofErr w:type="gramStart"/>
            <w:r w:rsidRPr="0098411E">
              <w:rPr>
                <w:rFonts w:eastAsia="Calibri"/>
                <w:sz w:val="24"/>
                <w:szCs w:val="24"/>
              </w:rPr>
              <w:t>.sz</w:t>
            </w:r>
            <w:proofErr w:type="gramEnd"/>
            <w:r w:rsidRPr="0098411E">
              <w:rPr>
                <w:rFonts w:eastAsia="Calibri"/>
                <w:sz w:val="24"/>
                <w:szCs w:val="24"/>
              </w:rPr>
              <w:t xml:space="preserve"> melléklet </w:t>
            </w:r>
            <w:r>
              <w:rPr>
                <w:rFonts w:eastAsia="Calibri"/>
                <w:sz w:val="24"/>
                <w:szCs w:val="24"/>
              </w:rPr>
              <w:t>1.6.1. és a 1.22</w:t>
            </w:r>
            <w:r w:rsidRPr="0098411E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pontja</w:t>
            </w:r>
          </w:p>
        </w:tc>
      </w:tr>
      <w:tr w:rsidR="00AC7EFC" w:rsidRPr="004833B7" w:rsidTr="00DE37E8">
        <w:trPr>
          <w:trHeight w:val="310"/>
        </w:trPr>
        <w:tc>
          <w:tcPr>
            <w:tcW w:w="4395" w:type="dxa"/>
          </w:tcPr>
          <w:p w:rsidR="00AC7EFC" w:rsidRPr="00BD5817" w:rsidRDefault="00AC7EFC" w:rsidP="00840607">
            <w:pPr>
              <w:jc w:val="both"/>
              <w:rPr>
                <w:rFonts w:eastAsia="Calibri"/>
                <w:sz w:val="24"/>
                <w:szCs w:val="24"/>
              </w:rPr>
            </w:pPr>
            <w:r w:rsidRPr="00BD5817">
              <w:rPr>
                <w:bCs/>
                <w:sz w:val="24"/>
                <w:szCs w:val="24"/>
              </w:rPr>
              <w:t>Szociális és Humán Bizottság</w:t>
            </w:r>
          </w:p>
        </w:tc>
        <w:tc>
          <w:tcPr>
            <w:tcW w:w="4615" w:type="dxa"/>
          </w:tcPr>
          <w:p w:rsidR="00AC7EFC" w:rsidRPr="0098411E" w:rsidRDefault="00AC7EFC" w:rsidP="00840607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SZMSZ 5</w:t>
            </w:r>
            <w:proofErr w:type="gramStart"/>
            <w:r>
              <w:rPr>
                <w:rFonts w:eastAsia="Calibri"/>
                <w:sz w:val="24"/>
                <w:szCs w:val="24"/>
              </w:rPr>
              <w:t>.sz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melléklet 1.10. pontja</w:t>
            </w:r>
          </w:p>
        </w:tc>
      </w:tr>
    </w:tbl>
    <w:p w:rsidR="001906A1" w:rsidRPr="00301962" w:rsidRDefault="001906A1" w:rsidP="001906A1">
      <w:pPr>
        <w:jc w:val="both"/>
        <w:rPr>
          <w:rFonts w:eastAsia="Calibri"/>
          <w:sz w:val="28"/>
          <w:szCs w:val="28"/>
        </w:rPr>
      </w:pPr>
    </w:p>
    <w:p w:rsidR="00301962" w:rsidRPr="00C32F78" w:rsidRDefault="00301962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980331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AC7EFC">
        <w:rPr>
          <w:sz w:val="28"/>
          <w:szCs w:val="24"/>
        </w:rPr>
        <w:t>december 09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</w:t>
      </w:r>
      <w:r w:rsidR="000013BD">
        <w:rPr>
          <w:sz w:val="28"/>
          <w:szCs w:val="24"/>
        </w:rPr>
        <w:t xml:space="preserve">  </w:t>
      </w:r>
      <w:r w:rsidRPr="001906A1">
        <w:rPr>
          <w:sz w:val="28"/>
          <w:szCs w:val="24"/>
        </w:rPr>
        <w:t xml:space="preserve">   </w:t>
      </w:r>
      <w:r w:rsidR="000013BD">
        <w:rPr>
          <w:sz w:val="28"/>
          <w:szCs w:val="24"/>
        </w:rPr>
        <w:t>Arató Atilla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0013BD">
        <w:rPr>
          <w:sz w:val="28"/>
          <w:szCs w:val="24"/>
        </w:rPr>
        <w:t xml:space="preserve">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0013BD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AC7EFC" w:rsidP="002D53FE">
      <w:pPr>
        <w:pStyle w:val="Nincstrkz"/>
        <w:jc w:val="center"/>
        <w:rPr>
          <w:b/>
        </w:rPr>
      </w:pPr>
      <w:r w:rsidRPr="00AC7EFC">
        <w:rPr>
          <w:b/>
        </w:rPr>
        <w:t xml:space="preserve">BM/3017-13/2021 iktatószámú „Tiszavasvári komplex felzárkózási program”  című támogatásból megvalósuló </w:t>
      </w:r>
      <w:r w:rsidRPr="00AC7EFC">
        <w:rPr>
          <w:b/>
          <w:color w:val="000000"/>
        </w:rPr>
        <w:t>Tiszavasvári, Vasvári Pál u. 93/</w:t>
      </w:r>
      <w:proofErr w:type="gramStart"/>
      <w:r w:rsidRPr="00AC7EFC">
        <w:rPr>
          <w:b/>
          <w:color w:val="000000"/>
        </w:rPr>
        <w:t>A</w:t>
      </w:r>
      <w:proofErr w:type="gramEnd"/>
      <w:r w:rsidRPr="00AC7EFC">
        <w:rPr>
          <w:b/>
          <w:color w:val="000000"/>
        </w:rPr>
        <w:t xml:space="preserve"> szám alatti Tanoda és Biztos Kezdet Gyerekház felújításának közbeszerzési</w:t>
      </w:r>
      <w:r w:rsidRPr="00AC7EFC">
        <w:rPr>
          <w:b/>
        </w:rPr>
        <w:t xml:space="preserve"> eljárás lezárásáról</w:t>
      </w: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4373B6" w:rsidRDefault="004373B6" w:rsidP="004373B6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2022. </w:t>
      </w:r>
      <w:r w:rsidR="00AC7EFC">
        <w:rPr>
          <w:color w:val="000000" w:themeColor="text1"/>
          <w:sz w:val="24"/>
          <w:szCs w:val="24"/>
        </w:rPr>
        <w:t>október 3</w:t>
      </w:r>
      <w:r>
        <w:rPr>
          <w:color w:val="000000" w:themeColor="text1"/>
          <w:sz w:val="24"/>
          <w:szCs w:val="24"/>
        </w:rPr>
        <w:t xml:space="preserve">-án megtartott ülésen a Testület a </w:t>
      </w:r>
      <w:r w:rsidR="00AC7EFC">
        <w:rPr>
          <w:color w:val="000000" w:themeColor="text1"/>
          <w:sz w:val="24"/>
          <w:szCs w:val="24"/>
        </w:rPr>
        <w:t>288</w:t>
      </w:r>
      <w:r w:rsidRPr="00922E44">
        <w:rPr>
          <w:bCs/>
          <w:sz w:val="24"/>
          <w:szCs w:val="24"/>
        </w:rPr>
        <w:t>/202</w:t>
      </w:r>
      <w:r>
        <w:rPr>
          <w:bCs/>
          <w:sz w:val="24"/>
          <w:szCs w:val="24"/>
        </w:rPr>
        <w:t>2</w:t>
      </w:r>
      <w:r w:rsidRPr="00922E44">
        <w:rPr>
          <w:bCs/>
          <w:sz w:val="24"/>
          <w:szCs w:val="24"/>
        </w:rPr>
        <w:t>. (</w:t>
      </w:r>
      <w:r w:rsidR="00AC7EFC">
        <w:rPr>
          <w:bCs/>
          <w:sz w:val="24"/>
          <w:szCs w:val="24"/>
        </w:rPr>
        <w:t>X</w:t>
      </w:r>
      <w:r>
        <w:rPr>
          <w:bCs/>
          <w:sz w:val="24"/>
          <w:szCs w:val="24"/>
        </w:rPr>
        <w:t>I</w:t>
      </w:r>
      <w:r w:rsidRPr="00922E4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922E44">
        <w:rPr>
          <w:bCs/>
          <w:sz w:val="24"/>
          <w:szCs w:val="24"/>
        </w:rPr>
        <w:t>.) Kt. szám</w:t>
      </w:r>
      <w:r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 xml:space="preserve">a </w:t>
      </w:r>
      <w:r w:rsidR="00AC7EFC" w:rsidRPr="00AC7EFC">
        <w:rPr>
          <w:b/>
          <w:sz w:val="24"/>
          <w:szCs w:val="24"/>
        </w:rPr>
        <w:t xml:space="preserve">BM/3017-13/2021 iktatószámú „Tiszavasvári komplex felzárkózási program”  című támogatásból megvalósuló </w:t>
      </w:r>
      <w:r w:rsidR="00AC7EFC" w:rsidRPr="00AC7EFC">
        <w:rPr>
          <w:b/>
          <w:color w:val="000000"/>
          <w:sz w:val="24"/>
          <w:szCs w:val="24"/>
        </w:rPr>
        <w:t>Tiszavasvári, Vasvári Pál u. 93/</w:t>
      </w:r>
      <w:proofErr w:type="gramStart"/>
      <w:r w:rsidR="00AC7EFC" w:rsidRPr="00AC7EFC">
        <w:rPr>
          <w:b/>
          <w:color w:val="000000"/>
          <w:sz w:val="24"/>
          <w:szCs w:val="24"/>
        </w:rPr>
        <w:t>A</w:t>
      </w:r>
      <w:proofErr w:type="gramEnd"/>
      <w:r w:rsidR="00AC7EFC" w:rsidRPr="00AC7EFC">
        <w:rPr>
          <w:b/>
          <w:color w:val="000000"/>
          <w:sz w:val="24"/>
          <w:szCs w:val="24"/>
        </w:rPr>
        <w:t xml:space="preserve"> szám alatti Tanoda és Biz</w:t>
      </w:r>
      <w:r w:rsidR="00AC7EFC">
        <w:rPr>
          <w:b/>
          <w:color w:val="000000"/>
          <w:sz w:val="24"/>
          <w:szCs w:val="24"/>
        </w:rPr>
        <w:t>tos Kezdet Gyerekház felújításának</w:t>
      </w:r>
      <w:r w:rsidRPr="00324336">
        <w:rPr>
          <w:sz w:val="24"/>
          <w:szCs w:val="24"/>
        </w:rPr>
        <w:t xml:space="preserve"> közbeszerzési eljárás lefolytatásához </w:t>
      </w:r>
      <w:r>
        <w:rPr>
          <w:color w:val="000000" w:themeColor="text1"/>
          <w:sz w:val="24"/>
          <w:szCs w:val="24"/>
        </w:rPr>
        <w:t xml:space="preserve">szükséges dokumentumokat, mely eljárás </w:t>
      </w:r>
      <w:r w:rsidR="00AC7EFC">
        <w:rPr>
          <w:color w:val="000000" w:themeColor="text1"/>
          <w:sz w:val="24"/>
          <w:szCs w:val="24"/>
        </w:rPr>
        <w:t>ajánlattételi határideje 2022. november</w:t>
      </w:r>
      <w:r>
        <w:rPr>
          <w:color w:val="000000" w:themeColor="text1"/>
          <w:sz w:val="24"/>
          <w:szCs w:val="24"/>
        </w:rPr>
        <w:t xml:space="preserve"> 21. 11:00 volt. </w:t>
      </w:r>
    </w:p>
    <w:p w:rsidR="004373B6" w:rsidRDefault="004373B6" w:rsidP="004373B6">
      <w:pPr>
        <w:jc w:val="both"/>
        <w:rPr>
          <w:color w:val="000000" w:themeColor="text1"/>
          <w:sz w:val="24"/>
          <w:szCs w:val="24"/>
        </w:rPr>
      </w:pPr>
    </w:p>
    <w:p w:rsidR="00425951" w:rsidRDefault="004373B6" w:rsidP="004373B6">
      <w:pPr>
        <w:jc w:val="both"/>
        <w:rPr>
          <w:sz w:val="24"/>
          <w:szCs w:val="24"/>
        </w:rPr>
      </w:pPr>
      <w:r w:rsidRPr="00646949">
        <w:rPr>
          <w:color w:val="000000" w:themeColor="text1"/>
          <w:sz w:val="24"/>
          <w:szCs w:val="24"/>
        </w:rPr>
        <w:t xml:space="preserve">Az ajánlattételi határidőig </w:t>
      </w:r>
      <w:r w:rsidR="00AC7EFC">
        <w:rPr>
          <w:color w:val="000000" w:themeColor="text1"/>
          <w:sz w:val="24"/>
          <w:szCs w:val="24"/>
        </w:rPr>
        <w:t>2</w:t>
      </w:r>
      <w:r w:rsidRPr="00646949">
        <w:rPr>
          <w:color w:val="000000" w:themeColor="text1"/>
          <w:sz w:val="24"/>
          <w:szCs w:val="24"/>
        </w:rPr>
        <w:t xml:space="preserve"> Ajánlattevőtől érkezett be ajánlat. </w:t>
      </w:r>
      <w:r w:rsidRPr="00646949">
        <w:rPr>
          <w:sz w:val="24"/>
          <w:szCs w:val="24"/>
        </w:rPr>
        <w:t xml:space="preserve">Az ajánlatok áttekintése után felvilágosítás kérés és számítási hiba javítása került kiküldésre </w:t>
      </w:r>
      <w:r w:rsidR="00AC7EFC">
        <w:rPr>
          <w:sz w:val="24"/>
          <w:szCs w:val="24"/>
        </w:rPr>
        <w:t>mind a 2</w:t>
      </w:r>
      <w:r w:rsidR="0069470A">
        <w:rPr>
          <w:sz w:val="24"/>
          <w:szCs w:val="24"/>
        </w:rPr>
        <w:t xml:space="preserve"> Ajánlattevő részére, melyet</w:t>
      </w:r>
      <w:r>
        <w:rPr>
          <w:sz w:val="24"/>
          <w:szCs w:val="24"/>
        </w:rPr>
        <w:t xml:space="preserve"> </w:t>
      </w:r>
      <w:r w:rsidR="00AC7EFC">
        <w:rPr>
          <w:sz w:val="24"/>
          <w:szCs w:val="24"/>
        </w:rPr>
        <w:t>az egyik Ajánlattevő</w:t>
      </w:r>
      <w:r>
        <w:rPr>
          <w:sz w:val="24"/>
          <w:szCs w:val="24"/>
        </w:rPr>
        <w:t xml:space="preserve"> nem teljesített</w:t>
      </w:r>
      <w:r w:rsidR="00AC7EFC">
        <w:rPr>
          <w:sz w:val="24"/>
          <w:szCs w:val="24"/>
        </w:rPr>
        <w:t xml:space="preserve">. </w:t>
      </w:r>
      <w:r w:rsidR="0069470A">
        <w:rPr>
          <w:sz w:val="24"/>
          <w:szCs w:val="24"/>
        </w:rPr>
        <w:t>A</w:t>
      </w:r>
      <w:r w:rsidR="008B719B">
        <w:rPr>
          <w:sz w:val="24"/>
          <w:szCs w:val="24"/>
        </w:rPr>
        <w:t xml:space="preserve"> </w:t>
      </w:r>
      <w:r w:rsidR="00E147A4">
        <w:rPr>
          <w:sz w:val="24"/>
          <w:szCs w:val="24"/>
        </w:rPr>
        <w:t>2022</w:t>
      </w:r>
      <w:r w:rsidR="00425951">
        <w:rPr>
          <w:sz w:val="24"/>
          <w:szCs w:val="24"/>
        </w:rPr>
        <w:t xml:space="preserve">. </w:t>
      </w:r>
      <w:r w:rsidR="0069470A">
        <w:rPr>
          <w:sz w:val="24"/>
          <w:szCs w:val="24"/>
        </w:rPr>
        <w:t>december 08</w:t>
      </w:r>
      <w:r w:rsidR="00425951">
        <w:rPr>
          <w:sz w:val="24"/>
          <w:szCs w:val="24"/>
        </w:rPr>
        <w:t>-</w:t>
      </w:r>
      <w:r w:rsidR="0069470A">
        <w:rPr>
          <w:sz w:val="24"/>
          <w:szCs w:val="24"/>
        </w:rPr>
        <w:t>á</w:t>
      </w:r>
      <w:r w:rsidR="00425951">
        <w:rPr>
          <w:sz w:val="24"/>
          <w:szCs w:val="24"/>
        </w:rPr>
        <w:t>n megtartott bíráló bizottsági ülésen az előterjesztés mellé</w:t>
      </w:r>
      <w:r w:rsidR="00507821">
        <w:rPr>
          <w:sz w:val="24"/>
          <w:szCs w:val="24"/>
        </w:rPr>
        <w:t>k</w:t>
      </w:r>
      <w:r w:rsidR="008B719B">
        <w:rPr>
          <w:sz w:val="24"/>
          <w:szCs w:val="24"/>
        </w:rPr>
        <w:t>letét képező döntést hozta meg.</w:t>
      </w:r>
    </w:p>
    <w:p w:rsidR="003B4817" w:rsidRPr="003B4817" w:rsidRDefault="003B4817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E147A4" w:rsidRPr="00E147A4">
        <w:rPr>
          <w:sz w:val="24"/>
          <w:szCs w:val="24"/>
        </w:rPr>
        <w:t xml:space="preserve"> </w:t>
      </w:r>
      <w:r w:rsidR="00E147A4">
        <w:rPr>
          <w:sz w:val="24"/>
          <w:szCs w:val="24"/>
        </w:rPr>
        <w:t>beruházás</w:t>
      </w:r>
      <w:r w:rsidR="00E147A4" w:rsidRPr="00E1592B">
        <w:rPr>
          <w:sz w:val="24"/>
          <w:szCs w:val="24"/>
        </w:rPr>
        <w:t xml:space="preserve"> megvalósításához szükséges közbeszerzési eljárás </w:t>
      </w:r>
      <w:r w:rsidR="00E147A4">
        <w:rPr>
          <w:sz w:val="24"/>
          <w:szCs w:val="24"/>
        </w:rPr>
        <w:t>lezárásáról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E147A4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69470A">
        <w:rPr>
          <w:sz w:val="24"/>
          <w:szCs w:val="24"/>
        </w:rPr>
        <w:t>december 09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E147A4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B719B">
        <w:rPr>
          <w:b/>
          <w:bCs/>
          <w:sz w:val="24"/>
          <w:szCs w:val="24"/>
        </w:rPr>
        <w:t>X</w:t>
      </w:r>
      <w:r w:rsidR="00663902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8B719B">
        <w:rPr>
          <w:b/>
          <w:bCs/>
          <w:sz w:val="24"/>
          <w:szCs w:val="24"/>
        </w:rPr>
        <w:t>30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1906A1" w:rsidRPr="001906A1" w:rsidRDefault="0069470A" w:rsidP="001906A1">
      <w:pPr>
        <w:pStyle w:val="Nincstrkz"/>
        <w:jc w:val="center"/>
        <w:rPr>
          <w:b/>
          <w:color w:val="000000" w:themeColor="text1"/>
          <w:sz w:val="22"/>
        </w:rPr>
      </w:pPr>
      <w:r w:rsidRPr="00AC7EFC">
        <w:rPr>
          <w:b/>
        </w:rPr>
        <w:t xml:space="preserve">BM/3017-13/2021 iktatószámú „Tiszavasvári komplex felzárkózási program”  című támogatásból megvalósuló </w:t>
      </w:r>
      <w:r w:rsidRPr="00AC7EFC">
        <w:rPr>
          <w:b/>
          <w:color w:val="000000"/>
        </w:rPr>
        <w:t>Tiszavasvári, Vasvári Pál u. 93/</w:t>
      </w:r>
      <w:proofErr w:type="gramStart"/>
      <w:r w:rsidRPr="00AC7EFC">
        <w:rPr>
          <w:b/>
          <w:color w:val="000000"/>
        </w:rPr>
        <w:t>A</w:t>
      </w:r>
      <w:proofErr w:type="gramEnd"/>
      <w:r w:rsidRPr="00AC7EFC">
        <w:rPr>
          <w:b/>
          <w:color w:val="000000"/>
        </w:rPr>
        <w:t xml:space="preserve"> szám alatti Tanoda és Biztos Kezdet Gyerekház felújításának közbeszerzési</w:t>
      </w:r>
      <w:r w:rsidRPr="00AC7EFC">
        <w:rPr>
          <w:b/>
        </w:rPr>
        <w:t xml:space="preserve"> eljárás lezárásáról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906A1" w:rsidRPr="00E147A4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D173FC" w:rsidRDefault="00E147A4" w:rsidP="00D173FC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="008B719B" w:rsidRPr="0047291E">
        <w:rPr>
          <w:rFonts w:ascii="Times New Roman" w:hAnsi="Times New Roman" w:cs="Times New Roman"/>
          <w:bCs/>
          <w:sz w:val="24"/>
          <w:szCs w:val="24"/>
        </w:rPr>
        <w:t>hogy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</w:t>
      </w:r>
      <w:r w:rsidR="0047291E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47291E" w:rsidRPr="00D00F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r w:rsidR="00D00FE5" w:rsidRPr="00D00FE5">
        <w:rPr>
          <w:rFonts w:ascii="Times New Roman" w:hAnsi="Times New Roman" w:cs="Times New Roman"/>
          <w:b/>
          <w:sz w:val="24"/>
          <w:szCs w:val="24"/>
        </w:rPr>
        <w:t>Tiszavasvári komplex felzárkózási program”</w:t>
      </w:r>
      <w:r w:rsidR="0047291E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D00FE5" w:rsidRPr="00D00FE5">
        <w:rPr>
          <w:rFonts w:ascii="Times New Roman" w:hAnsi="Times New Roman" w:cs="Times New Roman"/>
          <w:b/>
          <w:sz w:val="24"/>
          <w:szCs w:val="24"/>
        </w:rPr>
        <w:t>BM/3017-13/2021 iktatószámú</w:t>
      </w:r>
      <w:r w:rsidR="0047291E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47291E" w:rsidRPr="0047291E">
        <w:rPr>
          <w:rFonts w:ascii="Times New Roman" w:hAnsi="Times New Roman" w:cs="Times New Roman"/>
          <w:sz w:val="24"/>
          <w:szCs w:val="24"/>
        </w:rPr>
        <w:t>T</w:t>
      </w:r>
      <w:r w:rsidR="0047291E"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="0047291E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7291E" w:rsidRPr="0047291E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D00FE5" w:rsidRPr="00D00F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„</w:t>
      </w:r>
      <w:r w:rsidR="00D00FE5" w:rsidRPr="00D00FE5">
        <w:rPr>
          <w:rFonts w:ascii="Times New Roman" w:hAnsi="Times New Roman" w:cs="Times New Roman"/>
          <w:b/>
          <w:bCs/>
          <w:sz w:val="24"/>
          <w:szCs w:val="24"/>
        </w:rPr>
        <w:t>Tanoda és Biztos Kezdet Gyerekház felújítása</w:t>
      </w:r>
      <w:r w:rsidR="00D00FE5" w:rsidRPr="00D00F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”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 xml:space="preserve"> tárgyban</w:t>
      </w:r>
      <w:r w:rsidR="0047291E" w:rsidRPr="0047291E">
        <w:rPr>
          <w:rFonts w:ascii="Times New Roman" w:hAnsi="Times New Roman" w:cs="Times New Roman"/>
          <w:sz w:val="24"/>
          <w:szCs w:val="24"/>
        </w:rPr>
        <w:t xml:space="preserve"> lefolytatott 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="0047291E" w:rsidRPr="0047291E">
        <w:rPr>
          <w:rFonts w:ascii="Times New Roman" w:hAnsi="Times New Roman" w:cs="Times New Roman"/>
          <w:sz w:val="24"/>
          <w:szCs w:val="24"/>
        </w:rPr>
        <w:t xml:space="preserve"> </w:t>
      </w:r>
      <w:r w:rsidR="0047291E" w:rsidRPr="0047291E">
        <w:rPr>
          <w:rFonts w:ascii="Times New Roman" w:hAnsi="Times New Roman" w:cs="Times New Roman"/>
          <w:b/>
          <w:sz w:val="24"/>
          <w:szCs w:val="24"/>
        </w:rPr>
        <w:t>a</w:t>
      </w:r>
      <w:r w:rsidR="008B719B" w:rsidRPr="0047291E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121108868"/>
      <w:proofErr w:type="spellStart"/>
      <w:r w:rsidR="00D00FE5" w:rsidRPr="00D00FE5">
        <w:rPr>
          <w:rFonts w:ascii="Times New Roman" w:eastAsia="DejaVuSerif" w:hAnsi="Times New Roman" w:cs="Times New Roman"/>
          <w:b/>
          <w:bCs/>
          <w:sz w:val="24"/>
          <w:szCs w:val="24"/>
        </w:rPr>
        <w:t>G-Mínusz</w:t>
      </w:r>
      <w:proofErr w:type="spellEnd"/>
      <w:r w:rsidR="00D00FE5" w:rsidRPr="00D00FE5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Épületgépészeti Kft.</w:t>
      </w:r>
      <w:bookmarkEnd w:id="0"/>
      <w:r w:rsidR="00E6547C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</w:t>
      </w:r>
      <w:r w:rsidR="00E6547C" w:rsidRPr="00E6547C">
        <w:rPr>
          <w:rFonts w:ascii="Times New Roman" w:eastAsia="DejaVuSerif" w:hAnsi="Times New Roman" w:cs="Times New Roman"/>
          <w:bCs/>
          <w:sz w:val="24"/>
          <w:szCs w:val="24"/>
        </w:rPr>
        <w:t>(</w:t>
      </w:r>
      <w:r w:rsidR="00D173FC" w:rsidRPr="00A433C1">
        <w:rPr>
          <w:rFonts w:ascii="Times New Roman" w:eastAsia="Times New Roman" w:hAnsi="Times New Roman" w:cs="Times New Roman"/>
          <w:sz w:val="24"/>
          <w:szCs w:val="24"/>
        </w:rPr>
        <w:t>3881 Abaújszántó, Szeles utca 52.</w:t>
      </w:r>
      <w:r w:rsidR="00E6547C" w:rsidRPr="00E6547C">
        <w:rPr>
          <w:rFonts w:ascii="Times New Roman" w:eastAsia="DejaVuSerif" w:hAnsi="Times New Roman" w:cs="Times New Roman"/>
          <w:bCs/>
          <w:sz w:val="24"/>
          <w:szCs w:val="24"/>
        </w:rPr>
        <w:t>)</w:t>
      </w:r>
      <w:r w:rsidR="008B719B" w:rsidRPr="0047291E">
        <w:rPr>
          <w:rFonts w:ascii="Times New Roman" w:hAnsi="Times New Roman" w:cs="Times New Roman"/>
          <w:sz w:val="24"/>
          <w:szCs w:val="24"/>
        </w:rPr>
        <w:t xml:space="preserve"> </w:t>
      </w:r>
      <w:r w:rsidRPr="0047291E">
        <w:rPr>
          <w:rFonts w:ascii="Times New Roman" w:hAnsi="Times New Roman" w:cs="Times New Roman"/>
          <w:b/>
          <w:sz w:val="24"/>
          <w:szCs w:val="24"/>
        </w:rPr>
        <w:t>ajánlattevő ajánlata érvényes.</w:t>
      </w:r>
    </w:p>
    <w:p w:rsidR="00D173FC" w:rsidRDefault="00D173FC" w:rsidP="00D173FC">
      <w:pPr>
        <w:pStyle w:val="Listaszerbekezds"/>
        <w:widowControl/>
        <w:suppressAutoHyphens/>
        <w:autoSpaceDE/>
        <w:autoSpaceDN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173FC" w:rsidRPr="00D173FC" w:rsidRDefault="00D173FC" w:rsidP="00D173FC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173FC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D00F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„</w:t>
      </w:r>
      <w:r w:rsidRPr="00D00FE5">
        <w:rPr>
          <w:rFonts w:ascii="Times New Roman" w:hAnsi="Times New Roman" w:cs="Times New Roman"/>
          <w:b/>
          <w:bCs/>
          <w:sz w:val="24"/>
          <w:szCs w:val="24"/>
        </w:rPr>
        <w:t>Tanoda és Biztos Kezdet Gyerekház felújítása</w:t>
      </w:r>
      <w:r w:rsidRPr="00D00F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”</w:t>
      </w:r>
      <w:r w:rsidRPr="00D173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3FC">
        <w:rPr>
          <w:rFonts w:ascii="Times New Roman" w:hAnsi="Times New Roman" w:cs="Times New Roman"/>
          <w:b/>
          <w:color w:val="000000"/>
          <w:sz w:val="24"/>
          <w:szCs w:val="24"/>
        </w:rPr>
        <w:t>tárgyú közbeszerzési eljárásban</w:t>
      </w:r>
      <w:r w:rsidRPr="00D173FC">
        <w:rPr>
          <w:rFonts w:ascii="Times New Roman" w:hAnsi="Times New Roman" w:cs="Times New Roman"/>
          <w:color w:val="000000"/>
          <w:sz w:val="24"/>
          <w:szCs w:val="24"/>
        </w:rPr>
        <w:t xml:space="preserve"> - Bíráló Bizottság javaslatát elfogadva</w:t>
      </w:r>
      <w:r w:rsidRPr="00D173FC">
        <w:rPr>
          <w:rFonts w:ascii="Times New Roman" w:hAnsi="Times New Roman" w:cs="Times New Roman"/>
          <w:sz w:val="24"/>
          <w:szCs w:val="24"/>
        </w:rPr>
        <w:t xml:space="preserve"> – a Kbt. 73. § (1) bekezdés e) pontja alapján </w:t>
      </w:r>
      <w:r w:rsidRPr="00D173FC">
        <w:rPr>
          <w:rFonts w:ascii="Times New Roman" w:hAnsi="Times New Roman" w:cs="Times New Roman"/>
          <w:b/>
          <w:sz w:val="24"/>
          <w:szCs w:val="24"/>
        </w:rPr>
        <w:t xml:space="preserve">érvénytelennek nyilvánítja a </w:t>
      </w:r>
      <w:r w:rsidR="003802AF" w:rsidRPr="003802AF">
        <w:rPr>
          <w:rFonts w:ascii="Times New Roman" w:eastAsia="DejaVuSerif" w:hAnsi="Times New Roman" w:cs="Times New Roman"/>
          <w:b/>
          <w:bCs/>
          <w:sz w:val="24"/>
          <w:szCs w:val="24"/>
        </w:rPr>
        <w:t>FAMILIA-Z Szolgáltató Korlátolt Felelősségű Társaság</w:t>
      </w:r>
      <w:r w:rsidRPr="00D173FC">
        <w:rPr>
          <w:rFonts w:ascii="Times New Roman" w:eastAsia="DejaVuSerif" w:hAnsi="Times New Roman" w:cs="Times New Roman"/>
          <w:bCs/>
          <w:sz w:val="24"/>
          <w:szCs w:val="24"/>
        </w:rPr>
        <w:t xml:space="preserve"> (</w:t>
      </w:r>
      <w:r w:rsidR="003802AF" w:rsidRPr="00A433C1">
        <w:rPr>
          <w:rFonts w:ascii="Times New Roman" w:eastAsia="Times New Roman" w:hAnsi="Times New Roman" w:cs="Times New Roman"/>
          <w:sz w:val="24"/>
          <w:szCs w:val="24"/>
        </w:rPr>
        <w:t>4432 Nyíregyháza, Izabella út 5.</w:t>
      </w:r>
      <w:r w:rsidRPr="00D173FC">
        <w:rPr>
          <w:rFonts w:ascii="Times New Roman" w:eastAsia="DejaVuSerif" w:hAnsi="Times New Roman" w:cs="Times New Roman"/>
          <w:bCs/>
          <w:sz w:val="24"/>
          <w:szCs w:val="24"/>
        </w:rPr>
        <w:t xml:space="preserve">) </w:t>
      </w:r>
      <w:r w:rsidRPr="00D173FC">
        <w:rPr>
          <w:rFonts w:ascii="Times New Roman" w:hAnsi="Times New Roman" w:cs="Times New Roman"/>
          <w:b/>
          <w:sz w:val="24"/>
          <w:szCs w:val="24"/>
          <w:lang w:eastAsia="zh-CN"/>
        </w:rPr>
        <w:t>ajánlatát.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3802AF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Pr="0047291E">
        <w:rPr>
          <w:rFonts w:ascii="Times New Roman" w:hAnsi="Times New Roman" w:cs="Times New Roman"/>
          <w:bCs/>
          <w:sz w:val="24"/>
          <w:szCs w:val="24"/>
        </w:rPr>
        <w:t>hogy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</w:t>
      </w: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D00F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r w:rsidRPr="00D00FE5">
        <w:rPr>
          <w:rFonts w:ascii="Times New Roman" w:hAnsi="Times New Roman" w:cs="Times New Roman"/>
          <w:b/>
          <w:sz w:val="24"/>
          <w:szCs w:val="24"/>
        </w:rPr>
        <w:t>Tiszavasvári komplex felzárkózási program”</w:t>
      </w:r>
      <w:r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Pr="00D00FE5">
        <w:rPr>
          <w:rFonts w:ascii="Times New Roman" w:hAnsi="Times New Roman" w:cs="Times New Roman"/>
          <w:b/>
          <w:sz w:val="24"/>
          <w:szCs w:val="24"/>
        </w:rPr>
        <w:t>BM/3017-13/2021 iktatószámú</w:t>
      </w:r>
      <w:r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7291E">
        <w:rPr>
          <w:rFonts w:ascii="Times New Roman" w:hAnsi="Times New Roman" w:cs="Times New Roman"/>
          <w:sz w:val="24"/>
          <w:szCs w:val="24"/>
        </w:rPr>
        <w:t>T</w:t>
      </w:r>
      <w:r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7291E">
        <w:rPr>
          <w:rFonts w:ascii="Times New Roman" w:hAnsi="Times New Roman" w:cs="Times New Roman"/>
          <w:sz w:val="24"/>
          <w:szCs w:val="24"/>
        </w:rPr>
        <w:t xml:space="preserve">megvalósuló </w:t>
      </w:r>
      <w:r w:rsidRPr="00D00F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„</w:t>
      </w:r>
      <w:r w:rsidRPr="00D00FE5">
        <w:rPr>
          <w:rFonts w:ascii="Times New Roman" w:hAnsi="Times New Roman" w:cs="Times New Roman"/>
          <w:b/>
          <w:bCs/>
          <w:sz w:val="24"/>
          <w:szCs w:val="24"/>
        </w:rPr>
        <w:t>Tanoda és Biztos Kezdet Gyerekház felújítása</w:t>
      </w:r>
      <w:r w:rsidRPr="00D00F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”</w:t>
      </w:r>
      <w:r w:rsidRPr="0047291E">
        <w:rPr>
          <w:rFonts w:ascii="Times New Roman" w:hAnsi="Times New Roman" w:cs="Times New Roman"/>
          <w:b/>
          <w:sz w:val="24"/>
          <w:szCs w:val="24"/>
        </w:rPr>
        <w:t xml:space="preserve"> tárgyban</w:t>
      </w:r>
      <w:r w:rsidRPr="0047291E">
        <w:rPr>
          <w:rFonts w:ascii="Times New Roman" w:hAnsi="Times New Roman" w:cs="Times New Roman"/>
          <w:sz w:val="24"/>
          <w:szCs w:val="24"/>
        </w:rPr>
        <w:t xml:space="preserve"> lefolytatott </w:t>
      </w:r>
      <w:r w:rsidRPr="0047291E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="00E147A4" w:rsidRPr="00F753E6">
        <w:rPr>
          <w:rFonts w:ascii="Times New Roman" w:hAnsi="Times New Roman" w:cs="Times New Roman"/>
          <w:sz w:val="24"/>
          <w:szCs w:val="24"/>
        </w:rPr>
        <w:t xml:space="preserve"> a legjobb ár-érték arányra tekintettel</w:t>
      </w:r>
      <w:r w:rsidR="00E147A4" w:rsidRPr="00F7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7A4" w:rsidRPr="00F753E6">
        <w:rPr>
          <w:rFonts w:ascii="Times New Roman" w:hAnsi="Times New Roman" w:cs="Times New Roman"/>
          <w:sz w:val="24"/>
          <w:szCs w:val="24"/>
        </w:rPr>
        <w:t xml:space="preserve">a </w:t>
      </w:r>
      <w:r w:rsidR="00E147A4" w:rsidRPr="00F753E6">
        <w:rPr>
          <w:rFonts w:ascii="Times New Roman" w:hAnsi="Times New Roman" w:cs="Times New Roman"/>
          <w:b/>
          <w:sz w:val="24"/>
          <w:szCs w:val="24"/>
        </w:rPr>
        <w:t>nyertes Ajánlattevő</w:t>
      </w:r>
      <w:r w:rsidR="00E147A4"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="00E147A4" w:rsidRPr="00F753E6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D00FE5">
        <w:rPr>
          <w:rFonts w:ascii="Times New Roman" w:eastAsia="DejaVuSerif" w:hAnsi="Times New Roman" w:cs="Times New Roman"/>
          <w:b/>
          <w:bCs/>
          <w:sz w:val="24"/>
          <w:szCs w:val="24"/>
        </w:rPr>
        <w:t>G-Mínusz</w:t>
      </w:r>
      <w:proofErr w:type="spellEnd"/>
      <w:r w:rsidRPr="00D00FE5"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Épületgépészeti Kft.</w:t>
      </w:r>
      <w:r>
        <w:rPr>
          <w:rFonts w:ascii="Times New Roman" w:eastAsia="DejaVuSerif" w:hAnsi="Times New Roman" w:cs="Times New Roman"/>
          <w:b/>
          <w:bCs/>
          <w:sz w:val="24"/>
          <w:szCs w:val="24"/>
        </w:rPr>
        <w:t xml:space="preserve"> </w:t>
      </w:r>
      <w:r w:rsidRPr="00E6547C">
        <w:rPr>
          <w:rFonts w:ascii="Times New Roman" w:eastAsia="DejaVuSerif" w:hAnsi="Times New Roman" w:cs="Times New Roman"/>
          <w:bCs/>
          <w:sz w:val="24"/>
          <w:szCs w:val="24"/>
        </w:rPr>
        <w:t>(</w:t>
      </w:r>
      <w:r w:rsidRPr="00A433C1">
        <w:rPr>
          <w:rFonts w:ascii="Times New Roman" w:eastAsia="Times New Roman" w:hAnsi="Times New Roman" w:cs="Times New Roman"/>
          <w:sz w:val="24"/>
          <w:szCs w:val="24"/>
        </w:rPr>
        <w:t>3881 Abaújszántó, Szeles utca 52.</w:t>
      </w:r>
      <w:r w:rsidRPr="00E6547C">
        <w:rPr>
          <w:rFonts w:ascii="Times New Roman" w:eastAsia="DejaVuSerif" w:hAnsi="Times New Roman" w:cs="Times New Roman"/>
          <w:bCs/>
          <w:sz w:val="24"/>
          <w:szCs w:val="24"/>
        </w:rPr>
        <w:t>)</w:t>
      </w:r>
      <w:r w:rsidR="00663902"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="00E147A4" w:rsidRPr="00F753E6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E6547C" w:rsidRPr="00E6547C">
        <w:rPr>
          <w:rFonts w:ascii="Times New Roman" w:eastAsia="DejaVuSerif" w:hAnsi="Times New Roman" w:cs="Times New Roman"/>
          <w:sz w:val="24"/>
          <w:szCs w:val="24"/>
        </w:rPr>
        <w:t>1</w:t>
      </w:r>
      <w:r>
        <w:rPr>
          <w:rFonts w:ascii="Times New Roman" w:eastAsia="DejaVuSerif" w:hAnsi="Times New Roman" w:cs="Times New Roman"/>
          <w:sz w:val="24"/>
          <w:szCs w:val="24"/>
        </w:rPr>
        <w:t>26</w:t>
      </w:r>
      <w:r w:rsidR="00E6547C" w:rsidRPr="00E6547C">
        <w:rPr>
          <w:rFonts w:ascii="Times New Roman" w:eastAsia="DejaVuSerif" w:hAnsi="Times New Roman" w:cs="Times New Roman"/>
          <w:sz w:val="24"/>
          <w:szCs w:val="24"/>
        </w:rPr>
        <w:t>.</w:t>
      </w:r>
      <w:r>
        <w:rPr>
          <w:rFonts w:ascii="Times New Roman" w:eastAsia="DejaVuSerif" w:hAnsi="Times New Roman" w:cs="Times New Roman"/>
          <w:sz w:val="24"/>
          <w:szCs w:val="24"/>
        </w:rPr>
        <w:t>669.4</w:t>
      </w:r>
      <w:r w:rsidR="00E6547C" w:rsidRPr="00E6547C">
        <w:rPr>
          <w:rFonts w:ascii="Times New Roman" w:eastAsia="DejaVuSerif" w:hAnsi="Times New Roman" w:cs="Times New Roman"/>
          <w:sz w:val="24"/>
          <w:szCs w:val="24"/>
        </w:rPr>
        <w:t>1</w:t>
      </w:r>
      <w:r>
        <w:rPr>
          <w:rFonts w:ascii="Times New Roman" w:eastAsia="DejaVuSerif" w:hAnsi="Times New Roman" w:cs="Times New Roman"/>
          <w:sz w:val="24"/>
          <w:szCs w:val="24"/>
        </w:rPr>
        <w:t>2</w:t>
      </w:r>
      <w:r w:rsidR="00E6547C" w:rsidRPr="00E6547C">
        <w:rPr>
          <w:rFonts w:ascii="Times New Roman" w:hAnsi="Times New Roman" w:cs="Times New Roman"/>
          <w:sz w:val="24"/>
          <w:szCs w:val="24"/>
        </w:rPr>
        <w:t>,-</w:t>
      </w:r>
      <w:r w:rsidR="00E6547C" w:rsidRPr="00E6547C">
        <w:t xml:space="preserve"> </w:t>
      </w:r>
      <w:r w:rsidR="00E6547C" w:rsidRPr="00E6547C">
        <w:rPr>
          <w:rFonts w:ascii="Times New Roman" w:hAnsi="Times New Roman" w:cs="Times New Roman"/>
          <w:sz w:val="24"/>
          <w:szCs w:val="24"/>
        </w:rPr>
        <w:t>Ft</w:t>
      </w:r>
      <w:r w:rsidR="00E147A4" w:rsidRPr="00F753E6">
        <w:rPr>
          <w:rFonts w:ascii="Times New Roman" w:eastAsia="DejaVuSerif" w:hAnsi="Times New Roman" w:cs="Times New Roman"/>
          <w:b/>
          <w:sz w:val="24"/>
          <w:szCs w:val="24"/>
        </w:rPr>
        <w:t xml:space="preserve"> + áfa</w:t>
      </w:r>
      <w:r w:rsidR="00E147A4" w:rsidRPr="00F753E6">
        <w:rPr>
          <w:rFonts w:ascii="Times New Roman" w:hAnsi="Times New Roman" w:cs="Times New Roman"/>
          <w:b/>
          <w:sz w:val="24"/>
          <w:szCs w:val="24"/>
        </w:rPr>
        <w:t xml:space="preserve"> összegű ajánlati árral.</w:t>
      </w:r>
    </w:p>
    <w:p w:rsidR="00A1378E" w:rsidRPr="00E6547C" w:rsidRDefault="00A1378E" w:rsidP="00E6547C">
      <w:pPr>
        <w:rPr>
          <w:rFonts w:eastAsia="Calibri"/>
          <w:b/>
          <w:sz w:val="24"/>
          <w:szCs w:val="24"/>
          <w:lang w:eastAsia="en-US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Megállapítom</w:t>
      </w:r>
      <w:r w:rsid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hogy </w:t>
      </w:r>
      <w:r w:rsidR="00E6547C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E6547C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3802AF" w:rsidRPr="00D00F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r w:rsidR="003802AF" w:rsidRPr="00D00FE5">
        <w:rPr>
          <w:rFonts w:ascii="Times New Roman" w:hAnsi="Times New Roman" w:cs="Times New Roman"/>
          <w:b/>
          <w:sz w:val="24"/>
          <w:szCs w:val="24"/>
        </w:rPr>
        <w:t>Tiszavasvári komplex felzárkózási program”</w:t>
      </w:r>
      <w:r w:rsidR="003802AF" w:rsidRPr="0047291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3802AF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3802AF" w:rsidRPr="00D00FE5">
        <w:rPr>
          <w:rFonts w:ascii="Times New Roman" w:hAnsi="Times New Roman" w:cs="Times New Roman"/>
          <w:b/>
          <w:sz w:val="24"/>
          <w:szCs w:val="24"/>
        </w:rPr>
        <w:t>BM/3017-13/2021 iktatószámú</w:t>
      </w:r>
      <w:r w:rsidR="003802AF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802AF" w:rsidRPr="0047291E">
        <w:rPr>
          <w:rFonts w:ascii="Times New Roman" w:hAnsi="Times New Roman" w:cs="Times New Roman"/>
          <w:sz w:val="24"/>
          <w:szCs w:val="24"/>
        </w:rPr>
        <w:t>T</w:t>
      </w:r>
      <w:r w:rsidR="003802AF"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</w:t>
      </w:r>
      <w:r w:rsidR="00E6547C" w:rsidRPr="004729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6547C" w:rsidRPr="0047291E">
        <w:rPr>
          <w:rFonts w:ascii="Times New Roman" w:hAnsi="Times New Roman" w:cs="Times New Roman"/>
          <w:color w:val="000000" w:themeColor="text1"/>
          <w:sz w:val="24"/>
          <w:szCs w:val="24"/>
        </w:rPr>
        <w:t>szerinti támogatásból</w:t>
      </w:r>
      <w:r w:rsidR="00E6547C" w:rsidRPr="0047291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6547C" w:rsidRPr="0047291E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3802AF" w:rsidRPr="00D00F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„</w:t>
      </w:r>
      <w:r w:rsidR="003802AF" w:rsidRPr="00D00FE5">
        <w:rPr>
          <w:rFonts w:ascii="Times New Roman" w:hAnsi="Times New Roman" w:cs="Times New Roman"/>
          <w:b/>
          <w:bCs/>
          <w:sz w:val="24"/>
          <w:szCs w:val="24"/>
        </w:rPr>
        <w:t>Tanoda és Biztos Kezdet Gyerekház felújítása</w:t>
      </w:r>
      <w:r w:rsidR="003802AF" w:rsidRPr="00D00FE5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”</w:t>
      </w:r>
      <w:r w:rsidR="00E6547C" w:rsidRPr="0047291E">
        <w:rPr>
          <w:rFonts w:ascii="Times New Roman" w:hAnsi="Times New Roman" w:cs="Times New Roman"/>
          <w:b/>
          <w:sz w:val="24"/>
          <w:szCs w:val="24"/>
        </w:rPr>
        <w:t xml:space="preserve"> tárgyban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 lefolytatott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közbeszerzési eljárás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>eredményes.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hAnsi="Times New Roman" w:cs="Times New Roman"/>
          <w:b/>
          <w:sz w:val="24"/>
          <w:szCs w:val="24"/>
        </w:rPr>
        <w:t>Felkéri a polgármestert, hogy:</w:t>
      </w:r>
    </w:p>
    <w:p w:rsidR="002A286E" w:rsidRPr="00F753E6" w:rsidRDefault="00E147A4" w:rsidP="00E6547C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döntésről tájékoztassa az Ajánlattevőket, </w:t>
      </w:r>
    </w:p>
    <w:p w:rsidR="00E147A4" w:rsidRDefault="00E147A4" w:rsidP="00F753E6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kivitelezéshez szükséges Vá</w:t>
      </w:r>
      <w:r w:rsidR="00F753E6">
        <w:rPr>
          <w:rFonts w:ascii="Times New Roman" w:hAnsi="Times New Roman" w:cs="Times New Roman"/>
          <w:b/>
          <w:sz w:val="24"/>
          <w:szCs w:val="24"/>
        </w:rPr>
        <w:t>llalkozási szerződést írja alá.</w:t>
      </w:r>
    </w:p>
    <w:p w:rsidR="00F753E6" w:rsidRPr="00F753E6" w:rsidRDefault="00F753E6" w:rsidP="00F753E6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E147A4" w:rsidRPr="00F753E6" w:rsidRDefault="00E147A4" w:rsidP="00E147A4">
      <w:pPr>
        <w:pStyle w:val="Szvegtrzs"/>
        <w:ind w:left="567"/>
        <w:rPr>
          <w:rFonts w:ascii="Times New Roman" w:hAnsi="Times New Roman" w:cs="Times New Roman"/>
          <w:sz w:val="24"/>
          <w:szCs w:val="24"/>
        </w:rPr>
      </w:pPr>
    </w:p>
    <w:p w:rsidR="00E147A4" w:rsidRPr="00F753E6" w:rsidRDefault="00E147A4" w:rsidP="00E147A4">
      <w:pPr>
        <w:ind w:right="23"/>
        <w:jc w:val="both"/>
        <w:rPr>
          <w:sz w:val="24"/>
          <w:szCs w:val="24"/>
        </w:rPr>
      </w:pPr>
      <w:r w:rsidRPr="00F753E6">
        <w:rPr>
          <w:b/>
          <w:sz w:val="24"/>
          <w:szCs w:val="24"/>
          <w:u w:val="single"/>
        </w:rPr>
        <w:t>Határidő</w:t>
      </w:r>
      <w:r w:rsidRPr="00F753E6">
        <w:rPr>
          <w:b/>
          <w:sz w:val="24"/>
          <w:szCs w:val="24"/>
        </w:rPr>
        <w:t>:</w:t>
      </w:r>
      <w:r w:rsidRPr="00F753E6">
        <w:rPr>
          <w:sz w:val="24"/>
          <w:szCs w:val="24"/>
        </w:rPr>
        <w:t xml:space="preserve"> azonnal, </w:t>
      </w:r>
      <w:proofErr w:type="gramStart"/>
      <w:r w:rsidRPr="00F753E6">
        <w:rPr>
          <w:sz w:val="24"/>
          <w:szCs w:val="24"/>
        </w:rPr>
        <w:t>esedékességkor</w:t>
      </w:r>
      <w:r w:rsidRPr="00F753E6">
        <w:rPr>
          <w:sz w:val="24"/>
          <w:szCs w:val="24"/>
        </w:rPr>
        <w:tab/>
      </w:r>
      <w:r w:rsidRPr="00F753E6">
        <w:rPr>
          <w:sz w:val="24"/>
          <w:szCs w:val="24"/>
        </w:rPr>
        <w:tab/>
        <w:t xml:space="preserve">                 </w:t>
      </w:r>
      <w:r w:rsidRPr="00F753E6">
        <w:rPr>
          <w:b/>
          <w:sz w:val="24"/>
          <w:szCs w:val="24"/>
          <w:u w:val="single"/>
        </w:rPr>
        <w:t>Felelős</w:t>
      </w:r>
      <w:proofErr w:type="gramEnd"/>
      <w:r w:rsidRPr="00F753E6">
        <w:rPr>
          <w:b/>
          <w:sz w:val="24"/>
          <w:szCs w:val="24"/>
          <w:u w:val="single"/>
        </w:rPr>
        <w:t>:</w:t>
      </w:r>
      <w:r w:rsidRPr="00F753E6">
        <w:rPr>
          <w:sz w:val="24"/>
          <w:szCs w:val="24"/>
        </w:rPr>
        <w:t xml:space="preserve"> Szőke Zoltán polgármester</w:t>
      </w:r>
    </w:p>
    <w:sectPr w:rsidR="00E147A4" w:rsidRPr="00F753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13BD"/>
    <w:rsid w:val="00010B80"/>
    <w:rsid w:val="000150C9"/>
    <w:rsid w:val="00016063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A286E"/>
    <w:rsid w:val="002C214E"/>
    <w:rsid w:val="002D53FE"/>
    <w:rsid w:val="002E4686"/>
    <w:rsid w:val="002E7637"/>
    <w:rsid w:val="002F4666"/>
    <w:rsid w:val="00301962"/>
    <w:rsid w:val="00313A5F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02AF"/>
    <w:rsid w:val="003840CD"/>
    <w:rsid w:val="003871C9"/>
    <w:rsid w:val="003A3966"/>
    <w:rsid w:val="003B4817"/>
    <w:rsid w:val="003C58F9"/>
    <w:rsid w:val="003F1D1C"/>
    <w:rsid w:val="003F7BEC"/>
    <w:rsid w:val="00402D4F"/>
    <w:rsid w:val="00413DBD"/>
    <w:rsid w:val="00425951"/>
    <w:rsid w:val="004373B6"/>
    <w:rsid w:val="0047291E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07821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63902"/>
    <w:rsid w:val="0067063F"/>
    <w:rsid w:val="00674F7F"/>
    <w:rsid w:val="00691A00"/>
    <w:rsid w:val="0069470A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B719B"/>
    <w:rsid w:val="008C67FF"/>
    <w:rsid w:val="008C78DE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0331"/>
    <w:rsid w:val="00984573"/>
    <w:rsid w:val="00995733"/>
    <w:rsid w:val="009A36F3"/>
    <w:rsid w:val="009A431F"/>
    <w:rsid w:val="00A0190C"/>
    <w:rsid w:val="00A1378E"/>
    <w:rsid w:val="00A15456"/>
    <w:rsid w:val="00A4666B"/>
    <w:rsid w:val="00A63E82"/>
    <w:rsid w:val="00A814CB"/>
    <w:rsid w:val="00A85809"/>
    <w:rsid w:val="00A950BF"/>
    <w:rsid w:val="00AC3451"/>
    <w:rsid w:val="00AC7EFC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C30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005C7"/>
    <w:rsid w:val="00D00FE5"/>
    <w:rsid w:val="00D173FC"/>
    <w:rsid w:val="00D17D61"/>
    <w:rsid w:val="00D32883"/>
    <w:rsid w:val="00D429AB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47A4"/>
    <w:rsid w:val="00E15D09"/>
    <w:rsid w:val="00E6547C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753E6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CDDF2-8551-491E-AADA-190389B9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635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2</cp:revision>
  <cp:lastPrinted>2022-12-08T14:12:00Z</cp:lastPrinted>
  <dcterms:created xsi:type="dcterms:W3CDTF">2022-12-08T14:13:00Z</dcterms:created>
  <dcterms:modified xsi:type="dcterms:W3CDTF">2022-12-08T14:13:00Z</dcterms:modified>
</cp:coreProperties>
</file>