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B4A27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  <w:lang w:val="hu-HU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14:paraId="0C2A938F" w14:textId="5BCDB238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202</w:t>
      </w:r>
      <w:r w:rsidR="004008D2">
        <w:rPr>
          <w:b/>
          <w:bCs/>
          <w:sz w:val="28"/>
          <w:szCs w:val="28"/>
          <w:lang w:val="hu-HU"/>
        </w:rPr>
        <w:t>2</w:t>
      </w:r>
      <w:r w:rsidRPr="006B4A27">
        <w:rPr>
          <w:b/>
          <w:bCs/>
          <w:sz w:val="28"/>
          <w:szCs w:val="28"/>
          <w:lang w:val="hu-HU"/>
        </w:rPr>
        <w:t xml:space="preserve">. </w:t>
      </w:r>
      <w:r w:rsidR="00211706">
        <w:rPr>
          <w:b/>
          <w:bCs/>
          <w:sz w:val="28"/>
          <w:szCs w:val="28"/>
          <w:lang w:val="hu-HU"/>
        </w:rPr>
        <w:t>november</w:t>
      </w:r>
      <w:r w:rsidRPr="006B4A27">
        <w:rPr>
          <w:b/>
          <w:bCs/>
          <w:sz w:val="28"/>
          <w:szCs w:val="28"/>
          <w:lang w:val="hu-HU"/>
        </w:rPr>
        <w:t xml:space="preserve"> </w:t>
      </w:r>
      <w:r w:rsidR="00211706">
        <w:rPr>
          <w:b/>
          <w:bCs/>
          <w:sz w:val="28"/>
          <w:szCs w:val="28"/>
          <w:lang w:val="hu-HU"/>
        </w:rPr>
        <w:t>3</w:t>
      </w:r>
      <w:r w:rsidR="00682C16">
        <w:rPr>
          <w:b/>
          <w:bCs/>
          <w:sz w:val="28"/>
          <w:szCs w:val="28"/>
          <w:lang w:val="hu-HU"/>
        </w:rPr>
        <w:t>0</w:t>
      </w:r>
      <w:r w:rsidRPr="006B4A27">
        <w:rPr>
          <w:b/>
          <w:bCs/>
          <w:sz w:val="28"/>
          <w:szCs w:val="28"/>
          <w:lang w:val="hu-HU"/>
        </w:rPr>
        <w:t>-</w:t>
      </w:r>
      <w:r w:rsidR="00B8245D">
        <w:rPr>
          <w:b/>
          <w:bCs/>
          <w:sz w:val="28"/>
          <w:szCs w:val="28"/>
          <w:lang w:val="hu-HU"/>
        </w:rPr>
        <w:t>á</w:t>
      </w:r>
      <w:r w:rsidRPr="006B4A27">
        <w:rPr>
          <w:b/>
          <w:bCs/>
          <w:sz w:val="28"/>
          <w:szCs w:val="28"/>
          <w:lang w:val="hu-HU"/>
        </w:rPr>
        <w:t>n tartandó</w:t>
      </w:r>
      <w:r w:rsidR="00CF38CF">
        <w:rPr>
          <w:b/>
          <w:bCs/>
          <w:sz w:val="28"/>
          <w:szCs w:val="28"/>
          <w:lang w:val="hu-HU"/>
        </w:rPr>
        <w:t xml:space="preserve"> rend</w:t>
      </w:r>
      <w:r w:rsidR="00FE38E9">
        <w:rPr>
          <w:b/>
          <w:bCs/>
          <w:sz w:val="28"/>
          <w:szCs w:val="28"/>
          <w:lang w:val="hu-HU"/>
        </w:rPr>
        <w:t>es</w:t>
      </w:r>
      <w:r w:rsidRPr="006B4A27">
        <w:rPr>
          <w:b/>
          <w:bCs/>
          <w:sz w:val="28"/>
          <w:szCs w:val="28"/>
          <w:lang w:val="hu-HU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  <w:lang w:val="hu-HU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14:paraId="74D3DECF" w14:textId="1DB25786" w:rsidR="00026D63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Az előterjesztés tárgya:</w:t>
      </w:r>
      <w:r w:rsidRPr="006B4A27">
        <w:rPr>
          <w:sz w:val="28"/>
          <w:szCs w:val="28"/>
          <w:lang w:val="hu-HU"/>
        </w:rPr>
        <w:tab/>
      </w:r>
      <w:r w:rsidR="006E1FCE" w:rsidRPr="006B4A27">
        <w:rPr>
          <w:sz w:val="28"/>
          <w:szCs w:val="28"/>
          <w:lang w:val="hu-HU"/>
        </w:rPr>
        <w:t xml:space="preserve">Az “Iparterület kialakítása Tiszavasváriban” című TOP-1.1.1-15-SB1-2016-00005 azonosítószámú pályázat </w:t>
      </w:r>
      <w:r w:rsidR="006E1FCE">
        <w:rPr>
          <w:sz w:val="28"/>
          <w:szCs w:val="28"/>
          <w:lang w:val="hu-HU"/>
        </w:rPr>
        <w:t>5</w:t>
      </w:r>
      <w:r w:rsidR="006E1FCE" w:rsidRPr="006B4A27">
        <w:rPr>
          <w:sz w:val="28"/>
          <w:szCs w:val="28"/>
          <w:lang w:val="hu-HU"/>
        </w:rPr>
        <w:t xml:space="preserve">. közbeszerzési eljárásának </w:t>
      </w:r>
      <w:r w:rsidR="006E1FCE">
        <w:rPr>
          <w:sz w:val="28"/>
          <w:szCs w:val="28"/>
          <w:lang w:val="hu-HU"/>
        </w:rPr>
        <w:t>megindítása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  <w:lang w:val="hu-HU"/>
        </w:rPr>
      </w:pPr>
    </w:p>
    <w:p w14:paraId="4B5951AE" w14:textId="56BD5329" w:rsidR="00026D63" w:rsidRDefault="00026D63" w:rsidP="00211706">
      <w:pPr>
        <w:ind w:left="2832" w:hanging="2832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Mellékletek:</w:t>
      </w:r>
      <w:r w:rsidRPr="006B4A27">
        <w:rPr>
          <w:sz w:val="28"/>
          <w:szCs w:val="28"/>
          <w:lang w:val="hu-HU"/>
        </w:rPr>
        <w:tab/>
      </w:r>
      <w:r w:rsidR="007F29F3">
        <w:rPr>
          <w:sz w:val="28"/>
          <w:szCs w:val="28"/>
          <w:lang w:val="hu-HU"/>
        </w:rPr>
        <w:t>Ajánlattételi f</w:t>
      </w:r>
      <w:r w:rsidR="003C4AC3">
        <w:rPr>
          <w:sz w:val="28"/>
          <w:szCs w:val="28"/>
          <w:lang w:val="hu-HU"/>
        </w:rPr>
        <w:t>elhívás,</w:t>
      </w:r>
      <w:r w:rsidR="007F29F3">
        <w:rPr>
          <w:sz w:val="28"/>
          <w:szCs w:val="28"/>
          <w:lang w:val="hu-HU"/>
        </w:rPr>
        <w:t xml:space="preserve"> közbeszerzési dokumentáció,</w:t>
      </w:r>
      <w:r w:rsidR="003C4AC3">
        <w:rPr>
          <w:sz w:val="28"/>
          <w:szCs w:val="28"/>
          <w:lang w:val="hu-HU"/>
        </w:rPr>
        <w:t xml:space="preserve"> szerződés-tervezet</w:t>
      </w:r>
      <w:r w:rsidR="00D27AB5">
        <w:rPr>
          <w:sz w:val="28"/>
          <w:szCs w:val="28"/>
          <w:lang w:val="hu-HU"/>
        </w:rPr>
        <w:t xml:space="preserve"> 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  <w:lang w:val="hu-HU"/>
        </w:rPr>
      </w:pPr>
      <w:r>
        <w:rPr>
          <w:sz w:val="28"/>
          <w:szCs w:val="28"/>
          <w:lang w:val="hu-HU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B4A27">
        <w:rPr>
          <w:rFonts w:eastAsia="Calibri"/>
          <w:sz w:val="28"/>
          <w:szCs w:val="28"/>
          <w:lang w:val="hu-HU"/>
        </w:rPr>
        <w:t xml:space="preserve">: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14:paraId="619CB04D" w14:textId="4F90A528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TPH</w:t>
      </w:r>
      <w:r w:rsidR="004C3F27" w:rsidRPr="006B4A27">
        <w:rPr>
          <w:rFonts w:eastAsia="Calibri"/>
          <w:sz w:val="28"/>
          <w:szCs w:val="28"/>
          <w:lang w:val="hu-HU"/>
        </w:rPr>
        <w:t>/</w:t>
      </w:r>
      <w:r w:rsidR="00D25B11" w:rsidRPr="006B4A27">
        <w:rPr>
          <w:rFonts w:eastAsia="Calibri"/>
          <w:sz w:val="28"/>
          <w:szCs w:val="28"/>
          <w:lang w:val="hu-HU"/>
        </w:rPr>
        <w:t>1</w:t>
      </w:r>
      <w:r w:rsidR="007372F1">
        <w:rPr>
          <w:rFonts w:eastAsia="Calibri"/>
          <w:sz w:val="28"/>
          <w:szCs w:val="28"/>
          <w:lang w:val="hu-HU"/>
        </w:rPr>
        <w:t>1</w:t>
      </w:r>
      <w:r w:rsidR="006E1FCE">
        <w:rPr>
          <w:rFonts w:eastAsia="Calibri"/>
          <w:sz w:val="28"/>
          <w:szCs w:val="28"/>
          <w:lang w:val="hu-HU"/>
        </w:rPr>
        <w:t>8</w:t>
      </w:r>
      <w:r w:rsidR="00D536B4" w:rsidRPr="006B4A27">
        <w:rPr>
          <w:rFonts w:eastAsia="Calibri"/>
          <w:sz w:val="28"/>
          <w:szCs w:val="28"/>
          <w:lang w:val="hu-HU"/>
        </w:rPr>
        <w:t>-</w:t>
      </w:r>
      <w:r w:rsidR="00122E48">
        <w:rPr>
          <w:rFonts w:eastAsia="Calibri"/>
          <w:sz w:val="28"/>
          <w:szCs w:val="28"/>
          <w:lang w:val="hu-HU"/>
        </w:rPr>
        <w:t>152</w:t>
      </w:r>
      <w:r w:rsidR="00D536B4" w:rsidRPr="006B4A27">
        <w:rPr>
          <w:rFonts w:eastAsia="Calibri"/>
          <w:sz w:val="28"/>
          <w:szCs w:val="28"/>
          <w:lang w:val="hu-HU"/>
        </w:rPr>
        <w:t>/202</w:t>
      </w:r>
      <w:r w:rsidR="007372F1">
        <w:rPr>
          <w:rFonts w:eastAsia="Calibri"/>
          <w:sz w:val="28"/>
          <w:szCs w:val="28"/>
          <w:lang w:val="hu-HU"/>
        </w:rPr>
        <w:t>2</w:t>
      </w:r>
      <w:r w:rsidR="00D536B4" w:rsidRPr="006B4A27">
        <w:rPr>
          <w:rFonts w:eastAsia="Calibri"/>
          <w:sz w:val="28"/>
          <w:szCs w:val="28"/>
          <w:lang w:val="hu-HU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A35B5D" w:rsidRPr="00A35B5D" w14:paraId="21B1A077" w14:textId="77777777" w:rsidTr="007B159E">
        <w:tc>
          <w:tcPr>
            <w:tcW w:w="5103" w:type="dxa"/>
          </w:tcPr>
          <w:p w14:paraId="691C76D1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040728B7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A35B5D" w:rsidRPr="00A35B5D" w14:paraId="6AFC971B" w14:textId="77777777" w:rsidTr="007B159E">
        <w:tc>
          <w:tcPr>
            <w:tcW w:w="5103" w:type="dxa"/>
          </w:tcPr>
          <w:p w14:paraId="3665C09C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789AF02B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A35B5D">
              <w:rPr>
                <w:rFonts w:ascii="Times New Roman" w:hAnsi="Times New Roman"/>
                <w:sz w:val="28"/>
              </w:rPr>
              <w:t>1.22.</w:t>
            </w:r>
          </w:p>
        </w:tc>
      </w:tr>
      <w:tr w:rsidR="00A35B5D" w:rsidRPr="00A35B5D" w14:paraId="38D44FAC" w14:textId="77777777" w:rsidTr="007B159E">
        <w:trPr>
          <w:trHeight w:val="310"/>
        </w:trPr>
        <w:tc>
          <w:tcPr>
            <w:tcW w:w="5103" w:type="dxa"/>
          </w:tcPr>
          <w:p w14:paraId="773DDFD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1BC03C4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703217" w14:textId="5B99A7F6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>Tiszavasvári, 202</w:t>
      </w:r>
      <w:r w:rsidR="007372F1">
        <w:rPr>
          <w:rFonts w:eastAsia="Calibri"/>
          <w:sz w:val="28"/>
          <w:szCs w:val="28"/>
          <w:lang w:val="hu-HU"/>
        </w:rPr>
        <w:t>2</w:t>
      </w:r>
      <w:r w:rsidRPr="006B4A27">
        <w:rPr>
          <w:rFonts w:eastAsia="Calibri"/>
          <w:sz w:val="28"/>
          <w:szCs w:val="28"/>
          <w:lang w:val="hu-HU"/>
        </w:rPr>
        <w:t xml:space="preserve">. </w:t>
      </w:r>
      <w:r w:rsidR="00682C16">
        <w:rPr>
          <w:rFonts w:eastAsia="Calibri"/>
          <w:sz w:val="28"/>
          <w:szCs w:val="28"/>
          <w:lang w:val="hu-HU"/>
        </w:rPr>
        <w:t>novem</w:t>
      </w:r>
      <w:r w:rsidR="00211706">
        <w:rPr>
          <w:rFonts w:eastAsia="Calibri"/>
          <w:sz w:val="28"/>
          <w:szCs w:val="28"/>
          <w:lang w:val="hu-HU"/>
        </w:rPr>
        <w:t>ber 2</w:t>
      </w:r>
      <w:r w:rsidR="00682C16">
        <w:rPr>
          <w:rFonts w:eastAsia="Calibri"/>
          <w:sz w:val="28"/>
          <w:szCs w:val="28"/>
          <w:lang w:val="hu-HU"/>
        </w:rPr>
        <w:t>4</w:t>
      </w:r>
      <w:r w:rsidRPr="006B4A27">
        <w:rPr>
          <w:rFonts w:eastAsia="Calibri"/>
          <w:sz w:val="28"/>
          <w:szCs w:val="28"/>
          <w:lang w:val="hu-HU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BADC94F" w14:textId="77777777" w:rsidR="00026D63" w:rsidRPr="006B4A27" w:rsidRDefault="00026D63" w:rsidP="00026D63">
      <w:pPr>
        <w:rPr>
          <w:lang w:val="hu-HU"/>
        </w:rPr>
      </w:pPr>
    </w:p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témafelelős</w:t>
      </w:r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50714309" w14:textId="77777777" w:rsidR="006E1FCE" w:rsidRDefault="006E1FCE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B4A27">
        <w:rPr>
          <w:b/>
          <w:sz w:val="32"/>
          <w:lang w:val="hu-HU"/>
        </w:rPr>
        <w:lastRenderedPageBreak/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  <w:rPr>
          <w:lang w:val="hu-HU"/>
        </w:rPr>
      </w:pPr>
      <w:r w:rsidRPr="006B4A27">
        <w:rPr>
          <w:sz w:val="28"/>
          <w:u w:val="single"/>
          <w:lang w:val="hu-HU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6DBA668E" w14:textId="69D14F26" w:rsidR="006E1FCE" w:rsidRPr="007F29F3" w:rsidRDefault="006E1FCE" w:rsidP="006E1FCE">
      <w:pPr>
        <w:pStyle w:val="Szvegtrzs"/>
        <w:jc w:val="center"/>
        <w:rPr>
          <w:b/>
          <w:szCs w:val="24"/>
        </w:rPr>
      </w:pPr>
      <w:r w:rsidRPr="007F29F3">
        <w:rPr>
          <w:b/>
          <w:szCs w:val="24"/>
        </w:rPr>
        <w:t xml:space="preserve">Az “Iparterület kialakítása Tiszavasváriban” című TOP-1.1.1-15-SB1-2016-00005 azonosítószámú pályázat </w:t>
      </w:r>
      <w:r>
        <w:rPr>
          <w:b/>
          <w:szCs w:val="24"/>
        </w:rPr>
        <w:t>5</w:t>
      </w:r>
      <w:r w:rsidRPr="007F29F3">
        <w:rPr>
          <w:b/>
          <w:szCs w:val="24"/>
        </w:rPr>
        <w:t xml:space="preserve">. közbeszerzési eljárásának </w:t>
      </w:r>
      <w:r>
        <w:rPr>
          <w:b/>
          <w:szCs w:val="24"/>
        </w:rPr>
        <w:t>megindításáról</w:t>
      </w:r>
    </w:p>
    <w:p w14:paraId="3721932E" w14:textId="77777777" w:rsidR="002E5A95" w:rsidRDefault="002E5A95" w:rsidP="005E2731">
      <w:pPr>
        <w:pStyle w:val="Szvegtrzs"/>
        <w:rPr>
          <w:szCs w:val="24"/>
        </w:rPr>
      </w:pP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1E182F38" w14:textId="77777777" w:rsidR="005E2731" w:rsidRPr="006B4A27" w:rsidRDefault="005E2731" w:rsidP="005E2731">
      <w:pPr>
        <w:pStyle w:val="Szvegtrzs"/>
        <w:rPr>
          <w:szCs w:val="24"/>
        </w:rPr>
      </w:pPr>
      <w:r w:rsidRPr="006B4A27">
        <w:rPr>
          <w:szCs w:val="24"/>
        </w:rPr>
        <w:t>Tisztelt Képviselő-testület!</w:t>
      </w:r>
    </w:p>
    <w:p w14:paraId="20D83337" w14:textId="77777777" w:rsidR="005E2731" w:rsidRPr="006B4A27" w:rsidRDefault="005E2731" w:rsidP="005E2731">
      <w:pPr>
        <w:jc w:val="both"/>
        <w:rPr>
          <w:sz w:val="24"/>
          <w:szCs w:val="24"/>
          <w:lang w:val="hu-HU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  <w:lang w:val="hu-HU"/>
        </w:rPr>
      </w:pPr>
    </w:p>
    <w:p w14:paraId="15B70B0A" w14:textId="789F2131" w:rsidR="006E1FCE" w:rsidRDefault="006E1FCE" w:rsidP="006E1FCE">
      <w:pPr>
        <w:jc w:val="both"/>
        <w:rPr>
          <w:bCs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Az "Iparterület kialakítása Tiszavasváriban" című TOP-1.1.1-15-SB1-2016-00005 azonosítószámú pályázat megvalósítása érdekében a </w:t>
      </w:r>
      <w:r>
        <w:rPr>
          <w:sz w:val="24"/>
          <w:szCs w:val="24"/>
          <w:lang w:val="hu-HU"/>
        </w:rPr>
        <w:t>268</w:t>
      </w:r>
      <w:r w:rsidRPr="006B4A27">
        <w:rPr>
          <w:sz w:val="24"/>
          <w:szCs w:val="24"/>
          <w:lang w:val="hu-HU"/>
        </w:rPr>
        <w:t>/202</w:t>
      </w:r>
      <w:r>
        <w:rPr>
          <w:sz w:val="24"/>
          <w:szCs w:val="24"/>
          <w:lang w:val="hu-HU"/>
        </w:rPr>
        <w:t>2</w:t>
      </w:r>
      <w:r w:rsidRPr="006B4A27">
        <w:rPr>
          <w:sz w:val="24"/>
          <w:szCs w:val="24"/>
          <w:lang w:val="hu-HU"/>
        </w:rPr>
        <w:t xml:space="preserve">. </w:t>
      </w:r>
      <w:r>
        <w:rPr>
          <w:sz w:val="24"/>
          <w:szCs w:val="24"/>
          <w:lang w:val="hu-HU"/>
        </w:rPr>
        <w:t>(IX.29.) Kt.</w:t>
      </w:r>
      <w:r w:rsidRPr="006B4A27">
        <w:rPr>
          <w:sz w:val="24"/>
          <w:szCs w:val="24"/>
          <w:lang w:val="hu-HU"/>
        </w:rPr>
        <w:t xml:space="preserve"> határozattal </w:t>
      </w:r>
      <w:r>
        <w:rPr>
          <w:sz w:val="24"/>
          <w:szCs w:val="24"/>
          <w:lang w:val="hu-HU"/>
        </w:rPr>
        <w:t>döntött</w:t>
      </w:r>
      <w:r w:rsidRPr="006B4A27">
        <w:rPr>
          <w:sz w:val="24"/>
          <w:szCs w:val="24"/>
          <w:lang w:val="hu-HU"/>
        </w:rPr>
        <w:t xml:space="preserve"> a</w:t>
      </w:r>
      <w:r>
        <w:rPr>
          <w:sz w:val="24"/>
          <w:szCs w:val="24"/>
          <w:lang w:val="hu-HU"/>
        </w:rPr>
        <w:t xml:space="preserve"> 4</w:t>
      </w:r>
      <w:r w:rsidRPr="006B4A27">
        <w:rPr>
          <w:sz w:val="24"/>
          <w:szCs w:val="24"/>
          <w:lang w:val="hu-HU"/>
        </w:rPr>
        <w:t xml:space="preserve">. </w:t>
      </w:r>
      <w:r w:rsidRPr="006B4A27">
        <w:rPr>
          <w:bCs/>
          <w:sz w:val="24"/>
          <w:szCs w:val="24"/>
          <w:lang w:val="hu-HU"/>
        </w:rPr>
        <w:t xml:space="preserve">közbeszerzési </w:t>
      </w:r>
      <w:r>
        <w:rPr>
          <w:bCs/>
          <w:sz w:val="24"/>
          <w:szCs w:val="24"/>
          <w:lang w:val="hu-HU"/>
        </w:rPr>
        <w:t>eljárás lezárásáról</w:t>
      </w:r>
      <w:r w:rsidRPr="006B4A27">
        <w:rPr>
          <w:bCs/>
          <w:sz w:val="24"/>
          <w:szCs w:val="24"/>
          <w:lang w:val="hu-HU"/>
        </w:rPr>
        <w:t>,</w:t>
      </w:r>
      <w:r>
        <w:rPr>
          <w:bCs/>
          <w:sz w:val="24"/>
          <w:szCs w:val="24"/>
          <w:lang w:val="hu-HU"/>
        </w:rPr>
        <w:t xml:space="preserve"> és arról, hogy intézkedjem egy újabb közbeszerzési eljárás lefolytatásáról. Ez alapján az</w:t>
      </w:r>
      <w:r>
        <w:rPr>
          <w:bCs/>
          <w:sz w:val="24"/>
          <w:lang w:val="hu-HU"/>
        </w:rPr>
        <w:t xml:space="preserve"> újabb közbeszerzés az </w:t>
      </w:r>
      <w:r>
        <w:rPr>
          <w:bCs/>
          <w:sz w:val="24"/>
          <w:szCs w:val="24"/>
          <w:lang w:val="hu-HU"/>
        </w:rPr>
        <w:t>1. és a 3. részre a</w:t>
      </w:r>
      <w:r w:rsidRPr="006B4A27">
        <w:rPr>
          <w:bCs/>
          <w:sz w:val="24"/>
          <w:lang w:val="hu-HU"/>
        </w:rPr>
        <w:t xml:space="preserve"> közbeszerzésekről szóló 2015. évi CXLIII. törvény</w:t>
      </w:r>
      <w:r>
        <w:rPr>
          <w:bCs/>
          <w:sz w:val="24"/>
          <w:lang w:val="hu-HU"/>
        </w:rPr>
        <w:t xml:space="preserve"> (továbbiakban: Kbt.) 85</w:t>
      </w:r>
      <w:r w:rsidRPr="006B4A27">
        <w:rPr>
          <w:bCs/>
          <w:sz w:val="24"/>
          <w:lang w:val="hu-HU"/>
        </w:rPr>
        <w:t>. § alapján</w:t>
      </w:r>
      <w:r>
        <w:rPr>
          <w:bCs/>
          <w:sz w:val="24"/>
          <w:lang w:val="hu-HU"/>
        </w:rPr>
        <w:t xml:space="preserve"> tárgyalásos, feltételes eljárásként kerül kiírásra</w:t>
      </w:r>
      <w:r>
        <w:rPr>
          <w:bCs/>
          <w:sz w:val="24"/>
          <w:szCs w:val="24"/>
          <w:lang w:val="hu-HU"/>
        </w:rPr>
        <w:t>.</w:t>
      </w:r>
      <w:r w:rsidRPr="00EF7C0B">
        <w:rPr>
          <w:bCs/>
          <w:sz w:val="24"/>
          <w:szCs w:val="24"/>
          <w:lang w:val="hu-HU"/>
        </w:rPr>
        <w:t xml:space="preserve"> </w:t>
      </w:r>
    </w:p>
    <w:p w14:paraId="2A2F3063" w14:textId="77777777" w:rsidR="006E1FCE" w:rsidRDefault="006E1FCE" w:rsidP="006E1FCE">
      <w:pPr>
        <w:jc w:val="both"/>
        <w:rPr>
          <w:bCs/>
          <w:sz w:val="24"/>
          <w:szCs w:val="24"/>
          <w:lang w:val="hu-HU"/>
        </w:rPr>
      </w:pPr>
    </w:p>
    <w:p w14:paraId="6F6010D1" w14:textId="77777777" w:rsidR="006E1FCE" w:rsidRPr="006B4A27" w:rsidRDefault="006E1FCE" w:rsidP="006E1FCE">
      <w:pPr>
        <w:jc w:val="both"/>
        <w:rPr>
          <w:bCs/>
          <w:sz w:val="24"/>
          <w:szCs w:val="24"/>
          <w:lang w:val="hu-HU"/>
        </w:rPr>
      </w:pP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Megkérem a Tisztelt Képviselő-testületet, hogy</w:t>
      </w:r>
      <w:r w:rsidRPr="006B4A27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6B4A27">
        <w:rPr>
          <w:sz w:val="24"/>
          <w:lang w:val="hu-HU"/>
        </w:rPr>
        <w:t>a</w:t>
      </w:r>
      <w:r w:rsidRPr="006B4A27">
        <w:rPr>
          <w:sz w:val="24"/>
          <w:szCs w:val="24"/>
          <w:lang w:val="hu-HU"/>
        </w:rPr>
        <w:t xml:space="preserve"> közbeszerzési eljárás </w:t>
      </w:r>
      <w:r>
        <w:rPr>
          <w:sz w:val="24"/>
          <w:szCs w:val="24"/>
          <w:lang w:val="hu-HU"/>
        </w:rPr>
        <w:t>kiírásáról</w:t>
      </w:r>
      <w:r w:rsidRPr="006B4A27">
        <w:rPr>
          <w:sz w:val="24"/>
          <w:szCs w:val="24"/>
          <w:lang w:val="hu-HU"/>
        </w:rPr>
        <w:t xml:space="preserve"> - a határozat-tervezetben foglaltaknak megfelelően - </w:t>
      </w:r>
      <w:r w:rsidRPr="006B4A27">
        <w:rPr>
          <w:sz w:val="24"/>
          <w:lang w:val="hu-HU"/>
        </w:rPr>
        <w:t xml:space="preserve">döntést hozni szíveskedjen.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04D5779C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4008D2">
        <w:rPr>
          <w:rFonts w:ascii="Times New Roman" w:hAnsi="Times New Roman"/>
          <w:sz w:val="24"/>
          <w:szCs w:val="24"/>
        </w:rPr>
        <w:t>2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682C16">
        <w:rPr>
          <w:rFonts w:ascii="Times New Roman" w:hAnsi="Times New Roman"/>
          <w:sz w:val="24"/>
          <w:szCs w:val="24"/>
        </w:rPr>
        <w:t>novem</w:t>
      </w:r>
      <w:r w:rsidR="00C01A8F">
        <w:rPr>
          <w:rFonts w:ascii="Times New Roman" w:hAnsi="Times New Roman"/>
          <w:sz w:val="24"/>
          <w:szCs w:val="24"/>
        </w:rPr>
        <w:t>ber</w:t>
      </w:r>
      <w:r w:rsidR="004008D2">
        <w:rPr>
          <w:rFonts w:ascii="Times New Roman" w:hAnsi="Times New Roman"/>
          <w:sz w:val="24"/>
          <w:szCs w:val="24"/>
        </w:rPr>
        <w:t xml:space="preserve"> </w:t>
      </w:r>
      <w:r w:rsidR="00C01A8F">
        <w:rPr>
          <w:rFonts w:ascii="Times New Roman" w:hAnsi="Times New Roman"/>
          <w:sz w:val="24"/>
          <w:szCs w:val="24"/>
        </w:rPr>
        <w:t>2</w:t>
      </w:r>
      <w:r w:rsidR="00682C16">
        <w:rPr>
          <w:rFonts w:ascii="Times New Roman" w:hAnsi="Times New Roman"/>
          <w:sz w:val="24"/>
          <w:szCs w:val="24"/>
        </w:rPr>
        <w:t>4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C9AB717" w14:textId="77777777" w:rsidR="00B1376A" w:rsidRPr="006B4A27" w:rsidRDefault="00B1376A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lang w:val="hu-HU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 xml:space="preserve">        polgármester</w:t>
      </w:r>
    </w:p>
    <w:p w14:paraId="7598C535" w14:textId="77777777" w:rsidR="00442963" w:rsidRDefault="00442963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24971709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535B8232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89E8E67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53720D5F" w14:textId="77777777" w:rsidR="006E1FCE" w:rsidRDefault="006E1FCE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5977E1A2" w14:textId="77777777" w:rsidR="006E1FCE" w:rsidRDefault="006E1FCE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5CA083D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62AB120E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191D2306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0C5A6135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……/202</w:t>
      </w:r>
      <w:r w:rsidR="00FD7CD9">
        <w:rPr>
          <w:b/>
          <w:sz w:val="24"/>
          <w:szCs w:val="24"/>
          <w:lang w:val="hu-HU"/>
        </w:rPr>
        <w:t>2</w:t>
      </w:r>
      <w:r w:rsidRPr="006B4A27">
        <w:rPr>
          <w:b/>
          <w:sz w:val="24"/>
          <w:szCs w:val="24"/>
          <w:lang w:val="hu-HU"/>
        </w:rPr>
        <w:t>. (</w:t>
      </w:r>
      <w:r w:rsidR="00C97447">
        <w:rPr>
          <w:b/>
          <w:sz w:val="24"/>
          <w:szCs w:val="24"/>
          <w:lang w:val="hu-HU"/>
        </w:rPr>
        <w:t>XI</w:t>
      </w:r>
      <w:r w:rsidRPr="006B4A27">
        <w:rPr>
          <w:b/>
          <w:sz w:val="24"/>
          <w:szCs w:val="24"/>
          <w:lang w:val="hu-HU"/>
        </w:rPr>
        <w:t>.</w:t>
      </w:r>
      <w:r w:rsidR="00C97447">
        <w:rPr>
          <w:b/>
          <w:sz w:val="24"/>
          <w:szCs w:val="24"/>
          <w:lang w:val="hu-HU"/>
        </w:rPr>
        <w:t>3</w:t>
      </w:r>
      <w:r w:rsidR="00682C16">
        <w:rPr>
          <w:b/>
          <w:sz w:val="24"/>
          <w:szCs w:val="24"/>
          <w:lang w:val="hu-HU"/>
        </w:rPr>
        <w:t>0</w:t>
      </w:r>
      <w:bookmarkStart w:id="0" w:name="_GoBack"/>
      <w:bookmarkEnd w:id="0"/>
      <w:r w:rsidRPr="006B4A27">
        <w:rPr>
          <w:b/>
          <w:sz w:val="24"/>
          <w:szCs w:val="24"/>
          <w:lang w:val="hu-HU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határozata</w:t>
      </w:r>
    </w:p>
    <w:p w14:paraId="01A38AD7" w14:textId="77777777" w:rsidR="00AC1FDF" w:rsidRPr="006B4A27" w:rsidRDefault="00AC1FDF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6116BD2B" w14:textId="23F25441" w:rsidR="006E1FCE" w:rsidRPr="007F29F3" w:rsidRDefault="006E1FCE" w:rsidP="006E1FCE">
      <w:pPr>
        <w:pStyle w:val="Szvegtrzs"/>
        <w:jc w:val="center"/>
        <w:rPr>
          <w:b/>
          <w:szCs w:val="24"/>
        </w:rPr>
      </w:pPr>
      <w:r w:rsidRPr="007F29F3">
        <w:rPr>
          <w:b/>
          <w:szCs w:val="24"/>
        </w:rPr>
        <w:t>Az “Iparterület kialakítása Tiszavasváriban” című TOP-1.1.1-15-SB1-2016</w:t>
      </w:r>
      <w:r>
        <w:rPr>
          <w:b/>
          <w:szCs w:val="24"/>
        </w:rPr>
        <w:t>-00005 azonosítószámú pályázat 5</w:t>
      </w:r>
      <w:r w:rsidRPr="007F29F3">
        <w:rPr>
          <w:b/>
          <w:szCs w:val="24"/>
        </w:rPr>
        <w:t xml:space="preserve">. közbeszerzési eljárásának </w:t>
      </w:r>
      <w:r>
        <w:rPr>
          <w:b/>
          <w:szCs w:val="24"/>
        </w:rPr>
        <w:t>megindításáról</w:t>
      </w:r>
    </w:p>
    <w:p w14:paraId="406404A5" w14:textId="77777777" w:rsidR="006E1FCE" w:rsidRPr="006B4A27" w:rsidRDefault="006E1FCE" w:rsidP="006E1FCE">
      <w:pPr>
        <w:jc w:val="both"/>
        <w:rPr>
          <w:sz w:val="24"/>
          <w:szCs w:val="24"/>
          <w:lang w:val="hu-HU"/>
        </w:rPr>
      </w:pPr>
    </w:p>
    <w:p w14:paraId="5813089A" w14:textId="77777777" w:rsidR="006E1FCE" w:rsidRDefault="006E1FCE" w:rsidP="006E1FCE">
      <w:pPr>
        <w:jc w:val="both"/>
        <w:rPr>
          <w:sz w:val="24"/>
          <w:szCs w:val="24"/>
          <w:lang w:val="hu-HU"/>
        </w:rPr>
      </w:pPr>
    </w:p>
    <w:p w14:paraId="6D3DF3E7" w14:textId="77777777" w:rsidR="006E1FCE" w:rsidRPr="006B4A27" w:rsidRDefault="006E1FCE" w:rsidP="006E1FCE">
      <w:pPr>
        <w:jc w:val="both"/>
        <w:rPr>
          <w:sz w:val="24"/>
          <w:szCs w:val="24"/>
          <w:lang w:val="hu-HU"/>
        </w:rPr>
      </w:pPr>
    </w:p>
    <w:p w14:paraId="7CC2DDB3" w14:textId="77777777" w:rsidR="006E1FCE" w:rsidRPr="006B4A27" w:rsidRDefault="006E1FCE" w:rsidP="006E1FCE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>.) 13. § (1) bekezdés 1. pontjában foglalt feladatkörében eljárva az előterjesztést megtárgyalta, és az alábbi határozatot hozza:</w:t>
      </w:r>
    </w:p>
    <w:p w14:paraId="5AC014BC" w14:textId="77777777" w:rsidR="006E1FCE" w:rsidRPr="006B4A27" w:rsidRDefault="006E1FCE" w:rsidP="006E1FCE">
      <w:pPr>
        <w:jc w:val="both"/>
        <w:rPr>
          <w:sz w:val="24"/>
          <w:szCs w:val="24"/>
          <w:lang w:val="hu-HU"/>
        </w:rPr>
      </w:pPr>
    </w:p>
    <w:p w14:paraId="15E8621E" w14:textId="77777777" w:rsidR="006E1FCE" w:rsidRPr="002F7FC4" w:rsidRDefault="006E1FCE" w:rsidP="006E1FCE">
      <w:pPr>
        <w:numPr>
          <w:ilvl w:val="0"/>
          <w:numId w:val="11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„Iparterület kialakítása Tiszavasváriban” című TOP-1.1.1-15-SB1-2016-00005 azonosítószámú pályázat keretében megvalósítandó beruházás kivitelezési munkáival</w:t>
      </w:r>
      <w:r w:rsidRPr="00A56341">
        <w:rPr>
          <w:b/>
          <w:color w:val="000000"/>
          <w:sz w:val="24"/>
          <w:lang w:val="hu-HU"/>
        </w:rPr>
        <w:t xml:space="preserve"> kapcsolatos köz</w:t>
      </w:r>
      <w:r w:rsidRPr="00A56341">
        <w:rPr>
          <w:b/>
          <w:sz w:val="24"/>
          <w:lang w:val="hu-HU"/>
        </w:rPr>
        <w:t>beszerzési ajánlattételi dokumentációt, az ajánlattételi felhívás tartalmát és a szerződés-tervezeteket.</w:t>
      </w:r>
    </w:p>
    <w:p w14:paraId="0F08C901" w14:textId="77777777" w:rsidR="006E1FCE" w:rsidRPr="00510FA3" w:rsidRDefault="006E1FCE" w:rsidP="006E1FCE">
      <w:pPr>
        <w:pStyle w:val="Listaszerbekezds"/>
        <w:ind w:left="426"/>
        <w:jc w:val="both"/>
        <w:rPr>
          <w:b/>
        </w:rPr>
      </w:pPr>
    </w:p>
    <w:p w14:paraId="5F13F65D" w14:textId="77777777" w:rsidR="006E1FCE" w:rsidRPr="008C1D79" w:rsidRDefault="006E1FCE" w:rsidP="006E1FCE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Közbeszerzési Értesítőben.</w:t>
      </w:r>
    </w:p>
    <w:p w14:paraId="1BDF472C" w14:textId="77777777" w:rsidR="006E1FCE" w:rsidRDefault="006E1FCE" w:rsidP="006E1FCE">
      <w:pPr>
        <w:pStyle w:val="Szvegtrzs"/>
        <w:ind w:left="284" w:hanging="284"/>
        <w:rPr>
          <w:b/>
          <w:szCs w:val="24"/>
        </w:rPr>
      </w:pPr>
    </w:p>
    <w:p w14:paraId="5FBA2059" w14:textId="77777777" w:rsidR="006E1FCE" w:rsidRDefault="006E1FCE" w:rsidP="006E1FCE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14:paraId="0277ED79" w14:textId="77777777" w:rsidR="006E1FCE" w:rsidRPr="006B4A27" w:rsidRDefault="006E1FCE" w:rsidP="006E1FCE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14:paraId="4DDDE717" w14:textId="77777777" w:rsidR="006E1FCE" w:rsidRDefault="006E1FCE" w:rsidP="006E1FCE">
      <w:pPr>
        <w:ind w:right="23"/>
        <w:jc w:val="both"/>
        <w:rPr>
          <w:sz w:val="24"/>
          <w:szCs w:val="24"/>
          <w:lang w:val="hu-HU"/>
        </w:rPr>
      </w:pPr>
    </w:p>
    <w:p w14:paraId="54F736AC" w14:textId="77777777" w:rsidR="006E1FCE" w:rsidRPr="006B4A27" w:rsidRDefault="006E1FCE" w:rsidP="006E1FCE">
      <w:pPr>
        <w:ind w:right="23"/>
        <w:jc w:val="both"/>
        <w:rPr>
          <w:sz w:val="24"/>
          <w:szCs w:val="24"/>
          <w:lang w:val="hu-HU"/>
        </w:rPr>
      </w:pPr>
    </w:p>
    <w:p w14:paraId="2AF942BF" w14:textId="77777777" w:rsidR="006E1FCE" w:rsidRPr="006B4A27" w:rsidRDefault="006E1FCE" w:rsidP="006E1FCE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azonnal, esedékességkor</w:t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69E70C33" w14:textId="77777777" w:rsidR="00D14C50" w:rsidRPr="006B4A27" w:rsidRDefault="00D14C50" w:rsidP="006E1FCE">
      <w:pPr>
        <w:pStyle w:val="Szvegtrzs"/>
        <w:jc w:val="center"/>
        <w:rPr>
          <w:b/>
          <w:szCs w:val="24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C16" w:rsidRPr="00682C16">
          <w:rPr>
            <w:noProof/>
            <w:lang w:val="hu-HU"/>
          </w:rPr>
          <w:t>1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6B4F"/>
    <w:rsid w:val="000623DA"/>
    <w:rsid w:val="00063803"/>
    <w:rsid w:val="00073A5A"/>
    <w:rsid w:val="00084471"/>
    <w:rsid w:val="000A279D"/>
    <w:rsid w:val="000A62AD"/>
    <w:rsid w:val="000D1C1E"/>
    <w:rsid w:val="001026A5"/>
    <w:rsid w:val="00122E48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1D7419"/>
    <w:rsid w:val="00211706"/>
    <w:rsid w:val="00222BB7"/>
    <w:rsid w:val="0023358C"/>
    <w:rsid w:val="00265410"/>
    <w:rsid w:val="002718E1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2538F"/>
    <w:rsid w:val="00347309"/>
    <w:rsid w:val="0035260B"/>
    <w:rsid w:val="00354302"/>
    <w:rsid w:val="00355D75"/>
    <w:rsid w:val="00362D6C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1BF4"/>
    <w:rsid w:val="00414D53"/>
    <w:rsid w:val="00442963"/>
    <w:rsid w:val="00445DEE"/>
    <w:rsid w:val="004609C1"/>
    <w:rsid w:val="004647B0"/>
    <w:rsid w:val="0047320C"/>
    <w:rsid w:val="00484341"/>
    <w:rsid w:val="004A0C5D"/>
    <w:rsid w:val="004B46E4"/>
    <w:rsid w:val="004B60F0"/>
    <w:rsid w:val="004C3F27"/>
    <w:rsid w:val="004D7E22"/>
    <w:rsid w:val="00501D1A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2C16"/>
    <w:rsid w:val="00683412"/>
    <w:rsid w:val="00686B15"/>
    <w:rsid w:val="006910BC"/>
    <w:rsid w:val="0069310E"/>
    <w:rsid w:val="006A51A1"/>
    <w:rsid w:val="006B4A27"/>
    <w:rsid w:val="006C3D9F"/>
    <w:rsid w:val="006D1C66"/>
    <w:rsid w:val="006E1FCE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535FE"/>
    <w:rsid w:val="00872844"/>
    <w:rsid w:val="00872AB4"/>
    <w:rsid w:val="008757D4"/>
    <w:rsid w:val="0089268D"/>
    <w:rsid w:val="008974F1"/>
    <w:rsid w:val="008A436F"/>
    <w:rsid w:val="008A4CF0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82B03"/>
    <w:rsid w:val="00A90789"/>
    <w:rsid w:val="00AB6584"/>
    <w:rsid w:val="00AC1FDF"/>
    <w:rsid w:val="00AD2668"/>
    <w:rsid w:val="00AD3816"/>
    <w:rsid w:val="00AF0E1B"/>
    <w:rsid w:val="00B05D05"/>
    <w:rsid w:val="00B1376A"/>
    <w:rsid w:val="00B31400"/>
    <w:rsid w:val="00B319D4"/>
    <w:rsid w:val="00B73D2E"/>
    <w:rsid w:val="00B7625D"/>
    <w:rsid w:val="00B8245D"/>
    <w:rsid w:val="00B9105F"/>
    <w:rsid w:val="00BA4D31"/>
    <w:rsid w:val="00BC20C4"/>
    <w:rsid w:val="00BE44E2"/>
    <w:rsid w:val="00C01A8F"/>
    <w:rsid w:val="00C16455"/>
    <w:rsid w:val="00C3031F"/>
    <w:rsid w:val="00C81736"/>
    <w:rsid w:val="00C90349"/>
    <w:rsid w:val="00C97447"/>
    <w:rsid w:val="00CB57D0"/>
    <w:rsid w:val="00CC142F"/>
    <w:rsid w:val="00CF38CF"/>
    <w:rsid w:val="00D14C50"/>
    <w:rsid w:val="00D21730"/>
    <w:rsid w:val="00D25B11"/>
    <w:rsid w:val="00D27AB5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0310"/>
    <w:rsid w:val="00E43BC6"/>
    <w:rsid w:val="00E924F1"/>
    <w:rsid w:val="00E92569"/>
    <w:rsid w:val="00E94173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0B2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E38E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973D6-186E-4B7B-BC85-9D895B990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411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6</cp:revision>
  <cp:lastPrinted>2022-05-18T05:45:00Z</cp:lastPrinted>
  <dcterms:created xsi:type="dcterms:W3CDTF">2022-10-26T12:53:00Z</dcterms:created>
  <dcterms:modified xsi:type="dcterms:W3CDTF">2022-11-24T09:34:00Z</dcterms:modified>
</cp:coreProperties>
</file>