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6A4" w:rsidRPr="00094A12" w:rsidRDefault="00A526A4" w:rsidP="00A526A4">
      <w:pPr>
        <w:jc w:val="center"/>
        <w:rPr>
          <w:b/>
          <w:spacing w:val="20"/>
          <w:sz w:val="40"/>
          <w:szCs w:val="40"/>
          <w:u w:val="single"/>
        </w:rPr>
      </w:pPr>
      <w:r w:rsidRPr="00094A12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A526A4" w:rsidRPr="00094A12" w:rsidRDefault="00A526A4" w:rsidP="00A526A4">
      <w:pPr>
        <w:jc w:val="center"/>
      </w:pPr>
    </w:p>
    <w:p w:rsidR="00A526A4" w:rsidRPr="00094A12" w:rsidRDefault="00A526A4" w:rsidP="00A526A4">
      <w:pPr>
        <w:jc w:val="center"/>
        <w:rPr>
          <w:b/>
        </w:rPr>
      </w:pPr>
      <w:r w:rsidRPr="00094A12">
        <w:rPr>
          <w:b/>
        </w:rPr>
        <w:t xml:space="preserve">Tiszavasvári Város Önkormányzata </w:t>
      </w:r>
    </w:p>
    <w:p w:rsidR="00A526A4" w:rsidRPr="00094A12" w:rsidRDefault="00A526A4" w:rsidP="00A526A4">
      <w:pPr>
        <w:jc w:val="center"/>
        <w:rPr>
          <w:b/>
        </w:rPr>
      </w:pPr>
      <w:r w:rsidRPr="00094A12">
        <w:rPr>
          <w:b/>
        </w:rPr>
        <w:t>Képviselő-testületének</w:t>
      </w:r>
    </w:p>
    <w:p w:rsidR="00A526A4" w:rsidRPr="00094A12" w:rsidRDefault="00A526A4" w:rsidP="00A526A4">
      <w:pPr>
        <w:jc w:val="center"/>
        <w:rPr>
          <w:b/>
          <w:bCs/>
        </w:rPr>
      </w:pPr>
      <w:r>
        <w:rPr>
          <w:b/>
          <w:bCs/>
        </w:rPr>
        <w:t>2022. november 3</w:t>
      </w:r>
      <w:r w:rsidRPr="00094A12">
        <w:rPr>
          <w:b/>
          <w:bCs/>
        </w:rPr>
        <w:t>.-</w:t>
      </w:r>
      <w:r>
        <w:rPr>
          <w:b/>
          <w:bCs/>
        </w:rPr>
        <w:t>á</w:t>
      </w:r>
      <w:r w:rsidRPr="00094A12">
        <w:rPr>
          <w:b/>
          <w:bCs/>
        </w:rPr>
        <w:t xml:space="preserve">n tartandó </w:t>
      </w:r>
      <w:r w:rsidRPr="00094A12">
        <w:rPr>
          <w:b/>
          <w:bCs/>
          <w:u w:val="single"/>
        </w:rPr>
        <w:t>rend</w:t>
      </w:r>
      <w:r>
        <w:rPr>
          <w:b/>
          <w:bCs/>
          <w:u w:val="single"/>
        </w:rPr>
        <w:t>es</w:t>
      </w:r>
      <w:r w:rsidRPr="00094A12">
        <w:rPr>
          <w:b/>
          <w:bCs/>
        </w:rPr>
        <w:t xml:space="preserve"> ülésére</w:t>
      </w:r>
    </w:p>
    <w:p w:rsidR="00A526A4" w:rsidRPr="00094A12" w:rsidRDefault="00A526A4" w:rsidP="00A526A4">
      <w:pPr>
        <w:tabs>
          <w:tab w:val="left" w:pos="3060"/>
        </w:tabs>
        <w:ind w:left="3060" w:hanging="2880"/>
        <w:rPr>
          <w:sz w:val="28"/>
          <w:szCs w:val="28"/>
        </w:rPr>
      </w:pPr>
    </w:p>
    <w:p w:rsidR="00A526A4" w:rsidRPr="00094A12" w:rsidRDefault="00A526A4" w:rsidP="00A526A4">
      <w:pPr>
        <w:tabs>
          <w:tab w:val="left" w:pos="3060"/>
        </w:tabs>
        <w:ind w:left="3060" w:hanging="2880"/>
      </w:pPr>
    </w:p>
    <w:p w:rsidR="00A526A4" w:rsidRPr="00094A12" w:rsidRDefault="00A526A4" w:rsidP="00A526A4">
      <w:pPr>
        <w:rPr>
          <w:b/>
          <w:bCs/>
        </w:rPr>
      </w:pPr>
      <w:r w:rsidRPr="00094A12">
        <w:rPr>
          <w:u w:val="single"/>
        </w:rPr>
        <w:t>Az előterjesztés tárgya:</w:t>
      </w:r>
      <w:r w:rsidRPr="00094A12">
        <w:t xml:space="preserve"> </w:t>
      </w:r>
      <w:r w:rsidRPr="00094A12">
        <w:tab/>
      </w:r>
      <w:r w:rsidRPr="00094A12">
        <w:tab/>
        <w:t xml:space="preserve">       </w:t>
      </w:r>
      <w:r w:rsidRPr="00094A12">
        <w:rPr>
          <w:b/>
        </w:rPr>
        <w:t>Előterjesztés</w:t>
      </w:r>
      <w:r w:rsidRPr="00094A12">
        <w:t xml:space="preserve"> </w:t>
      </w:r>
      <w:r w:rsidRPr="00094A12">
        <w:rPr>
          <w:b/>
          <w:bCs/>
        </w:rPr>
        <w:t xml:space="preserve">Tiszavasvári Város Önkormányzata </w:t>
      </w:r>
    </w:p>
    <w:p w:rsidR="00A526A4" w:rsidRPr="00094A12" w:rsidRDefault="00A526A4" w:rsidP="00A526A4">
      <w:pPr>
        <w:ind w:left="2832" w:firstLine="708"/>
        <w:rPr>
          <w:b/>
          <w:bCs/>
        </w:rPr>
      </w:pPr>
      <w:r>
        <w:rPr>
          <w:b/>
          <w:bCs/>
        </w:rPr>
        <w:t xml:space="preserve">       részére 2023</w:t>
      </w:r>
      <w:r w:rsidRPr="00094A12">
        <w:rPr>
          <w:b/>
          <w:bCs/>
        </w:rPr>
        <w:t>. évben biztosítandó folyószámla-</w:t>
      </w:r>
    </w:p>
    <w:p w:rsidR="00A526A4" w:rsidRPr="00094A12" w:rsidRDefault="00A526A4" w:rsidP="00A526A4">
      <w:pPr>
        <w:ind w:left="2832" w:firstLine="708"/>
        <w:rPr>
          <w:b/>
          <w:bCs/>
        </w:rPr>
      </w:pPr>
      <w:r w:rsidRPr="00094A12">
        <w:rPr>
          <w:b/>
          <w:bCs/>
        </w:rPr>
        <w:t xml:space="preserve">       hitelkeret igénybevételének kezdeményezéséről</w:t>
      </w:r>
    </w:p>
    <w:p w:rsidR="00A526A4" w:rsidRPr="00094A12" w:rsidRDefault="00A526A4" w:rsidP="00A526A4">
      <w:pPr>
        <w:ind w:left="2520" w:firstLine="316"/>
        <w:rPr>
          <w:b/>
          <w:bCs/>
        </w:rPr>
      </w:pPr>
      <w:r w:rsidRPr="00094A12">
        <w:rPr>
          <w:b/>
          <w:bCs/>
        </w:rPr>
        <w:t xml:space="preserve">       </w:t>
      </w:r>
    </w:p>
    <w:p w:rsidR="00A526A4" w:rsidRPr="00094A12" w:rsidRDefault="00A526A4" w:rsidP="00A526A4">
      <w:pPr>
        <w:tabs>
          <w:tab w:val="center" w:pos="7320"/>
        </w:tabs>
      </w:pPr>
      <w:r w:rsidRPr="00094A12">
        <w:rPr>
          <w:u w:val="single"/>
        </w:rPr>
        <w:t>Mellékletek:</w:t>
      </w:r>
      <w:r w:rsidRPr="00094A12">
        <w:t xml:space="preserve">                                                        -</w:t>
      </w:r>
    </w:p>
    <w:p w:rsidR="00A526A4" w:rsidRPr="00094A12" w:rsidRDefault="00A526A4" w:rsidP="00A526A4">
      <w:pPr>
        <w:tabs>
          <w:tab w:val="center" w:pos="7320"/>
        </w:tabs>
        <w:rPr>
          <w:b/>
          <w:u w:val="single"/>
        </w:rPr>
      </w:pPr>
      <w:r w:rsidRPr="00094A12">
        <w:rPr>
          <w:b/>
          <w:u w:val="single"/>
        </w:rPr>
        <w:t xml:space="preserve"> </w:t>
      </w:r>
    </w:p>
    <w:p w:rsidR="00A526A4" w:rsidRPr="00094A12" w:rsidRDefault="00A526A4" w:rsidP="00A526A4">
      <w:pPr>
        <w:rPr>
          <w:u w:val="single"/>
        </w:rPr>
      </w:pPr>
      <w:r w:rsidRPr="00094A12">
        <w:rPr>
          <w:sz w:val="22"/>
          <w:szCs w:val="22"/>
          <w:u w:val="single"/>
        </w:rPr>
        <w:t>Az előterjesztés előadója:</w:t>
      </w:r>
      <w:r w:rsidRPr="00094A12">
        <w:t xml:space="preserve"> </w:t>
      </w:r>
      <w:r w:rsidRPr="00094A12">
        <w:tab/>
        <w:t xml:space="preserve">        Szőke Zoltán polgármester</w:t>
      </w:r>
    </w:p>
    <w:p w:rsidR="00A526A4" w:rsidRPr="00094A12" w:rsidRDefault="00A526A4" w:rsidP="00A526A4"/>
    <w:p w:rsidR="00A526A4" w:rsidRPr="00094A12" w:rsidRDefault="00A526A4" w:rsidP="00A526A4">
      <w:r w:rsidRPr="00094A12">
        <w:rPr>
          <w:sz w:val="22"/>
          <w:szCs w:val="22"/>
          <w:u w:val="single"/>
        </w:rPr>
        <w:t>Az előterjesztés témafelelőse</w:t>
      </w:r>
      <w:r w:rsidRPr="00094A12">
        <w:rPr>
          <w:u w:val="single"/>
        </w:rPr>
        <w:t>:</w:t>
      </w:r>
      <w:r w:rsidRPr="00094A12">
        <w:t xml:space="preserve">         </w:t>
      </w:r>
      <w:r>
        <w:t xml:space="preserve">  </w:t>
      </w:r>
      <w:r w:rsidRPr="00094A12">
        <w:t>Berbécs Ibolya köztisztviselő</w:t>
      </w:r>
    </w:p>
    <w:p w:rsidR="00A526A4" w:rsidRPr="00094A12" w:rsidRDefault="00A526A4" w:rsidP="00A526A4"/>
    <w:p w:rsidR="00A526A4" w:rsidRPr="00094A12" w:rsidRDefault="00A526A4" w:rsidP="00A526A4">
      <w:pPr>
        <w:rPr>
          <w:u w:val="single"/>
        </w:rPr>
      </w:pPr>
      <w:r w:rsidRPr="00094A12">
        <w:rPr>
          <w:sz w:val="22"/>
          <w:szCs w:val="22"/>
          <w:u w:val="single"/>
        </w:rPr>
        <w:t>Az előterjesztés ügyiratszáma:</w:t>
      </w:r>
      <w:r w:rsidRPr="00094A12">
        <w:rPr>
          <w:u w:val="single"/>
        </w:rPr>
        <w:t xml:space="preserve">   </w:t>
      </w:r>
      <w:r w:rsidRPr="00094A12">
        <w:t xml:space="preserve">       TPH/</w:t>
      </w:r>
      <w:r>
        <w:t>16833-1/2022.</w:t>
      </w:r>
    </w:p>
    <w:p w:rsidR="00A526A4" w:rsidRPr="00094A12" w:rsidRDefault="00A526A4" w:rsidP="00A526A4"/>
    <w:p w:rsidR="00A526A4" w:rsidRPr="00094A12" w:rsidRDefault="00A526A4" w:rsidP="00A526A4">
      <w:pPr>
        <w:rPr>
          <w:u w:val="single"/>
        </w:rPr>
      </w:pPr>
    </w:p>
    <w:p w:rsidR="00A526A4" w:rsidRPr="00094A12" w:rsidRDefault="00A526A4" w:rsidP="00A526A4">
      <w:pPr>
        <w:rPr>
          <w:u w:val="single"/>
        </w:rPr>
      </w:pPr>
    </w:p>
    <w:p w:rsidR="00A526A4" w:rsidRPr="00094A12" w:rsidRDefault="00A526A4" w:rsidP="00A526A4">
      <w:pPr>
        <w:rPr>
          <w:b/>
          <w:u w:val="single"/>
        </w:rPr>
      </w:pPr>
      <w:r w:rsidRPr="00094A12">
        <w:rPr>
          <w:b/>
          <w:u w:val="single"/>
        </w:rPr>
        <w:t>Az előterjesztést véleményező bizottságok a hatáskör megjelölésével:</w:t>
      </w:r>
    </w:p>
    <w:p w:rsidR="00A526A4" w:rsidRPr="00094A12" w:rsidRDefault="00A526A4" w:rsidP="00A526A4">
      <w:pPr>
        <w:rPr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A526A4" w:rsidRPr="00094A12" w:rsidTr="00CA45C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A4" w:rsidRPr="00094A12" w:rsidRDefault="00A526A4" w:rsidP="00CA45C2">
            <w:pPr>
              <w:rPr>
                <w:b/>
              </w:rPr>
            </w:pPr>
            <w:r w:rsidRPr="00094A12">
              <w:rPr>
                <w:b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A4" w:rsidRPr="00094A12" w:rsidRDefault="00A526A4" w:rsidP="00CA45C2">
            <w:pPr>
              <w:rPr>
                <w:b/>
              </w:rPr>
            </w:pPr>
            <w:r w:rsidRPr="00094A12">
              <w:rPr>
                <w:b/>
              </w:rPr>
              <w:t>Hatáskör</w:t>
            </w:r>
          </w:p>
        </w:tc>
      </w:tr>
      <w:tr w:rsidR="00A526A4" w:rsidRPr="00094A12" w:rsidTr="00CA45C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A4" w:rsidRPr="00094A12" w:rsidRDefault="00A526A4" w:rsidP="00CA45C2">
            <w: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A4" w:rsidRPr="00094A12" w:rsidRDefault="00A526A4" w:rsidP="00CA45C2">
            <w:r>
              <w:t>SZMSZ 4.számú melléklete 1.4.pont</w:t>
            </w:r>
          </w:p>
        </w:tc>
      </w:tr>
      <w:tr w:rsidR="00A526A4" w:rsidRPr="00094A12" w:rsidTr="00CA45C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A4" w:rsidRPr="00094A12" w:rsidRDefault="00A526A4" w:rsidP="00CA45C2"/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A4" w:rsidRPr="00094A12" w:rsidRDefault="00A526A4" w:rsidP="00CA45C2"/>
        </w:tc>
      </w:tr>
    </w:tbl>
    <w:p w:rsidR="00A526A4" w:rsidRPr="00094A12" w:rsidRDefault="00A526A4" w:rsidP="00A526A4">
      <w:pPr>
        <w:rPr>
          <w:u w:val="single"/>
        </w:rPr>
      </w:pPr>
    </w:p>
    <w:p w:rsidR="00A526A4" w:rsidRPr="00094A12" w:rsidRDefault="00A526A4" w:rsidP="00A526A4">
      <w:pPr>
        <w:rPr>
          <w:b/>
          <w:u w:val="single"/>
        </w:rPr>
      </w:pPr>
    </w:p>
    <w:p w:rsidR="00A526A4" w:rsidRPr="00094A12" w:rsidRDefault="00A526A4" w:rsidP="00A526A4">
      <w:pPr>
        <w:rPr>
          <w:b/>
          <w:u w:val="single"/>
        </w:rPr>
      </w:pPr>
    </w:p>
    <w:p w:rsidR="00A526A4" w:rsidRPr="00094A12" w:rsidRDefault="00A526A4" w:rsidP="00A526A4">
      <w:pPr>
        <w:rPr>
          <w:b/>
          <w:u w:val="single"/>
        </w:rPr>
      </w:pPr>
      <w:r w:rsidRPr="00094A12">
        <w:rPr>
          <w:b/>
          <w:u w:val="single"/>
        </w:rPr>
        <w:t>Az ülésre meghívni javasolt szervek, személyek:</w:t>
      </w:r>
    </w:p>
    <w:p w:rsidR="00A526A4" w:rsidRPr="00094A12" w:rsidRDefault="00A526A4" w:rsidP="00A526A4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680"/>
      </w:tblGrid>
      <w:tr w:rsidR="00A526A4" w:rsidRPr="00094A12" w:rsidTr="00CA45C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A4" w:rsidRPr="00094A12" w:rsidRDefault="00A526A4" w:rsidP="00CA45C2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A4" w:rsidRPr="00094A12" w:rsidRDefault="00A526A4" w:rsidP="00CA45C2">
            <w:pPr>
              <w:ind w:left="-70" w:firstLine="70"/>
            </w:pPr>
          </w:p>
        </w:tc>
      </w:tr>
      <w:tr w:rsidR="00A526A4" w:rsidRPr="00094A12" w:rsidTr="00CA45C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A4" w:rsidRPr="00094A12" w:rsidRDefault="00A526A4" w:rsidP="00CA45C2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A4" w:rsidRPr="00094A12" w:rsidRDefault="00A526A4" w:rsidP="00CA45C2">
            <w:pPr>
              <w:ind w:left="-70" w:firstLine="70"/>
            </w:pPr>
          </w:p>
        </w:tc>
      </w:tr>
    </w:tbl>
    <w:p w:rsidR="00A526A4" w:rsidRPr="00094A12" w:rsidRDefault="00A526A4" w:rsidP="00A526A4">
      <w:pPr>
        <w:rPr>
          <w:b/>
          <w:u w:val="single"/>
        </w:rPr>
      </w:pPr>
    </w:p>
    <w:p w:rsidR="00A526A4" w:rsidRPr="00094A12" w:rsidRDefault="00A526A4" w:rsidP="00A526A4">
      <w:pPr>
        <w:rPr>
          <w:u w:val="single"/>
        </w:rPr>
      </w:pPr>
    </w:p>
    <w:p w:rsidR="00A526A4" w:rsidRPr="00094A12" w:rsidRDefault="00A526A4" w:rsidP="00A526A4">
      <w:pPr>
        <w:rPr>
          <w:u w:val="single"/>
        </w:rPr>
      </w:pPr>
    </w:p>
    <w:p w:rsidR="00A526A4" w:rsidRPr="00094A12" w:rsidRDefault="00A526A4" w:rsidP="00A526A4">
      <w:pPr>
        <w:rPr>
          <w:u w:val="single"/>
        </w:rPr>
      </w:pPr>
      <w:r w:rsidRPr="00094A12">
        <w:rPr>
          <w:u w:val="single"/>
        </w:rPr>
        <w:t>Egyéb megjegyzés</w:t>
      </w:r>
      <w:r w:rsidRPr="00094A12">
        <w:t xml:space="preserve">: </w:t>
      </w:r>
    </w:p>
    <w:p w:rsidR="00A526A4" w:rsidRPr="00094A12" w:rsidRDefault="00A526A4" w:rsidP="00A526A4"/>
    <w:p w:rsidR="00A526A4" w:rsidRPr="00094A12" w:rsidRDefault="00A526A4" w:rsidP="00A526A4"/>
    <w:p w:rsidR="00A526A4" w:rsidRPr="00094A12" w:rsidRDefault="00A526A4" w:rsidP="00A526A4">
      <w:r w:rsidRPr="00094A12">
        <w:t>Tiszavasvári,</w:t>
      </w:r>
      <w:r>
        <w:t xml:space="preserve"> 2022. október 27.</w:t>
      </w:r>
      <w:r w:rsidRPr="00094A12">
        <w:rPr>
          <w:b/>
        </w:rPr>
        <w:t xml:space="preserve">                  </w:t>
      </w:r>
    </w:p>
    <w:p w:rsidR="00A526A4" w:rsidRPr="00094A12" w:rsidRDefault="00A526A4" w:rsidP="00A526A4">
      <w:pPr>
        <w:rPr>
          <w:b/>
        </w:rPr>
      </w:pPr>
    </w:p>
    <w:p w:rsidR="00A526A4" w:rsidRPr="00094A12" w:rsidRDefault="00A526A4" w:rsidP="00A526A4">
      <w:pPr>
        <w:rPr>
          <w:b/>
        </w:rPr>
      </w:pPr>
      <w:r w:rsidRPr="00094A12">
        <w:rPr>
          <w:b/>
        </w:rPr>
        <w:t xml:space="preserve">                                                                                 </w:t>
      </w:r>
    </w:p>
    <w:p w:rsidR="00A526A4" w:rsidRPr="00094A12" w:rsidRDefault="00A526A4" w:rsidP="00A526A4">
      <w:pPr>
        <w:rPr>
          <w:b/>
          <w:bCs/>
        </w:rPr>
      </w:pPr>
      <w:r w:rsidRPr="00094A12">
        <w:tab/>
      </w:r>
      <w:r w:rsidRPr="00094A12">
        <w:tab/>
      </w:r>
      <w:r w:rsidRPr="00094A12">
        <w:tab/>
        <w:t xml:space="preserve"> </w:t>
      </w:r>
      <w:r w:rsidRPr="00094A12">
        <w:tab/>
      </w:r>
      <w:r w:rsidRPr="00094A12">
        <w:tab/>
      </w:r>
      <w:r w:rsidRPr="00094A12">
        <w:tab/>
      </w:r>
      <w:r w:rsidRPr="00094A12">
        <w:tab/>
        <w:t xml:space="preserve">   </w:t>
      </w:r>
      <w:r w:rsidRPr="00094A12">
        <w:rPr>
          <w:b/>
          <w:bCs/>
        </w:rPr>
        <w:t xml:space="preserve">               </w:t>
      </w:r>
      <w:r w:rsidR="00B20C3B">
        <w:rPr>
          <w:b/>
          <w:bCs/>
        </w:rPr>
        <w:t xml:space="preserve">           </w:t>
      </w:r>
      <w:r w:rsidRPr="00094A12">
        <w:rPr>
          <w:b/>
          <w:bCs/>
        </w:rPr>
        <w:t xml:space="preserve">  Berbécs Ibolya</w:t>
      </w:r>
    </w:p>
    <w:p w:rsidR="00A526A4" w:rsidRPr="00094A12" w:rsidRDefault="00A526A4" w:rsidP="00A526A4">
      <w:pPr>
        <w:rPr>
          <w:b/>
          <w:bCs/>
        </w:rPr>
      </w:pPr>
      <w:r w:rsidRPr="00094A12">
        <w:rPr>
          <w:b/>
          <w:bCs/>
        </w:rPr>
        <w:t xml:space="preserve">                                                           </w:t>
      </w:r>
      <w:r w:rsidRPr="00094A12">
        <w:rPr>
          <w:b/>
          <w:bCs/>
        </w:rPr>
        <w:tab/>
      </w:r>
      <w:r w:rsidRPr="00094A12">
        <w:rPr>
          <w:b/>
          <w:bCs/>
        </w:rPr>
        <w:tab/>
      </w:r>
      <w:r w:rsidRPr="00094A12">
        <w:rPr>
          <w:b/>
          <w:bCs/>
        </w:rPr>
        <w:tab/>
      </w:r>
      <w:r w:rsidRPr="00094A12">
        <w:rPr>
          <w:b/>
          <w:bCs/>
        </w:rPr>
        <w:tab/>
        <w:t xml:space="preserve">           témafelelős</w:t>
      </w:r>
    </w:p>
    <w:p w:rsidR="00A526A4" w:rsidRPr="00094A12" w:rsidRDefault="00A526A4" w:rsidP="00A526A4">
      <w:pPr>
        <w:pStyle w:val="Cm"/>
        <w:jc w:val="both"/>
        <w:rPr>
          <w:sz w:val="40"/>
          <w:szCs w:val="40"/>
        </w:rPr>
      </w:pPr>
      <w:r w:rsidRPr="00094A12">
        <w:br w:type="page"/>
      </w:r>
      <w:r w:rsidRPr="00094A12">
        <w:rPr>
          <w:sz w:val="40"/>
          <w:szCs w:val="40"/>
        </w:rPr>
        <w:lastRenderedPageBreak/>
        <w:t>Tiszavasvári Város Polgármesterétől</w:t>
      </w:r>
    </w:p>
    <w:p w:rsidR="00A526A4" w:rsidRPr="00094A12" w:rsidRDefault="00A526A4" w:rsidP="00A526A4">
      <w:pPr>
        <w:jc w:val="center"/>
      </w:pPr>
      <w:r w:rsidRPr="00094A12">
        <w:t>4440 Tiszavasvári, Városháza tér 4. sz.</w:t>
      </w:r>
    </w:p>
    <w:p w:rsidR="00A526A4" w:rsidRPr="00094A12" w:rsidRDefault="00A526A4" w:rsidP="00A526A4">
      <w:pPr>
        <w:pBdr>
          <w:bottom w:val="double" w:sz="12" w:space="1" w:color="auto"/>
        </w:pBdr>
        <w:jc w:val="center"/>
      </w:pPr>
      <w:r w:rsidRPr="00094A12">
        <w:t xml:space="preserve">Tel.: 42/520-500 Fax.: 42/275–000 e–mail: </w:t>
      </w:r>
      <w:r w:rsidRPr="00094A12">
        <w:rPr>
          <w:rStyle w:val="Hiperhivatkozs1"/>
        </w:rPr>
        <w:t>tvonkph@tiszavasvari.hu</w:t>
      </w:r>
    </w:p>
    <w:p w:rsidR="00A526A4" w:rsidRPr="00094A12" w:rsidRDefault="00A526A4" w:rsidP="00A526A4">
      <w:pPr>
        <w:pStyle w:val="lfej"/>
        <w:tabs>
          <w:tab w:val="left" w:pos="708"/>
        </w:tabs>
        <w:rPr>
          <w:sz w:val="22"/>
          <w:szCs w:val="22"/>
        </w:rPr>
      </w:pPr>
      <w:r w:rsidRPr="00094A12">
        <w:rPr>
          <w:b/>
          <w:sz w:val="22"/>
          <w:szCs w:val="22"/>
          <w:u w:val="single"/>
        </w:rPr>
        <w:t>Témafelelős:</w:t>
      </w:r>
      <w:r w:rsidRPr="00094A12">
        <w:rPr>
          <w:sz w:val="22"/>
          <w:szCs w:val="22"/>
        </w:rPr>
        <w:t xml:space="preserve"> Berbécs Ibolya</w:t>
      </w:r>
    </w:p>
    <w:p w:rsidR="00A526A4" w:rsidRPr="00094A12" w:rsidRDefault="00A526A4" w:rsidP="00A526A4">
      <w:pPr>
        <w:pStyle w:val="lfej"/>
        <w:tabs>
          <w:tab w:val="left" w:pos="708"/>
        </w:tabs>
        <w:rPr>
          <w:sz w:val="22"/>
          <w:szCs w:val="22"/>
        </w:rPr>
      </w:pPr>
    </w:p>
    <w:p w:rsidR="00A526A4" w:rsidRPr="00094A12" w:rsidRDefault="00A526A4" w:rsidP="00A526A4">
      <w:pPr>
        <w:jc w:val="center"/>
        <w:rPr>
          <w:b/>
          <w:smallCaps/>
          <w:sz w:val="32"/>
          <w:szCs w:val="32"/>
        </w:rPr>
      </w:pPr>
      <w:r w:rsidRPr="00094A12">
        <w:rPr>
          <w:b/>
          <w:smallCaps/>
          <w:sz w:val="32"/>
          <w:szCs w:val="32"/>
        </w:rPr>
        <w:t>Előterjesztés</w:t>
      </w:r>
    </w:p>
    <w:p w:rsidR="00A526A4" w:rsidRPr="00094A12" w:rsidRDefault="00A526A4" w:rsidP="00A526A4">
      <w:pPr>
        <w:jc w:val="center"/>
        <w:rPr>
          <w:sz w:val="22"/>
          <w:szCs w:val="22"/>
        </w:rPr>
      </w:pPr>
      <w:r w:rsidRPr="00094A12">
        <w:rPr>
          <w:sz w:val="22"/>
          <w:szCs w:val="22"/>
        </w:rPr>
        <w:t>a Képviselő-testülethez</w:t>
      </w:r>
    </w:p>
    <w:p w:rsidR="00A526A4" w:rsidRPr="00094A12" w:rsidRDefault="00A526A4" w:rsidP="00A526A4">
      <w:pPr>
        <w:jc w:val="center"/>
        <w:rPr>
          <w:sz w:val="22"/>
          <w:szCs w:val="22"/>
        </w:rPr>
      </w:pPr>
    </w:p>
    <w:p w:rsidR="00A526A4" w:rsidRPr="00094A12" w:rsidRDefault="00A526A4" w:rsidP="00A526A4">
      <w:pPr>
        <w:jc w:val="center"/>
        <w:rPr>
          <w:sz w:val="22"/>
          <w:szCs w:val="22"/>
        </w:rPr>
      </w:pPr>
    </w:p>
    <w:p w:rsidR="00A526A4" w:rsidRPr="00094A12" w:rsidRDefault="00A526A4" w:rsidP="00A526A4">
      <w:pPr>
        <w:jc w:val="center"/>
        <w:rPr>
          <w:b/>
          <w:bCs/>
        </w:rPr>
      </w:pPr>
      <w:r w:rsidRPr="00094A12">
        <w:rPr>
          <w:b/>
        </w:rPr>
        <w:t>Előterjesztés</w:t>
      </w:r>
      <w:r w:rsidRPr="00094A12">
        <w:t xml:space="preserve"> </w:t>
      </w:r>
      <w:r w:rsidRPr="00094A12">
        <w:rPr>
          <w:b/>
          <w:bCs/>
        </w:rPr>
        <w:t>Tiszavasvári Város Önkormányz</w:t>
      </w:r>
      <w:r>
        <w:rPr>
          <w:b/>
          <w:bCs/>
        </w:rPr>
        <w:t>ata részére 2023</w:t>
      </w:r>
      <w:r w:rsidRPr="00094A12">
        <w:rPr>
          <w:b/>
          <w:bCs/>
        </w:rPr>
        <w:t>. évben biztosítandó folyószámla-hitelkeret igénybevételének kezdeményezéséről</w:t>
      </w:r>
    </w:p>
    <w:p w:rsidR="00A526A4" w:rsidRPr="00094A12" w:rsidRDefault="00A526A4" w:rsidP="00B20C3B">
      <w:pPr>
        <w:rPr>
          <w:b/>
          <w:bCs/>
        </w:rPr>
      </w:pPr>
    </w:p>
    <w:p w:rsidR="00A526A4" w:rsidRPr="00094A12" w:rsidRDefault="00A526A4" w:rsidP="00A526A4">
      <w:pPr>
        <w:rPr>
          <w:b/>
          <w:bCs/>
        </w:rPr>
      </w:pPr>
    </w:p>
    <w:p w:rsidR="00A526A4" w:rsidRPr="00094A12" w:rsidRDefault="00A526A4" w:rsidP="00A526A4">
      <w:pPr>
        <w:rPr>
          <w:b/>
          <w:bCs/>
        </w:rPr>
      </w:pPr>
      <w:r w:rsidRPr="00094A12">
        <w:rPr>
          <w:b/>
          <w:bCs/>
        </w:rPr>
        <w:t>Tisztelt Képviselő-testület!</w:t>
      </w:r>
    </w:p>
    <w:p w:rsidR="00A526A4" w:rsidRPr="00094A12" w:rsidRDefault="00A526A4" w:rsidP="00A526A4">
      <w:pPr>
        <w:rPr>
          <w:b/>
          <w:bCs/>
        </w:rPr>
      </w:pPr>
    </w:p>
    <w:p w:rsidR="00A526A4" w:rsidRPr="006B5664" w:rsidRDefault="00A526A4" w:rsidP="00B20C3B">
      <w:pPr>
        <w:jc w:val="both"/>
        <w:rPr>
          <w:bCs/>
        </w:rPr>
      </w:pPr>
      <w:r w:rsidRPr="00955C68">
        <w:rPr>
          <w:bCs/>
        </w:rPr>
        <w:t>Önkormányzatunk a jelenleg érvényben lévő folyószámla-hitel szerződése alapján, a mai napon 70.000 eFt likviditási hitelkerettel rendelkezik, mely keretösszeg október 3.-át megelőzően 100.000 eFt volt. A hitelkeret lejárata 2022. december 30. A folyószámla hitelkeretet a számlavezető pénzintézetünk az OTP Bank Nyrt biztosítja. Önkormányzatunk működéséhez, likviditásának folyamatos biztosításához elengedhetetlenül szükséges egy megfelelő mértékű likviditási hitelkeret megléte.</w:t>
      </w:r>
      <w:r w:rsidRPr="003B1FA2">
        <w:rPr>
          <w:bCs/>
          <w:color w:val="FF0000"/>
        </w:rPr>
        <w:t xml:space="preserve"> </w:t>
      </w:r>
      <w:r w:rsidRPr="006B5664">
        <w:rPr>
          <w:bCs/>
        </w:rPr>
        <w:t>A korábbi évekhez hasonlóan elmondható, hogy bevételeink általában nem kiadásainkkal egy időpontban, azokkal arányosan érkeznek, ütemezésük több esetben kiadásainktól független.</w:t>
      </w:r>
    </w:p>
    <w:p w:rsidR="00A526A4" w:rsidRPr="006B5664" w:rsidRDefault="00A526A4" w:rsidP="00A526A4">
      <w:pPr>
        <w:rPr>
          <w:bCs/>
        </w:rPr>
      </w:pPr>
    </w:p>
    <w:p w:rsidR="00A526A4" w:rsidRDefault="00A526A4" w:rsidP="00A526A4">
      <w:pPr>
        <w:rPr>
          <w:bCs/>
        </w:rPr>
      </w:pPr>
      <w:r w:rsidRPr="006B5664">
        <w:rPr>
          <w:bCs/>
        </w:rPr>
        <w:t>Példaként említhető a feladatellátási szerződés keretében végzett fogyatékos ellátás, melyre a kiadások folyamatosan merülnek fel az év folyamán, bevétel azonban általában az év második felében érkezik. Jelentős bevétele származik az önkormányzatnak a közhatalmi bevételekből is, de ezen bevételek jelentős része a március és szeptember havi fizetési határidővel érkeznek be az Önkormányzat számláira. Kiadásaink felmerülése ezzel szemben folyamatos, így az év eddig eltelt időszakában is szükség volt a likviditási hitelkeret igénybevételére.</w:t>
      </w:r>
    </w:p>
    <w:p w:rsidR="00BB5E67" w:rsidRDefault="00BB5E67" w:rsidP="00A526A4">
      <w:pPr>
        <w:rPr>
          <w:bCs/>
        </w:rPr>
      </w:pPr>
    </w:p>
    <w:p w:rsidR="007B6284" w:rsidRDefault="00BB5E67" w:rsidP="00F33F57">
      <w:pPr>
        <w:jc w:val="both"/>
        <w:rPr>
          <w:bCs/>
        </w:rPr>
      </w:pPr>
      <w:r>
        <w:rPr>
          <w:bCs/>
        </w:rPr>
        <w:t>2022.</w:t>
      </w:r>
      <w:r w:rsidR="00AB5B85">
        <w:rPr>
          <w:bCs/>
        </w:rPr>
        <w:t xml:space="preserve"> október 25.-én az OTP Bank Nyrt. képviselője</w:t>
      </w:r>
      <w:r w:rsidR="00267360">
        <w:rPr>
          <w:bCs/>
        </w:rPr>
        <w:t xml:space="preserve"> előzetesen</w:t>
      </w:r>
      <w:r w:rsidR="00AB5B85">
        <w:rPr>
          <w:bCs/>
        </w:rPr>
        <w:t xml:space="preserve"> szóban tájékoztatta Önkormányzatunkat arról, hogy </w:t>
      </w:r>
      <w:r w:rsidR="00267360">
        <w:rPr>
          <w:bCs/>
        </w:rPr>
        <w:t xml:space="preserve">a korábbi évektől eltérően, </w:t>
      </w:r>
      <w:r w:rsidR="00AB5B85">
        <w:rPr>
          <w:bCs/>
        </w:rPr>
        <w:t>lehetőség</w:t>
      </w:r>
      <w:r w:rsidR="00267360">
        <w:rPr>
          <w:bCs/>
        </w:rPr>
        <w:t>e</w:t>
      </w:r>
      <w:r w:rsidR="00AB5B85">
        <w:rPr>
          <w:bCs/>
        </w:rPr>
        <w:t xml:space="preserve"> van</w:t>
      </w:r>
      <w:r w:rsidR="00267360">
        <w:rPr>
          <w:bCs/>
        </w:rPr>
        <w:t xml:space="preserve"> Önkormányzatunknak</w:t>
      </w:r>
      <w:r w:rsidR="00AB5B85">
        <w:rPr>
          <w:bCs/>
        </w:rPr>
        <w:t xml:space="preserve"> határozatlan idejű</w:t>
      </w:r>
      <w:r w:rsidR="00206C96">
        <w:rPr>
          <w:bCs/>
        </w:rPr>
        <w:t xml:space="preserve"> folyószámla-szerződés megkötésére</w:t>
      </w:r>
      <w:r w:rsidR="00267360">
        <w:rPr>
          <w:bCs/>
        </w:rPr>
        <w:t xml:space="preserve"> 2023. évben. 2023.évtől kezdődően</w:t>
      </w:r>
      <w:r w:rsidR="00206C96">
        <w:rPr>
          <w:bCs/>
        </w:rPr>
        <w:t xml:space="preserve"> a hitel rendelkezésre tartási ideje továbbra is január első napjai, és december 30.-a közötti időszak lesz.</w:t>
      </w:r>
      <w:r w:rsidR="007B6284">
        <w:rPr>
          <w:bCs/>
        </w:rPr>
        <w:t xml:space="preserve"> A</w:t>
      </w:r>
      <w:r w:rsidR="00206C96">
        <w:rPr>
          <w:bCs/>
        </w:rPr>
        <w:t xml:space="preserve"> pénzintézet képviselőjének t</w:t>
      </w:r>
      <w:r w:rsidR="00F33F57">
        <w:rPr>
          <w:bCs/>
        </w:rPr>
        <w:t>ájékoztatása alapján</w:t>
      </w:r>
      <w:r w:rsidR="007B6284">
        <w:rPr>
          <w:bCs/>
        </w:rPr>
        <w:t xml:space="preserve"> </w:t>
      </w:r>
      <w:r w:rsidR="00AC194B" w:rsidRPr="00AC194B">
        <w:rPr>
          <w:b/>
          <w:bCs/>
        </w:rPr>
        <w:t>a határozatlan idejű szerződés lényege</w:t>
      </w:r>
      <w:r w:rsidR="00267360">
        <w:rPr>
          <w:b/>
          <w:bCs/>
        </w:rPr>
        <w:t xml:space="preserve"> az</w:t>
      </w:r>
      <w:r w:rsidR="00AC194B">
        <w:rPr>
          <w:bCs/>
        </w:rPr>
        <w:t xml:space="preserve">, hogy </w:t>
      </w:r>
      <w:r w:rsidR="007B6284">
        <w:rPr>
          <w:bCs/>
        </w:rPr>
        <w:t>2023. évet követően</w:t>
      </w:r>
      <w:r w:rsidR="009F7899">
        <w:rPr>
          <w:bCs/>
        </w:rPr>
        <w:t xml:space="preserve"> (2023. évben kerül aláírásra a határozatlan idejű folyószámla-szerződés)</w:t>
      </w:r>
      <w:r w:rsidR="007B6284">
        <w:rPr>
          <w:bCs/>
        </w:rPr>
        <w:t xml:space="preserve"> szerződés aláírásra nem kerül sor az Önkormányzat és az OTP Bank Nyrt. között, azonban minden év novemberében szükséges lesz a </w:t>
      </w:r>
      <w:r w:rsidR="008A4CD3">
        <w:rPr>
          <w:bCs/>
        </w:rPr>
        <w:t xml:space="preserve">hitelkeret </w:t>
      </w:r>
      <w:r w:rsidR="007B6284">
        <w:rPr>
          <w:bCs/>
        </w:rPr>
        <w:t>felülvizsgálata, amely</w:t>
      </w:r>
      <w:r w:rsidR="00267360">
        <w:rPr>
          <w:bCs/>
        </w:rPr>
        <w:t xml:space="preserve"> egy</w:t>
      </w:r>
      <w:r w:rsidR="007B6284">
        <w:rPr>
          <w:bCs/>
        </w:rPr>
        <w:t xml:space="preserve"> előterjesztés tárgyát fogja képezni.  </w:t>
      </w:r>
    </w:p>
    <w:p w:rsidR="007B6284" w:rsidRDefault="007B6284" w:rsidP="00F33F57">
      <w:pPr>
        <w:jc w:val="both"/>
        <w:rPr>
          <w:bCs/>
        </w:rPr>
      </w:pPr>
    </w:p>
    <w:p w:rsidR="00267360" w:rsidRDefault="00267360" w:rsidP="00B20C3B">
      <w:pPr>
        <w:jc w:val="both"/>
        <w:rPr>
          <w:bCs/>
        </w:rPr>
      </w:pPr>
      <w:r>
        <w:rPr>
          <w:bCs/>
        </w:rPr>
        <w:t>Azonban a j</w:t>
      </w:r>
      <w:r w:rsidR="00A526A4" w:rsidRPr="00182C10">
        <w:rPr>
          <w:bCs/>
        </w:rPr>
        <w:t xml:space="preserve">elen előterjesztés </w:t>
      </w:r>
      <w:r>
        <w:rPr>
          <w:bCs/>
        </w:rPr>
        <w:t>elkészítésének célja egy Képviselő-testületi határozat meghozatala, mely határozattal Önkormányzatunk kezdeményezi az OTP Bank Nyrt.-nél, mint számlavezető pénzintézeténél 2023 évre a folyószámla-hitelkeret biztosítását</w:t>
      </w:r>
      <w:r w:rsidR="00D10C9F">
        <w:rPr>
          <w:bCs/>
        </w:rPr>
        <w:t>, illetve hitelajánlatot kér</w:t>
      </w:r>
      <w:r>
        <w:rPr>
          <w:bCs/>
        </w:rPr>
        <w:t>.</w:t>
      </w:r>
    </w:p>
    <w:p w:rsidR="00267360" w:rsidRDefault="00267360" w:rsidP="00B20C3B">
      <w:pPr>
        <w:jc w:val="both"/>
        <w:rPr>
          <w:bCs/>
        </w:rPr>
      </w:pPr>
    </w:p>
    <w:p w:rsidR="00267360" w:rsidRDefault="00267360" w:rsidP="00B20C3B">
      <w:pPr>
        <w:jc w:val="both"/>
        <w:rPr>
          <w:bCs/>
        </w:rPr>
      </w:pPr>
    </w:p>
    <w:p w:rsidR="00267360" w:rsidRDefault="00267360" w:rsidP="00B20C3B">
      <w:pPr>
        <w:jc w:val="both"/>
        <w:rPr>
          <w:bCs/>
        </w:rPr>
      </w:pPr>
      <w:r>
        <w:rPr>
          <w:bCs/>
        </w:rPr>
        <w:t xml:space="preserve"> </w:t>
      </w:r>
    </w:p>
    <w:p w:rsidR="00267360" w:rsidRDefault="00267360" w:rsidP="00B20C3B">
      <w:pPr>
        <w:jc w:val="both"/>
        <w:rPr>
          <w:bCs/>
        </w:rPr>
      </w:pPr>
    </w:p>
    <w:p w:rsidR="00A526A4" w:rsidRPr="00182C10" w:rsidRDefault="00D10C9F" w:rsidP="00B20C3B">
      <w:pPr>
        <w:jc w:val="both"/>
        <w:rPr>
          <w:bCs/>
        </w:rPr>
      </w:pPr>
      <w:r>
        <w:rPr>
          <w:bCs/>
        </w:rPr>
        <w:lastRenderedPageBreak/>
        <w:t xml:space="preserve">A pénzintézet által megtett </w:t>
      </w:r>
      <w:r w:rsidR="00A526A4" w:rsidRPr="00182C10">
        <w:rPr>
          <w:bCs/>
        </w:rPr>
        <w:t>konkrét hitelajánlat</w:t>
      </w:r>
      <w:r w:rsidR="00E571F5">
        <w:rPr>
          <w:bCs/>
        </w:rPr>
        <w:t xml:space="preserve"> elbírálása</w:t>
      </w:r>
      <w:r w:rsidR="00A526A4" w:rsidRPr="00182C10">
        <w:rPr>
          <w:bCs/>
        </w:rPr>
        <w:t xml:space="preserve"> egy másik Képviselő-testületi ülés tárgyát fogja képezni</w:t>
      </w:r>
      <w:r>
        <w:rPr>
          <w:bCs/>
        </w:rPr>
        <w:t xml:space="preserve"> december hónapban</w:t>
      </w:r>
      <w:r w:rsidR="00A526A4" w:rsidRPr="00182C10">
        <w:rPr>
          <w:bCs/>
        </w:rPr>
        <w:t xml:space="preserve">. </w:t>
      </w:r>
    </w:p>
    <w:p w:rsidR="00A526A4" w:rsidRPr="00E52A61" w:rsidRDefault="00A526A4" w:rsidP="00A526A4">
      <w:pPr>
        <w:rPr>
          <w:bCs/>
        </w:rPr>
      </w:pPr>
    </w:p>
    <w:p w:rsidR="00A526A4" w:rsidRPr="00E52A61" w:rsidRDefault="00A526A4" w:rsidP="009C4B2C">
      <w:pPr>
        <w:jc w:val="both"/>
        <w:rPr>
          <w:bCs/>
        </w:rPr>
      </w:pPr>
      <w:r w:rsidRPr="00E52A61">
        <w:rPr>
          <w:bCs/>
        </w:rPr>
        <w:t xml:space="preserve">Magyarország gazdasági stabilitásáról szóló 2011. évi CXCIV. törvény 10.§. (3) bekezdés b.) pontjában foglaltak szerint nem szükséges a Kormány előzetes hozzájárulása naptári éven belül lejáró adósságot keletkeztető ügylet megkötéséhez. </w:t>
      </w:r>
    </w:p>
    <w:p w:rsidR="00A526A4" w:rsidRPr="00E52A61" w:rsidRDefault="00A526A4" w:rsidP="009C4B2C">
      <w:pPr>
        <w:jc w:val="both"/>
      </w:pPr>
      <w:r w:rsidRPr="00E52A61">
        <w:t>A közbeszerzésekről szóló 2015. évi CXLIII. törvény 9.§-a (8) bekezdése f) pontja alapján e törvényt a hitelintézetekről és a pénzügyi vállalkozásokról szóló törvény szerinti hitel- és kölcsönszerződések esetében nem kell alkalmazni.</w:t>
      </w:r>
    </w:p>
    <w:p w:rsidR="00A526A4" w:rsidRDefault="00A526A4" w:rsidP="00A526A4">
      <w:pPr>
        <w:rPr>
          <w:bCs/>
        </w:rPr>
      </w:pPr>
    </w:p>
    <w:p w:rsidR="00A526A4" w:rsidRPr="008934F3" w:rsidRDefault="00A526A4" w:rsidP="00BD4B4B">
      <w:pPr>
        <w:jc w:val="both"/>
        <w:rPr>
          <w:bCs/>
        </w:rPr>
      </w:pPr>
      <w:r w:rsidRPr="00F02B96">
        <w:rPr>
          <w:bCs/>
        </w:rPr>
        <w:t>A hitel fedezeteként jav</w:t>
      </w:r>
      <w:r w:rsidR="00E571F5">
        <w:rPr>
          <w:bCs/>
        </w:rPr>
        <w:t>aslom megjelölni a 2866. helyrajzi</w:t>
      </w:r>
      <w:r w:rsidR="00F63009">
        <w:rPr>
          <w:bCs/>
        </w:rPr>
        <w:t xml:space="preserve"> számú</w:t>
      </w:r>
      <w:bookmarkStart w:id="0" w:name="_GoBack"/>
      <w:bookmarkEnd w:id="0"/>
      <w:r w:rsidRPr="00F02B96">
        <w:rPr>
          <w:bCs/>
        </w:rPr>
        <w:t xml:space="preserve"> </w:t>
      </w:r>
      <w:r w:rsidR="00AC194B">
        <w:rPr>
          <w:bCs/>
        </w:rPr>
        <w:t>„</w:t>
      </w:r>
      <w:r w:rsidR="00E60673">
        <w:rPr>
          <w:bCs/>
        </w:rPr>
        <w:t>Térségi Szolgáltató Ház” elnevezésű</w:t>
      </w:r>
      <w:r w:rsidRPr="00F02B96">
        <w:rPr>
          <w:bCs/>
        </w:rPr>
        <w:t xml:space="preserve"> </w:t>
      </w:r>
      <w:r w:rsidR="00E60673">
        <w:rPr>
          <w:bCs/>
        </w:rPr>
        <w:t>ingatlant.</w:t>
      </w:r>
      <w:r w:rsidRPr="008934F3">
        <w:rPr>
          <w:bCs/>
        </w:rPr>
        <w:t xml:space="preserve"> </w:t>
      </w:r>
    </w:p>
    <w:p w:rsidR="00A526A4" w:rsidRPr="002A3318" w:rsidRDefault="00A526A4" w:rsidP="00A526A4">
      <w:pPr>
        <w:rPr>
          <w:bCs/>
          <w:color w:val="FF0000"/>
        </w:rPr>
      </w:pPr>
    </w:p>
    <w:p w:rsidR="00A526A4" w:rsidRPr="008934F3" w:rsidRDefault="00A526A4" w:rsidP="00973244">
      <w:pPr>
        <w:jc w:val="both"/>
        <w:rPr>
          <w:bCs/>
        </w:rPr>
      </w:pPr>
      <w:r w:rsidRPr="008934F3">
        <w:rPr>
          <w:bCs/>
        </w:rPr>
        <w:t xml:space="preserve">Javaslom a hitelkeret összegét </w:t>
      </w:r>
      <w:r w:rsidR="00D10C9F">
        <w:rPr>
          <w:bCs/>
        </w:rPr>
        <w:t xml:space="preserve">a korábbi évekhez hasonlóan </w:t>
      </w:r>
      <w:r w:rsidRPr="008934F3">
        <w:rPr>
          <w:bCs/>
        </w:rPr>
        <w:t>100</w:t>
      </w:r>
      <w:r w:rsidR="00D10C9F">
        <w:rPr>
          <w:bCs/>
        </w:rPr>
        <w:t>.000.000 Ft – ban megállapítani.</w:t>
      </w:r>
    </w:p>
    <w:p w:rsidR="00A526A4" w:rsidRPr="002A3318" w:rsidRDefault="00A526A4" w:rsidP="00A526A4">
      <w:pPr>
        <w:rPr>
          <w:color w:val="FF0000"/>
        </w:rPr>
      </w:pPr>
    </w:p>
    <w:p w:rsidR="00A526A4" w:rsidRPr="005D726D" w:rsidRDefault="00A526A4" w:rsidP="00973244">
      <w:pPr>
        <w:jc w:val="both"/>
      </w:pPr>
      <w:r w:rsidRPr="00C2364D">
        <w:t>Kérem a Tisztelt Képviselő-testületet, hogy</w:t>
      </w:r>
      <w:r>
        <w:t xml:space="preserve"> az előterjesztést megtárgyalni, és a határozattervezetet elfogadni szíveskedjenek.</w:t>
      </w:r>
    </w:p>
    <w:p w:rsidR="00A526A4" w:rsidRPr="00094A12" w:rsidRDefault="00A526A4" w:rsidP="00A526A4">
      <w:pPr>
        <w:tabs>
          <w:tab w:val="center" w:pos="6840"/>
        </w:tabs>
        <w:rPr>
          <w:b/>
        </w:rPr>
      </w:pPr>
    </w:p>
    <w:p w:rsidR="00A526A4" w:rsidRPr="00094A12" w:rsidRDefault="00A526A4" w:rsidP="00A526A4">
      <w:pPr>
        <w:tabs>
          <w:tab w:val="center" w:pos="6840"/>
        </w:tabs>
        <w:rPr>
          <w:b/>
        </w:rPr>
      </w:pPr>
    </w:p>
    <w:p w:rsidR="00A526A4" w:rsidRPr="00094A12" w:rsidRDefault="00A526A4" w:rsidP="00A526A4">
      <w:pPr>
        <w:spacing w:before="120"/>
      </w:pPr>
      <w:r>
        <w:t>Tiszavasvári, 2022. október 27.</w:t>
      </w:r>
    </w:p>
    <w:p w:rsidR="00A526A4" w:rsidRPr="00094A12" w:rsidRDefault="00A526A4" w:rsidP="00A526A4">
      <w:pPr>
        <w:spacing w:before="120"/>
      </w:pPr>
    </w:p>
    <w:p w:rsidR="00A526A4" w:rsidRPr="00094A12" w:rsidRDefault="00A526A4" w:rsidP="00A526A4">
      <w:pPr>
        <w:spacing w:before="120"/>
      </w:pPr>
    </w:p>
    <w:p w:rsidR="00A526A4" w:rsidRPr="00094A12" w:rsidRDefault="00A526A4" w:rsidP="00A526A4">
      <w:pPr>
        <w:spacing w:before="120"/>
      </w:pPr>
    </w:p>
    <w:p w:rsidR="00A526A4" w:rsidRPr="00094A12" w:rsidRDefault="00A526A4" w:rsidP="00A526A4">
      <w:pPr>
        <w:tabs>
          <w:tab w:val="center" w:pos="6840"/>
        </w:tabs>
        <w:rPr>
          <w:b/>
        </w:rPr>
      </w:pPr>
      <w:r w:rsidRPr="00094A12">
        <w:rPr>
          <w:b/>
        </w:rPr>
        <w:tab/>
        <w:t xml:space="preserve"> Szőke Zoltán</w:t>
      </w:r>
    </w:p>
    <w:p w:rsidR="00A526A4" w:rsidRPr="00094A12" w:rsidRDefault="00A526A4" w:rsidP="00A526A4">
      <w:pPr>
        <w:tabs>
          <w:tab w:val="center" w:pos="6840"/>
        </w:tabs>
        <w:rPr>
          <w:b/>
        </w:rPr>
      </w:pPr>
      <w:r w:rsidRPr="00094A12">
        <w:rPr>
          <w:b/>
        </w:rPr>
        <w:tab/>
        <w:t xml:space="preserve"> polgármester</w:t>
      </w:r>
    </w:p>
    <w:p w:rsidR="00A526A4" w:rsidRPr="00094A12" w:rsidRDefault="00A526A4" w:rsidP="00A526A4">
      <w:pPr>
        <w:tabs>
          <w:tab w:val="center" w:pos="6840"/>
        </w:tabs>
        <w:rPr>
          <w:b/>
        </w:rPr>
      </w:pPr>
    </w:p>
    <w:p w:rsidR="00A526A4" w:rsidRPr="00094A12" w:rsidRDefault="00A526A4" w:rsidP="00A526A4">
      <w:pPr>
        <w:tabs>
          <w:tab w:val="center" w:pos="6840"/>
        </w:tabs>
        <w:rPr>
          <w:b/>
        </w:rPr>
      </w:pPr>
    </w:p>
    <w:p w:rsidR="00A526A4" w:rsidRPr="00094A12" w:rsidRDefault="00A526A4" w:rsidP="00A526A4">
      <w:pPr>
        <w:tabs>
          <w:tab w:val="center" w:pos="6840"/>
        </w:tabs>
        <w:rPr>
          <w:b/>
        </w:rPr>
      </w:pPr>
    </w:p>
    <w:p w:rsidR="00A526A4" w:rsidRPr="00094A12" w:rsidRDefault="00A526A4" w:rsidP="00A526A4">
      <w:pPr>
        <w:tabs>
          <w:tab w:val="center" w:pos="6840"/>
        </w:tabs>
        <w:rPr>
          <w:b/>
        </w:rPr>
      </w:pPr>
    </w:p>
    <w:p w:rsidR="00824851" w:rsidRDefault="00824851" w:rsidP="00824851">
      <w:pPr>
        <w:jc w:val="center"/>
        <w:rPr>
          <w:b/>
          <w:caps/>
        </w:rPr>
      </w:pPr>
    </w:p>
    <w:p w:rsidR="00824851" w:rsidRDefault="00824851" w:rsidP="00824851">
      <w:pPr>
        <w:jc w:val="center"/>
        <w:rPr>
          <w:b/>
          <w:caps/>
        </w:rPr>
      </w:pPr>
    </w:p>
    <w:p w:rsidR="00824851" w:rsidRDefault="00824851" w:rsidP="00824851">
      <w:pPr>
        <w:jc w:val="center"/>
        <w:rPr>
          <w:b/>
          <w:caps/>
        </w:rPr>
      </w:pPr>
    </w:p>
    <w:p w:rsidR="00824851" w:rsidRDefault="00824851" w:rsidP="00824851">
      <w:pPr>
        <w:jc w:val="center"/>
        <w:rPr>
          <w:b/>
          <w:caps/>
        </w:rPr>
      </w:pPr>
    </w:p>
    <w:p w:rsidR="00824851" w:rsidRDefault="00824851" w:rsidP="00824851">
      <w:pPr>
        <w:jc w:val="center"/>
        <w:rPr>
          <w:b/>
          <w:caps/>
        </w:rPr>
      </w:pPr>
    </w:p>
    <w:p w:rsidR="00824851" w:rsidRDefault="00824851" w:rsidP="00824851">
      <w:pPr>
        <w:jc w:val="center"/>
        <w:rPr>
          <w:b/>
          <w:caps/>
        </w:rPr>
      </w:pPr>
    </w:p>
    <w:p w:rsidR="00824851" w:rsidRDefault="00824851" w:rsidP="00824851">
      <w:pPr>
        <w:jc w:val="center"/>
        <w:rPr>
          <w:b/>
          <w:caps/>
        </w:rPr>
      </w:pPr>
    </w:p>
    <w:p w:rsidR="00824851" w:rsidRDefault="00824851" w:rsidP="00824851">
      <w:pPr>
        <w:jc w:val="center"/>
        <w:rPr>
          <w:b/>
          <w:caps/>
        </w:rPr>
      </w:pPr>
    </w:p>
    <w:p w:rsidR="00824851" w:rsidRDefault="00824851" w:rsidP="00824851">
      <w:pPr>
        <w:jc w:val="center"/>
        <w:rPr>
          <w:b/>
          <w:caps/>
        </w:rPr>
      </w:pPr>
    </w:p>
    <w:p w:rsidR="00824851" w:rsidRDefault="00824851" w:rsidP="00824851">
      <w:pPr>
        <w:jc w:val="center"/>
        <w:rPr>
          <w:b/>
          <w:caps/>
        </w:rPr>
      </w:pPr>
    </w:p>
    <w:p w:rsidR="00824851" w:rsidRDefault="00824851" w:rsidP="00824851">
      <w:pPr>
        <w:jc w:val="center"/>
        <w:rPr>
          <w:b/>
          <w:caps/>
        </w:rPr>
      </w:pPr>
    </w:p>
    <w:p w:rsidR="00824851" w:rsidRDefault="00824851" w:rsidP="00824851">
      <w:pPr>
        <w:jc w:val="center"/>
        <w:rPr>
          <w:b/>
          <w:caps/>
        </w:rPr>
      </w:pPr>
    </w:p>
    <w:p w:rsidR="00824851" w:rsidRDefault="00824851" w:rsidP="00824851">
      <w:pPr>
        <w:jc w:val="center"/>
        <w:rPr>
          <w:b/>
          <w:caps/>
        </w:rPr>
      </w:pPr>
    </w:p>
    <w:p w:rsidR="00824851" w:rsidRDefault="00824851" w:rsidP="00824851">
      <w:pPr>
        <w:jc w:val="center"/>
        <w:rPr>
          <w:b/>
          <w:caps/>
        </w:rPr>
      </w:pPr>
    </w:p>
    <w:p w:rsidR="00824851" w:rsidRDefault="00824851" w:rsidP="00824851">
      <w:pPr>
        <w:jc w:val="center"/>
        <w:rPr>
          <w:b/>
          <w:caps/>
        </w:rPr>
      </w:pPr>
    </w:p>
    <w:p w:rsidR="00824851" w:rsidRDefault="00824851" w:rsidP="00824851">
      <w:pPr>
        <w:jc w:val="center"/>
        <w:rPr>
          <w:b/>
          <w:caps/>
        </w:rPr>
      </w:pPr>
    </w:p>
    <w:p w:rsidR="00824851" w:rsidRDefault="00824851" w:rsidP="00824851">
      <w:pPr>
        <w:jc w:val="center"/>
        <w:rPr>
          <w:b/>
          <w:caps/>
        </w:rPr>
      </w:pPr>
    </w:p>
    <w:p w:rsidR="00824851" w:rsidRDefault="00824851" w:rsidP="00824851">
      <w:pPr>
        <w:jc w:val="center"/>
        <w:rPr>
          <w:b/>
          <w:caps/>
        </w:rPr>
      </w:pPr>
    </w:p>
    <w:p w:rsidR="00824851" w:rsidRDefault="00824851" w:rsidP="009F7899">
      <w:pPr>
        <w:rPr>
          <w:b/>
          <w:caps/>
        </w:rPr>
      </w:pPr>
    </w:p>
    <w:p w:rsidR="00824851" w:rsidRPr="00094A12" w:rsidRDefault="00824851" w:rsidP="00824851">
      <w:pPr>
        <w:jc w:val="center"/>
        <w:rPr>
          <w:b/>
          <w:caps/>
        </w:rPr>
      </w:pPr>
      <w:r w:rsidRPr="00094A12">
        <w:rPr>
          <w:b/>
          <w:caps/>
        </w:rPr>
        <w:lastRenderedPageBreak/>
        <w:t>HATÁROZATTERVEZET</w:t>
      </w:r>
    </w:p>
    <w:p w:rsidR="00824851" w:rsidRPr="00094A12" w:rsidRDefault="00824851" w:rsidP="00824851">
      <w:pPr>
        <w:jc w:val="center"/>
        <w:rPr>
          <w:b/>
          <w:caps/>
        </w:rPr>
      </w:pPr>
    </w:p>
    <w:p w:rsidR="00824851" w:rsidRPr="00094A12" w:rsidRDefault="00824851" w:rsidP="00824851">
      <w:pPr>
        <w:jc w:val="center"/>
        <w:rPr>
          <w:b/>
          <w:caps/>
        </w:rPr>
      </w:pPr>
      <w:r w:rsidRPr="00094A12">
        <w:rPr>
          <w:b/>
          <w:caps/>
        </w:rPr>
        <w:t>Tiszavasvári Város Önkormányzata</w:t>
      </w:r>
    </w:p>
    <w:p w:rsidR="00824851" w:rsidRPr="00094A12" w:rsidRDefault="00824851" w:rsidP="00824851">
      <w:pPr>
        <w:jc w:val="center"/>
        <w:rPr>
          <w:b/>
          <w:smallCaps/>
        </w:rPr>
      </w:pPr>
      <w:r w:rsidRPr="00094A12">
        <w:rPr>
          <w:b/>
          <w:caps/>
        </w:rPr>
        <w:t>Képviselő-testületének</w:t>
      </w:r>
    </w:p>
    <w:p w:rsidR="00824851" w:rsidRPr="00094A12" w:rsidRDefault="00824851" w:rsidP="00824851">
      <w:pPr>
        <w:jc w:val="center"/>
        <w:rPr>
          <w:b/>
        </w:rPr>
      </w:pPr>
      <w:r>
        <w:rPr>
          <w:b/>
        </w:rPr>
        <w:t>…/2022</w:t>
      </w:r>
      <w:r w:rsidRPr="00094A12">
        <w:rPr>
          <w:b/>
        </w:rPr>
        <w:t>.(X</w:t>
      </w:r>
      <w:r>
        <w:rPr>
          <w:b/>
        </w:rPr>
        <w:t>I</w:t>
      </w:r>
      <w:r w:rsidRPr="00094A12">
        <w:rPr>
          <w:b/>
        </w:rPr>
        <w:t>.</w:t>
      </w:r>
      <w:r>
        <w:rPr>
          <w:b/>
        </w:rPr>
        <w:t>3</w:t>
      </w:r>
      <w:r w:rsidRPr="00094A12">
        <w:rPr>
          <w:b/>
        </w:rPr>
        <w:t>.) Kt. számú</w:t>
      </w:r>
    </w:p>
    <w:p w:rsidR="00824851" w:rsidRPr="00094A12" w:rsidRDefault="00824851" w:rsidP="00824851">
      <w:pPr>
        <w:jc w:val="center"/>
        <w:rPr>
          <w:b/>
        </w:rPr>
      </w:pPr>
      <w:r w:rsidRPr="00094A12">
        <w:rPr>
          <w:b/>
        </w:rPr>
        <w:t>határozata</w:t>
      </w:r>
    </w:p>
    <w:p w:rsidR="00824851" w:rsidRPr="00094A12" w:rsidRDefault="00824851" w:rsidP="00824851">
      <w:pPr>
        <w:rPr>
          <w:sz w:val="22"/>
          <w:szCs w:val="22"/>
        </w:rPr>
      </w:pPr>
    </w:p>
    <w:p w:rsidR="00824851" w:rsidRPr="00094A12" w:rsidRDefault="00824851" w:rsidP="00824851">
      <w:pPr>
        <w:jc w:val="center"/>
        <w:rPr>
          <w:b/>
          <w:bCs/>
        </w:rPr>
      </w:pPr>
      <w:r w:rsidRPr="00094A12">
        <w:rPr>
          <w:b/>
          <w:bCs/>
        </w:rPr>
        <w:t xml:space="preserve">Tiszavasvári </w:t>
      </w:r>
      <w:r>
        <w:rPr>
          <w:b/>
          <w:bCs/>
        </w:rPr>
        <w:t>Város Önkormányzata részére 2023</w:t>
      </w:r>
      <w:r w:rsidRPr="00094A12">
        <w:rPr>
          <w:b/>
          <w:bCs/>
        </w:rPr>
        <w:t>. évben biztosítandó folyószámla-hitelkeret igénybevételének kezdeményezéséről</w:t>
      </w:r>
    </w:p>
    <w:p w:rsidR="00824851" w:rsidRDefault="00824851" w:rsidP="00824851">
      <w:pPr>
        <w:rPr>
          <w:rFonts w:ascii="Arial" w:hAnsi="Arial" w:cs="Arial"/>
          <w:sz w:val="20"/>
        </w:rPr>
      </w:pPr>
    </w:p>
    <w:p w:rsidR="00824851" w:rsidRDefault="00824851" w:rsidP="00824851">
      <w:pPr>
        <w:rPr>
          <w:rFonts w:ascii="Arial" w:hAnsi="Arial" w:cs="Arial"/>
          <w:sz w:val="20"/>
        </w:rPr>
      </w:pPr>
    </w:p>
    <w:p w:rsidR="00824851" w:rsidRDefault="00824851" w:rsidP="00824851">
      <w:pPr>
        <w:jc w:val="both"/>
        <w:rPr>
          <w:rFonts w:ascii="Arial" w:hAnsi="Arial" w:cs="Arial"/>
          <w:sz w:val="20"/>
        </w:rPr>
      </w:pPr>
      <w:r w:rsidRPr="00094A12">
        <w:rPr>
          <w:bCs/>
        </w:rPr>
        <w:t>Tiszavasvári Város Önkormányzata Képviselő-testülete az Önkormányzat átmeneti likviditási</w:t>
      </w:r>
      <w:r>
        <w:rPr>
          <w:bCs/>
        </w:rPr>
        <w:t xml:space="preserve"> </w:t>
      </w:r>
      <w:r w:rsidRPr="00094A12">
        <w:rPr>
          <w:bCs/>
        </w:rPr>
        <w:t>problémáinak kezelésére</w:t>
      </w:r>
      <w:r>
        <w:rPr>
          <w:bCs/>
        </w:rPr>
        <w:t>, Tiszavasvári Város Önkormányzata 2023. évre vonatkozó folyószámla-hitelkeret igénybevételével kapcsolatosan az alábbiak szerint határoz:</w:t>
      </w:r>
    </w:p>
    <w:p w:rsidR="00D10C9F" w:rsidRDefault="00D10C9F" w:rsidP="00824851">
      <w:pPr>
        <w:rPr>
          <w:rFonts w:ascii="Arial" w:hAnsi="Arial" w:cs="Arial"/>
          <w:sz w:val="20"/>
        </w:rPr>
      </w:pPr>
    </w:p>
    <w:p w:rsidR="00D10C9F" w:rsidRDefault="00D10C9F" w:rsidP="00824851">
      <w:pPr>
        <w:rPr>
          <w:rFonts w:ascii="Arial" w:hAnsi="Arial" w:cs="Arial"/>
          <w:sz w:val="20"/>
        </w:rPr>
      </w:pPr>
    </w:p>
    <w:p w:rsidR="00D10C9F" w:rsidRDefault="00D10C9F" w:rsidP="00D10C9F">
      <w:pPr>
        <w:pStyle w:val="Listaszerbekezds"/>
        <w:numPr>
          <w:ilvl w:val="0"/>
          <w:numId w:val="5"/>
        </w:numPr>
        <w:ind w:right="-142"/>
        <w:jc w:val="both"/>
      </w:pPr>
      <w:r w:rsidRPr="00D10C9F">
        <w:rPr>
          <w:szCs w:val="24"/>
        </w:rPr>
        <w:t xml:space="preserve">Tiszavasvári Város Önkormányzata Képviselő-testülete felkéri a polgármestert, </w:t>
      </w:r>
      <w:r w:rsidRPr="00094A12">
        <w:t xml:space="preserve">hogy a jelen határozatban foglaltakról Tiszavasvári Város Önkormányzata számlavezető pénzintézetével, </w:t>
      </w:r>
      <w:r w:rsidRPr="00D10C9F">
        <w:t>az OTP Bank Nyrt.-vel folytasson egyeztetéseket,</w:t>
      </w:r>
      <w:r w:rsidRPr="00094A12">
        <w:t xml:space="preserve"> illetve </w:t>
      </w:r>
      <w:r w:rsidRPr="00D10C9F">
        <w:t>kérjen</w:t>
      </w:r>
      <w:r w:rsidRPr="00094A12">
        <w:t xml:space="preserve"> a pénzintézettől </w:t>
      </w:r>
      <w:r w:rsidRPr="00D10C9F">
        <w:t>ajánlatot, azt</w:t>
      </w:r>
      <w:r w:rsidRPr="00D10C9F">
        <w:rPr>
          <w:b/>
        </w:rPr>
        <w:t xml:space="preserve"> </w:t>
      </w:r>
      <w:r w:rsidRPr="00D10C9F">
        <w:t>értékelje ki, szükség</w:t>
      </w:r>
      <w:r>
        <w:t xml:space="preserve"> esetén tegye meg a nyilatkozatát, szolgáltasson adatot az OTP Bank Nyrt.részére a hitelajánlat megtétele céljából.</w:t>
      </w:r>
    </w:p>
    <w:p w:rsidR="001B7CA6" w:rsidRDefault="001B7CA6" w:rsidP="001B7CA6">
      <w:pPr>
        <w:pStyle w:val="Listaszerbekezds"/>
        <w:ind w:right="-142"/>
        <w:jc w:val="both"/>
      </w:pPr>
    </w:p>
    <w:p w:rsidR="001B7CA6" w:rsidRDefault="001B7CA6" w:rsidP="001B7CA6">
      <w:pPr>
        <w:pStyle w:val="Listaszerbekezds"/>
        <w:numPr>
          <w:ilvl w:val="0"/>
          <w:numId w:val="5"/>
        </w:numPr>
        <w:jc w:val="both"/>
      </w:pPr>
      <w:r>
        <w:t>Tiszavasvári Város Önkormányzata</w:t>
      </w:r>
      <w:r w:rsidRPr="00094A12">
        <w:t xml:space="preserve"> Képviselő-testület</w:t>
      </w:r>
      <w:r>
        <w:t>e</w:t>
      </w:r>
      <w:r w:rsidRPr="00094A12">
        <w:t xml:space="preserve"> felkéri a polgármestert, hogy az OTP Bank Nyrt. által készített hitelajánlatot terjessze döntés érdekében a Képviselő-testület elé </w:t>
      </w:r>
      <w:r w:rsidRPr="001B7CA6">
        <w:t>legkésőbb a 2022. december havi Képviselő-testületi ülésen.</w:t>
      </w:r>
    </w:p>
    <w:p w:rsidR="00A2504B" w:rsidRDefault="00A2504B" w:rsidP="00A2504B">
      <w:pPr>
        <w:pStyle w:val="Listaszerbekezds"/>
      </w:pPr>
    </w:p>
    <w:p w:rsidR="00A2504B" w:rsidRPr="00094A12" w:rsidRDefault="00A2504B" w:rsidP="001B7CA6">
      <w:pPr>
        <w:pStyle w:val="Listaszerbekezds"/>
        <w:numPr>
          <w:ilvl w:val="0"/>
          <w:numId w:val="5"/>
        </w:numPr>
        <w:jc w:val="both"/>
      </w:pPr>
      <w:r>
        <w:t>Tiszavasvári Város Önkormányzata</w:t>
      </w:r>
      <w:r w:rsidRPr="00094A12">
        <w:t xml:space="preserve"> Képviselő-testület</w:t>
      </w:r>
      <w:r>
        <w:t>e</w:t>
      </w:r>
      <w:r w:rsidRPr="00094A12">
        <w:t xml:space="preserve"> </w:t>
      </w:r>
      <w:r>
        <w:t>f</w:t>
      </w:r>
      <w:r w:rsidRPr="00094A12">
        <w:t>elkéri a polgármestert, hogy a határozatban foglaltakról tájékoztassa az OTP Bank Nyrt. képviselőit.</w:t>
      </w:r>
    </w:p>
    <w:p w:rsidR="00D10C9F" w:rsidRPr="00094A12" w:rsidRDefault="00D10C9F" w:rsidP="001B7CA6">
      <w:pPr>
        <w:pStyle w:val="Listaszerbekezds"/>
        <w:ind w:right="-142"/>
        <w:jc w:val="both"/>
      </w:pPr>
    </w:p>
    <w:p w:rsidR="00D10C9F" w:rsidRPr="00D10C9F" w:rsidRDefault="00D10C9F" w:rsidP="00D10C9F">
      <w:pPr>
        <w:jc w:val="both"/>
        <w:rPr>
          <w:szCs w:val="24"/>
        </w:rPr>
      </w:pPr>
    </w:p>
    <w:p w:rsidR="00D10C9F" w:rsidRDefault="00D10C9F" w:rsidP="00824851">
      <w:pPr>
        <w:rPr>
          <w:rFonts w:ascii="Arial" w:hAnsi="Arial" w:cs="Arial"/>
          <w:sz w:val="20"/>
        </w:rPr>
      </w:pPr>
    </w:p>
    <w:p w:rsidR="00D10C9F" w:rsidRDefault="00D10C9F" w:rsidP="00824851">
      <w:pPr>
        <w:rPr>
          <w:rFonts w:ascii="Arial" w:hAnsi="Arial" w:cs="Arial"/>
          <w:sz w:val="20"/>
        </w:rPr>
      </w:pPr>
    </w:p>
    <w:p w:rsidR="00D10C9F" w:rsidRDefault="00D10C9F" w:rsidP="00824851">
      <w:pPr>
        <w:rPr>
          <w:rFonts w:ascii="Arial" w:hAnsi="Arial" w:cs="Arial"/>
          <w:sz w:val="20"/>
        </w:rPr>
      </w:pPr>
    </w:p>
    <w:p w:rsidR="00D10C9F" w:rsidRDefault="00D10C9F" w:rsidP="00824851">
      <w:pPr>
        <w:rPr>
          <w:rFonts w:ascii="Arial" w:hAnsi="Arial" w:cs="Arial"/>
          <w:sz w:val="20"/>
        </w:rPr>
      </w:pPr>
    </w:p>
    <w:p w:rsidR="0061544F" w:rsidRPr="00094A12" w:rsidRDefault="0061544F" w:rsidP="0061544F">
      <w:pPr>
        <w:spacing w:before="120"/>
      </w:pPr>
      <w:r w:rsidRPr="00094A12">
        <w:rPr>
          <w:b/>
          <w:u w:val="single"/>
        </w:rPr>
        <w:t>Határidő:</w:t>
      </w:r>
      <w:r w:rsidRPr="00094A12">
        <w:t xml:space="preserve">  </w:t>
      </w:r>
      <w:r w:rsidRPr="00094A12">
        <w:tab/>
      </w:r>
      <w:r w:rsidRPr="00094A12">
        <w:tab/>
      </w:r>
      <w:r w:rsidRPr="00094A12">
        <w:tab/>
      </w:r>
      <w:r w:rsidRPr="00094A12">
        <w:tab/>
        <w:t xml:space="preserve">                         </w:t>
      </w:r>
      <w:r>
        <w:t xml:space="preserve">    </w:t>
      </w:r>
      <w:r w:rsidRPr="00094A12">
        <w:t xml:space="preserve"> </w:t>
      </w:r>
      <w:r w:rsidRPr="00094A12">
        <w:rPr>
          <w:b/>
          <w:u w:val="single"/>
        </w:rPr>
        <w:t>Felelős:</w:t>
      </w:r>
      <w:r w:rsidRPr="00094A12">
        <w:t xml:space="preserve"> </w:t>
      </w:r>
    </w:p>
    <w:p w:rsidR="00D10C9F" w:rsidRDefault="0061544F" w:rsidP="0082485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</w:p>
    <w:p w:rsidR="00D10C9F" w:rsidRDefault="007A7546" w:rsidP="00824851">
      <w:pPr>
        <w:rPr>
          <w:szCs w:val="24"/>
        </w:rPr>
      </w:pPr>
      <w:r w:rsidRPr="007A7546">
        <w:rPr>
          <w:szCs w:val="24"/>
        </w:rPr>
        <w:t>1.pont esetében:</w:t>
      </w:r>
      <w:r>
        <w:rPr>
          <w:szCs w:val="24"/>
        </w:rPr>
        <w:t xml:space="preserve"> folyamatosan                                                     Szőke Zoltán polgármester</w:t>
      </w:r>
    </w:p>
    <w:p w:rsidR="007A7546" w:rsidRDefault="007A7546" w:rsidP="00824851">
      <w:pPr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Dr. Kórik Zsuzsanna jegyző</w:t>
      </w:r>
    </w:p>
    <w:p w:rsidR="007A7546" w:rsidRDefault="007A7546" w:rsidP="00824851">
      <w:pPr>
        <w:rPr>
          <w:szCs w:val="24"/>
        </w:rPr>
      </w:pPr>
      <w:r>
        <w:rPr>
          <w:szCs w:val="24"/>
        </w:rPr>
        <w:t>2.pont esetében:                                                                           Szőke Zoltán polgármester</w:t>
      </w:r>
    </w:p>
    <w:p w:rsidR="007A7546" w:rsidRDefault="007A7546" w:rsidP="00824851">
      <w:pPr>
        <w:rPr>
          <w:szCs w:val="24"/>
        </w:rPr>
      </w:pPr>
      <w:r>
        <w:rPr>
          <w:szCs w:val="24"/>
        </w:rPr>
        <w:t xml:space="preserve">legkésőbb 2022. december havi Képviselő-testületi ülés  </w:t>
      </w:r>
    </w:p>
    <w:p w:rsidR="007A7546" w:rsidRPr="007A7546" w:rsidRDefault="007A7546" w:rsidP="007A7546">
      <w:pPr>
        <w:rPr>
          <w:szCs w:val="24"/>
        </w:rPr>
      </w:pPr>
      <w:r>
        <w:rPr>
          <w:szCs w:val="24"/>
        </w:rPr>
        <w:t>3.pont esetében: azonnal                                                              Szőke Zoltán polgármester</w:t>
      </w:r>
    </w:p>
    <w:p w:rsidR="00D10C9F" w:rsidRDefault="00D10C9F" w:rsidP="00824851">
      <w:pPr>
        <w:rPr>
          <w:rFonts w:ascii="Arial" w:hAnsi="Arial" w:cs="Arial"/>
          <w:sz w:val="20"/>
        </w:rPr>
      </w:pPr>
    </w:p>
    <w:p w:rsidR="00D10C9F" w:rsidRDefault="00D10C9F" w:rsidP="00824851">
      <w:pPr>
        <w:rPr>
          <w:rFonts w:ascii="Arial" w:hAnsi="Arial" w:cs="Arial"/>
          <w:sz w:val="20"/>
        </w:rPr>
      </w:pPr>
    </w:p>
    <w:p w:rsidR="00D10C9F" w:rsidRDefault="00D10C9F" w:rsidP="00824851">
      <w:pPr>
        <w:rPr>
          <w:rFonts w:ascii="Arial" w:hAnsi="Arial" w:cs="Arial"/>
          <w:sz w:val="20"/>
        </w:rPr>
      </w:pPr>
    </w:p>
    <w:p w:rsidR="00D10C9F" w:rsidRDefault="00D10C9F" w:rsidP="00824851">
      <w:pPr>
        <w:rPr>
          <w:rFonts w:ascii="Arial" w:hAnsi="Arial" w:cs="Arial"/>
          <w:sz w:val="20"/>
        </w:rPr>
      </w:pPr>
    </w:p>
    <w:p w:rsidR="00D10C9F" w:rsidRDefault="00D10C9F" w:rsidP="00824851">
      <w:pPr>
        <w:rPr>
          <w:rFonts w:ascii="Arial" w:hAnsi="Arial" w:cs="Arial"/>
          <w:sz w:val="20"/>
        </w:rPr>
      </w:pPr>
    </w:p>
    <w:p w:rsidR="00D10C9F" w:rsidRDefault="00D10C9F" w:rsidP="00824851">
      <w:pPr>
        <w:rPr>
          <w:rFonts w:ascii="Arial" w:hAnsi="Arial" w:cs="Arial"/>
          <w:sz w:val="20"/>
        </w:rPr>
      </w:pPr>
    </w:p>
    <w:p w:rsidR="00D10C9F" w:rsidRDefault="00D10C9F" w:rsidP="00824851">
      <w:pPr>
        <w:rPr>
          <w:rFonts w:ascii="Arial" w:hAnsi="Arial" w:cs="Arial"/>
          <w:sz w:val="20"/>
        </w:rPr>
      </w:pPr>
    </w:p>
    <w:p w:rsidR="00D10C9F" w:rsidRDefault="00D10C9F" w:rsidP="00824851">
      <w:pPr>
        <w:rPr>
          <w:rFonts w:ascii="Arial" w:hAnsi="Arial" w:cs="Arial"/>
          <w:sz w:val="20"/>
        </w:rPr>
      </w:pPr>
    </w:p>
    <w:p w:rsidR="00D10C9F" w:rsidRDefault="00D10C9F" w:rsidP="00824851">
      <w:pPr>
        <w:rPr>
          <w:rFonts w:ascii="Arial" w:hAnsi="Arial" w:cs="Arial"/>
          <w:sz w:val="20"/>
        </w:rPr>
      </w:pPr>
    </w:p>
    <w:p w:rsidR="00D10C9F" w:rsidRPr="00EA2162" w:rsidRDefault="00D10C9F" w:rsidP="00824851">
      <w:pPr>
        <w:rPr>
          <w:rFonts w:ascii="Arial" w:hAnsi="Arial" w:cs="Arial"/>
          <w:sz w:val="20"/>
        </w:rPr>
      </w:pPr>
    </w:p>
    <w:sectPr w:rsidR="00D10C9F" w:rsidRPr="00EA2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7570"/>
    <w:multiLevelType w:val="hybridMultilevel"/>
    <w:tmpl w:val="507E48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55624"/>
    <w:multiLevelType w:val="hybridMultilevel"/>
    <w:tmpl w:val="77E03D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172C7E"/>
    <w:multiLevelType w:val="hybridMultilevel"/>
    <w:tmpl w:val="4A6EACA4"/>
    <w:lvl w:ilvl="0" w:tplc="0FF68B5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941C87"/>
    <w:multiLevelType w:val="hybridMultilevel"/>
    <w:tmpl w:val="35520E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4B3E27"/>
    <w:multiLevelType w:val="hybridMultilevel"/>
    <w:tmpl w:val="DFD211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467"/>
    <w:rsid w:val="000255E0"/>
    <w:rsid w:val="001B7CA6"/>
    <w:rsid w:val="00206C96"/>
    <w:rsid w:val="00267360"/>
    <w:rsid w:val="0058581F"/>
    <w:rsid w:val="0061544F"/>
    <w:rsid w:val="007A7546"/>
    <w:rsid w:val="007B6284"/>
    <w:rsid w:val="00824851"/>
    <w:rsid w:val="008A4CD3"/>
    <w:rsid w:val="00973244"/>
    <w:rsid w:val="009C4B2C"/>
    <w:rsid w:val="009F7899"/>
    <w:rsid w:val="00A2504B"/>
    <w:rsid w:val="00A25BE5"/>
    <w:rsid w:val="00A526A4"/>
    <w:rsid w:val="00AB5B85"/>
    <w:rsid w:val="00AC194B"/>
    <w:rsid w:val="00AF77B8"/>
    <w:rsid w:val="00B20C3B"/>
    <w:rsid w:val="00BB5E67"/>
    <w:rsid w:val="00BD4B4B"/>
    <w:rsid w:val="00D10C9F"/>
    <w:rsid w:val="00D952AA"/>
    <w:rsid w:val="00E41467"/>
    <w:rsid w:val="00E571F5"/>
    <w:rsid w:val="00E60673"/>
    <w:rsid w:val="00F33F57"/>
    <w:rsid w:val="00F6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2485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rsid w:val="00824851"/>
    <w:pPr>
      <w:suppressAutoHyphens w:val="0"/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824851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lfejChar">
    <w:name w:val="Élőfej Char"/>
    <w:link w:val="lfej"/>
    <w:locked/>
    <w:rsid w:val="00A526A4"/>
    <w:rPr>
      <w:sz w:val="24"/>
      <w:szCs w:val="24"/>
      <w:lang w:eastAsia="hu-HU"/>
    </w:rPr>
  </w:style>
  <w:style w:type="paragraph" w:styleId="lfej">
    <w:name w:val="header"/>
    <w:basedOn w:val="Norml"/>
    <w:link w:val="lfejChar"/>
    <w:rsid w:val="00A526A4"/>
    <w:pPr>
      <w:tabs>
        <w:tab w:val="center" w:pos="4536"/>
        <w:tab w:val="right" w:pos="9072"/>
      </w:tabs>
      <w:suppressAutoHyphens w:val="0"/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Cs w:val="24"/>
    </w:rPr>
  </w:style>
  <w:style w:type="character" w:customStyle="1" w:styleId="lfejChar1">
    <w:name w:val="Élőfej Char1"/>
    <w:basedOn w:val="Bekezdsalapbettpusa"/>
    <w:uiPriority w:val="99"/>
    <w:semiHidden/>
    <w:rsid w:val="00A526A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A526A4"/>
    <w:pPr>
      <w:suppressAutoHyphens w:val="0"/>
      <w:overflowPunct/>
      <w:autoSpaceDE/>
      <w:autoSpaceDN/>
      <w:adjustRightInd/>
      <w:jc w:val="center"/>
      <w:textAlignment w:val="auto"/>
    </w:pPr>
    <w:rPr>
      <w:rFonts w:ascii="Bookman Old Style" w:hAnsi="Bookman Old Style"/>
      <w:b/>
      <w:smallCaps/>
      <w:shadow/>
      <w:spacing w:val="30"/>
      <w:sz w:val="44"/>
    </w:rPr>
  </w:style>
  <w:style w:type="character" w:customStyle="1" w:styleId="CmChar">
    <w:name w:val="Cím Char"/>
    <w:basedOn w:val="Bekezdsalapbettpusa"/>
    <w:link w:val="Cm"/>
    <w:rsid w:val="00A526A4"/>
    <w:rPr>
      <w:rFonts w:ascii="Bookman Old Style" w:eastAsia="Times New Roman" w:hAnsi="Bookman Old Style" w:cs="Times New Roman"/>
      <w:b/>
      <w:smallCaps/>
      <w:shadow/>
      <w:spacing w:val="30"/>
      <w:sz w:val="44"/>
      <w:szCs w:val="20"/>
      <w:lang w:eastAsia="hu-HU"/>
    </w:rPr>
  </w:style>
  <w:style w:type="character" w:customStyle="1" w:styleId="Hiperhivatkozs1">
    <w:name w:val="Hiperhivatkozás1"/>
    <w:rsid w:val="00A526A4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D10C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2485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rsid w:val="00824851"/>
    <w:pPr>
      <w:suppressAutoHyphens w:val="0"/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824851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lfejChar">
    <w:name w:val="Élőfej Char"/>
    <w:link w:val="lfej"/>
    <w:locked/>
    <w:rsid w:val="00A526A4"/>
    <w:rPr>
      <w:sz w:val="24"/>
      <w:szCs w:val="24"/>
      <w:lang w:eastAsia="hu-HU"/>
    </w:rPr>
  </w:style>
  <w:style w:type="paragraph" w:styleId="lfej">
    <w:name w:val="header"/>
    <w:basedOn w:val="Norml"/>
    <w:link w:val="lfejChar"/>
    <w:rsid w:val="00A526A4"/>
    <w:pPr>
      <w:tabs>
        <w:tab w:val="center" w:pos="4536"/>
        <w:tab w:val="right" w:pos="9072"/>
      </w:tabs>
      <w:suppressAutoHyphens w:val="0"/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Cs w:val="24"/>
    </w:rPr>
  </w:style>
  <w:style w:type="character" w:customStyle="1" w:styleId="lfejChar1">
    <w:name w:val="Élőfej Char1"/>
    <w:basedOn w:val="Bekezdsalapbettpusa"/>
    <w:uiPriority w:val="99"/>
    <w:semiHidden/>
    <w:rsid w:val="00A526A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A526A4"/>
    <w:pPr>
      <w:suppressAutoHyphens w:val="0"/>
      <w:overflowPunct/>
      <w:autoSpaceDE/>
      <w:autoSpaceDN/>
      <w:adjustRightInd/>
      <w:jc w:val="center"/>
      <w:textAlignment w:val="auto"/>
    </w:pPr>
    <w:rPr>
      <w:rFonts w:ascii="Bookman Old Style" w:hAnsi="Bookman Old Style"/>
      <w:b/>
      <w:smallCaps/>
      <w:shadow/>
      <w:spacing w:val="30"/>
      <w:sz w:val="44"/>
    </w:rPr>
  </w:style>
  <w:style w:type="character" w:customStyle="1" w:styleId="CmChar">
    <w:name w:val="Cím Char"/>
    <w:basedOn w:val="Bekezdsalapbettpusa"/>
    <w:link w:val="Cm"/>
    <w:rsid w:val="00A526A4"/>
    <w:rPr>
      <w:rFonts w:ascii="Bookman Old Style" w:eastAsia="Times New Roman" w:hAnsi="Bookman Old Style" w:cs="Times New Roman"/>
      <w:b/>
      <w:smallCaps/>
      <w:shadow/>
      <w:spacing w:val="30"/>
      <w:sz w:val="44"/>
      <w:szCs w:val="20"/>
      <w:lang w:eastAsia="hu-HU"/>
    </w:rPr>
  </w:style>
  <w:style w:type="character" w:customStyle="1" w:styleId="Hiperhivatkozs1">
    <w:name w:val="Hiperhivatkozás1"/>
    <w:rsid w:val="00A526A4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D10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A9BDC-F2D2-47C0-B0F7-3AA59316F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844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26</cp:revision>
  <dcterms:created xsi:type="dcterms:W3CDTF">2022-10-26T07:47:00Z</dcterms:created>
  <dcterms:modified xsi:type="dcterms:W3CDTF">2022-10-26T13:38:00Z</dcterms:modified>
</cp:coreProperties>
</file>