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31DB6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C31DB6">
        <w:rPr>
          <w:b/>
          <w:sz w:val="28"/>
          <w:szCs w:val="24"/>
        </w:rPr>
        <w:t>augusztus</w:t>
      </w:r>
      <w:r w:rsidR="00165631" w:rsidRPr="00E11FB6">
        <w:rPr>
          <w:b/>
          <w:sz w:val="28"/>
          <w:szCs w:val="24"/>
        </w:rPr>
        <w:t xml:space="preserve"> </w:t>
      </w:r>
      <w:r w:rsidR="00C31DB6">
        <w:rPr>
          <w:b/>
          <w:sz w:val="28"/>
          <w:szCs w:val="24"/>
        </w:rPr>
        <w:t>30</w:t>
      </w:r>
      <w:r w:rsidR="00541E73" w:rsidRPr="00E11FB6">
        <w:rPr>
          <w:b/>
          <w:sz w:val="28"/>
          <w:szCs w:val="24"/>
        </w:rPr>
        <w:t>-</w:t>
      </w:r>
      <w:r w:rsidR="00C31DB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 xml:space="preserve">rendkívüli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</w:t>
      </w:r>
      <w:r w:rsidR="00A04651">
        <w:rPr>
          <w:sz w:val="28"/>
          <w:szCs w:val="28"/>
        </w:rPr>
        <w:t>2</w:t>
      </w:r>
      <w:r w:rsidR="00F80DB0">
        <w:rPr>
          <w:sz w:val="28"/>
          <w:szCs w:val="28"/>
        </w:rPr>
        <w:t>.1.</w:t>
      </w:r>
      <w:r w:rsidR="00A04651">
        <w:rPr>
          <w:sz w:val="28"/>
          <w:szCs w:val="28"/>
        </w:rPr>
        <w:t>2</w:t>
      </w:r>
      <w:r w:rsidR="00F80DB0">
        <w:rPr>
          <w:sz w:val="28"/>
          <w:szCs w:val="28"/>
        </w:rPr>
        <w:t>-15-SB1-201</w:t>
      </w:r>
      <w:r w:rsidR="00A04651">
        <w:rPr>
          <w:sz w:val="28"/>
          <w:szCs w:val="28"/>
        </w:rPr>
        <w:t>7</w:t>
      </w:r>
      <w:r w:rsidR="00F80DB0">
        <w:rPr>
          <w:sz w:val="28"/>
          <w:szCs w:val="28"/>
        </w:rPr>
        <w:t>-000</w:t>
      </w:r>
      <w:r w:rsidR="00A04651">
        <w:rPr>
          <w:sz w:val="28"/>
          <w:szCs w:val="28"/>
        </w:rPr>
        <w:t>28</w:t>
      </w:r>
      <w:r w:rsidR="00F80DB0">
        <w:rPr>
          <w:sz w:val="28"/>
          <w:szCs w:val="28"/>
        </w:rPr>
        <w:t xml:space="preserve"> azonosítószámú „</w:t>
      </w:r>
      <w:r w:rsidR="00A04651">
        <w:rPr>
          <w:sz w:val="28"/>
          <w:szCs w:val="28"/>
        </w:rPr>
        <w:t>Zöld városközpont</w:t>
      </w:r>
      <w:r w:rsidR="00F80DB0">
        <w:rPr>
          <w:sz w:val="28"/>
          <w:szCs w:val="28"/>
        </w:rPr>
        <w:t xml:space="preserve"> kialakítása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</w:t>
      </w:r>
      <w:r w:rsidR="00A04651">
        <w:rPr>
          <w:sz w:val="28"/>
          <w:szCs w:val="28"/>
        </w:rPr>
        <w:t>megvalósítása érdekében belterületbe vonás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04651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A04651">
        <w:rPr>
          <w:sz w:val="28"/>
          <w:szCs w:val="28"/>
        </w:rPr>
        <w:t>646</w:t>
      </w:r>
      <w:r w:rsidR="00165631" w:rsidRPr="00E11FB6">
        <w:rPr>
          <w:sz w:val="28"/>
          <w:szCs w:val="28"/>
        </w:rPr>
        <w:t>-</w:t>
      </w:r>
      <w:r w:rsidR="00FE6CCD">
        <w:rPr>
          <w:sz w:val="28"/>
          <w:szCs w:val="28"/>
        </w:rPr>
        <w:t>190</w:t>
      </w:r>
      <w:r w:rsidR="002E4686" w:rsidRPr="00E11FB6">
        <w:rPr>
          <w:sz w:val="28"/>
          <w:szCs w:val="28"/>
        </w:rPr>
        <w:t>/202</w:t>
      </w:r>
      <w:r w:rsidR="00C31DB6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A20C7B" w:rsidRPr="00301962" w:rsidRDefault="00A20C7B" w:rsidP="00A20C7B">
      <w:pPr>
        <w:jc w:val="both"/>
        <w:rPr>
          <w:rFonts w:eastAsia="Calibri"/>
          <w:sz w:val="28"/>
          <w:szCs w:val="28"/>
        </w:rPr>
      </w:pPr>
      <w:r w:rsidRPr="00301962">
        <w:rPr>
          <w:rFonts w:eastAsia="Calibri"/>
          <w:sz w:val="28"/>
          <w:szCs w:val="28"/>
        </w:rPr>
        <w:t xml:space="preserve">A rendkívüli testületi </w:t>
      </w:r>
      <w:r>
        <w:rPr>
          <w:rFonts w:eastAsia="Calibri"/>
          <w:sz w:val="28"/>
          <w:szCs w:val="28"/>
        </w:rPr>
        <w:t>ülés anyagát</w:t>
      </w:r>
      <w:r w:rsidRPr="00301962">
        <w:rPr>
          <w:rFonts w:eastAsia="Calibri"/>
          <w:sz w:val="28"/>
          <w:szCs w:val="28"/>
        </w:rPr>
        <w:t xml:space="preserve"> bizottságok nem tárgyalják.</w:t>
      </w:r>
    </w:p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C31DB6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</w:t>
      </w:r>
      <w:r w:rsidR="00C31DB6">
        <w:rPr>
          <w:rFonts w:eastAsia="Calibri"/>
          <w:sz w:val="28"/>
          <w:szCs w:val="28"/>
        </w:rPr>
        <w:t>augusztus</w:t>
      </w:r>
      <w:r w:rsidR="00E73AD7">
        <w:rPr>
          <w:rFonts w:eastAsia="Calibri"/>
          <w:sz w:val="28"/>
          <w:szCs w:val="28"/>
        </w:rPr>
        <w:t xml:space="preserve"> </w:t>
      </w:r>
      <w:r w:rsidR="00C31DB6">
        <w:rPr>
          <w:rFonts w:eastAsia="Calibri"/>
          <w:sz w:val="28"/>
          <w:szCs w:val="28"/>
        </w:rPr>
        <w:t>2</w:t>
      </w:r>
      <w:r w:rsidR="00FE6CCD">
        <w:rPr>
          <w:rFonts w:eastAsia="Calibri"/>
          <w:sz w:val="28"/>
          <w:szCs w:val="28"/>
        </w:rPr>
        <w:t>9</w:t>
      </w:r>
      <w:r w:rsidR="00E73AD7"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D745A9" w:rsidRDefault="00D745A9" w:rsidP="00D745A9">
      <w:pPr>
        <w:pStyle w:val="Nincstrkz"/>
        <w:ind w:firstLine="3"/>
        <w:jc w:val="center"/>
        <w:rPr>
          <w:sz w:val="28"/>
          <w:szCs w:val="28"/>
        </w:rPr>
      </w:pPr>
      <w:r>
        <w:rPr>
          <w:sz w:val="28"/>
          <w:szCs w:val="28"/>
        </w:rPr>
        <w:t>A TOP-2.1.2-15-SB1-2017-00028 azonosítószámú „Zöld városközpont kialakítása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</w:t>
      </w:r>
      <w:r>
        <w:rPr>
          <w:sz w:val="28"/>
          <w:szCs w:val="28"/>
        </w:rPr>
        <w:t>megvalósítása</w:t>
      </w:r>
    </w:p>
    <w:p w:rsidR="00D745A9" w:rsidRPr="00E73AD7" w:rsidRDefault="00D745A9" w:rsidP="00D745A9">
      <w:pPr>
        <w:pStyle w:val="Nincstrkz"/>
        <w:ind w:firstLine="3"/>
        <w:jc w:val="center"/>
        <w:rPr>
          <w:b/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>érdekében</w:t>
      </w:r>
      <w:proofErr w:type="gramEnd"/>
      <w:r>
        <w:rPr>
          <w:sz w:val="28"/>
          <w:szCs w:val="28"/>
        </w:rPr>
        <w:t xml:space="preserve"> belterületbe vonás</w:t>
      </w:r>
    </w:p>
    <w:p w:rsidR="002D53FE" w:rsidRDefault="002D53FE" w:rsidP="002D53FE">
      <w:pPr>
        <w:pStyle w:val="Nincstrkz"/>
        <w:jc w:val="center"/>
        <w:rPr>
          <w:b/>
          <w:color w:val="000000" w:themeColor="text1"/>
        </w:rPr>
      </w:pP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D745A9" w:rsidRPr="00B40F3D" w:rsidRDefault="00E11FB6" w:rsidP="00D745A9">
      <w:pPr>
        <w:pStyle w:val="Nincstrkz"/>
        <w:jc w:val="both"/>
      </w:pPr>
      <w:r w:rsidRPr="00513AB1">
        <w:t>A</w:t>
      </w:r>
      <w:r w:rsidR="00F80DB0">
        <w:t xml:space="preserve"> </w:t>
      </w:r>
      <w:r w:rsidR="00F80DB0" w:rsidRPr="00F80DB0">
        <w:rPr>
          <w:szCs w:val="28"/>
        </w:rPr>
        <w:t>TOP-</w:t>
      </w:r>
      <w:r w:rsidR="00D745A9">
        <w:rPr>
          <w:szCs w:val="28"/>
        </w:rPr>
        <w:t>2</w:t>
      </w:r>
      <w:r w:rsidR="00F80DB0" w:rsidRPr="00F80DB0">
        <w:rPr>
          <w:szCs w:val="28"/>
        </w:rPr>
        <w:t>.1.</w:t>
      </w:r>
      <w:r w:rsidR="00D745A9">
        <w:rPr>
          <w:szCs w:val="28"/>
        </w:rPr>
        <w:t>2</w:t>
      </w:r>
      <w:r w:rsidR="00F80DB0" w:rsidRPr="00F80DB0">
        <w:rPr>
          <w:szCs w:val="28"/>
        </w:rPr>
        <w:t>-15-SB1-201</w:t>
      </w:r>
      <w:r w:rsidR="00D745A9">
        <w:rPr>
          <w:szCs w:val="28"/>
        </w:rPr>
        <w:t>7</w:t>
      </w:r>
      <w:r w:rsidR="00F80DB0" w:rsidRPr="00F80DB0">
        <w:rPr>
          <w:szCs w:val="28"/>
        </w:rPr>
        <w:t>-000</w:t>
      </w:r>
      <w:r w:rsidR="00D745A9">
        <w:rPr>
          <w:szCs w:val="28"/>
        </w:rPr>
        <w:t>28</w:t>
      </w:r>
      <w:r w:rsidR="00F80DB0" w:rsidRPr="00F80DB0">
        <w:rPr>
          <w:szCs w:val="28"/>
        </w:rPr>
        <w:t xml:space="preserve"> azonosítószámú </w:t>
      </w:r>
      <w:r w:rsidR="00D745A9">
        <w:t xml:space="preserve">„Zöld városközpont kialakítása Tiszavasváriban” </w:t>
      </w:r>
      <w:r w:rsidR="00F80DB0" w:rsidRPr="00F80DB0">
        <w:rPr>
          <w:szCs w:val="28"/>
        </w:rPr>
        <w:t>című</w:t>
      </w:r>
      <w:r w:rsidR="00F80DB0"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 w:rsidR="00F80DB0">
        <w:t xml:space="preserve">kapcsán </w:t>
      </w:r>
      <w:r w:rsidR="00E72186">
        <w:t>a</w:t>
      </w:r>
      <w:r w:rsidR="00F24D39">
        <w:t xml:space="preserve"> </w:t>
      </w:r>
      <w:r w:rsidR="00D745A9">
        <w:t xml:space="preserve">pályázati felhívásnak való megfelelés érdekében szükséges a beruházással érintett külterületi </w:t>
      </w:r>
      <w:r w:rsidR="00D9113F">
        <w:t>ingatlanokat belterületbe vonni</w:t>
      </w:r>
      <w:proofErr w:type="gramStart"/>
      <w:r w:rsidR="00D9113F">
        <w:t xml:space="preserve">. </w:t>
      </w:r>
      <w:proofErr w:type="gramEnd"/>
      <w:r w:rsidR="00D9113F">
        <w:t xml:space="preserve">Ezt megelőzően </w:t>
      </w:r>
      <w:r w:rsidR="00DF6964">
        <w:t xml:space="preserve">lebonyolításra került a </w:t>
      </w:r>
      <w:r w:rsidR="00D9113F">
        <w:t>telekalakítás</w:t>
      </w:r>
      <w:r w:rsidR="00DF6964">
        <w:t>i eljárás, így most már ismert az ingatlan telekalakítást követően kialakult helyrajzi száma.</w:t>
      </w:r>
      <w:r w:rsidR="00D9113F">
        <w:t xml:space="preserve"> </w:t>
      </w:r>
      <w:r w:rsidR="00DF6964">
        <w:t>Ahhoz hogy az ingatlan belterületbe tudjuk vonni, szükség van</w:t>
      </w:r>
      <w:r w:rsidR="00D745A9">
        <w:t xml:space="preserve"> a Képviselő-testület hozzájárulása, amelyet a földhivatali eljárás során a belterületbe csatolási vázrajzzal együtt kell benyújtani. A hozzájárulást követően tudjuk felkérni a földmérőt, hogy </w:t>
      </w:r>
      <w:r w:rsidR="00DF6964">
        <w:t>készítse el a</w:t>
      </w:r>
      <w:r w:rsidR="00D745A9">
        <w:t xml:space="preserve"> vázrajzot.   </w:t>
      </w:r>
    </w:p>
    <w:p w:rsidR="00D745A9" w:rsidRDefault="00D745A9" w:rsidP="00513AB1">
      <w:pPr>
        <w:pStyle w:val="Nincstrkz"/>
        <w:jc w:val="both"/>
        <w:rPr>
          <w:bCs/>
        </w:rPr>
      </w:pPr>
      <w:r>
        <w:t xml:space="preserve"> </w:t>
      </w: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700253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700253">
        <w:rPr>
          <w:sz w:val="24"/>
          <w:szCs w:val="24"/>
        </w:rPr>
        <w:t>augusztus 2</w:t>
      </w:r>
      <w:r w:rsidR="00FE6CCD">
        <w:rPr>
          <w:sz w:val="24"/>
          <w:szCs w:val="24"/>
        </w:rPr>
        <w:t>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0025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VII</w:t>
      </w:r>
      <w:r w:rsidR="0015430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700253">
        <w:rPr>
          <w:b/>
          <w:bCs/>
          <w:sz w:val="24"/>
          <w:szCs w:val="24"/>
        </w:rPr>
        <w:t>30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DF6964" w:rsidRPr="00DF6964" w:rsidRDefault="00DF6964" w:rsidP="00DF6964">
      <w:pPr>
        <w:pStyle w:val="Nincstrkz"/>
        <w:ind w:firstLine="3"/>
        <w:jc w:val="center"/>
        <w:rPr>
          <w:b/>
        </w:rPr>
      </w:pPr>
      <w:r w:rsidRPr="00DF6964">
        <w:rPr>
          <w:b/>
        </w:rPr>
        <w:t>A TOP-2.1.2-15-SB1-2017-00028 azonosítószámú „Zöld városközpont kialakítása Tiszavasváriban” című</w:t>
      </w:r>
      <w:r w:rsidRPr="00DF6964">
        <w:rPr>
          <w:rFonts w:eastAsiaTheme="minorHAnsi"/>
          <w:b/>
          <w:lang w:eastAsia="en-US"/>
        </w:rPr>
        <w:t xml:space="preserve"> pályázat</w:t>
      </w:r>
      <w:r w:rsidRPr="00DF6964">
        <w:rPr>
          <w:b/>
        </w:rPr>
        <w:t xml:space="preserve"> megvalósítása</w:t>
      </w:r>
    </w:p>
    <w:p w:rsidR="00DF6964" w:rsidRPr="00DF6964" w:rsidRDefault="00DF6964" w:rsidP="00DF6964">
      <w:pPr>
        <w:pStyle w:val="Nincstrkz"/>
        <w:ind w:firstLine="3"/>
        <w:jc w:val="center"/>
        <w:rPr>
          <w:b/>
          <w:color w:val="000000" w:themeColor="text1"/>
        </w:rPr>
      </w:pPr>
      <w:proofErr w:type="gramStart"/>
      <w:r w:rsidRPr="00DF6964">
        <w:rPr>
          <w:b/>
        </w:rPr>
        <w:t>érdekében</w:t>
      </w:r>
      <w:proofErr w:type="gramEnd"/>
      <w:r w:rsidRPr="00DF6964">
        <w:rPr>
          <w:b/>
        </w:rPr>
        <w:t xml:space="preserve"> belterületbe vonás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DF6964" w:rsidRPr="00DF6964" w:rsidRDefault="00154300" w:rsidP="00DF6964">
      <w:pPr>
        <w:pStyle w:val="Nincstrkz"/>
        <w:ind w:left="284" w:hanging="284"/>
        <w:jc w:val="both"/>
      </w:pPr>
      <w:r w:rsidRPr="00DF6964">
        <w:t xml:space="preserve">1. </w:t>
      </w:r>
      <w:r w:rsidR="00DF6964" w:rsidRPr="00DF6964">
        <w:t xml:space="preserve">Előzetes hozzájárulását adja ahhoz, hogy a Tiszavasvári Város Önkormányzat tulajdonában lévő </w:t>
      </w:r>
      <w:r w:rsidR="00192483">
        <w:t xml:space="preserve">0358/176, a 0358/152 és a 0355/2 </w:t>
      </w:r>
      <w:proofErr w:type="spellStart"/>
      <w:r w:rsidR="00192483">
        <w:t>hrsz-ú</w:t>
      </w:r>
      <w:proofErr w:type="spellEnd"/>
      <w:r w:rsidR="00192483">
        <w:t xml:space="preserve"> ingatlanok </w:t>
      </w:r>
      <w:r w:rsidR="00DF6964" w:rsidRPr="00DF6964">
        <w:t>belterületbe legyen</w:t>
      </w:r>
      <w:r w:rsidR="00192483">
        <w:t>ek</w:t>
      </w:r>
      <w:r w:rsidR="00DF6964" w:rsidRPr="00DF6964">
        <w:t xml:space="preserve"> vonva. </w:t>
      </w:r>
    </w:p>
    <w:p w:rsidR="00DF6964" w:rsidRPr="00DF6964" w:rsidRDefault="00DF6964" w:rsidP="00DF6964">
      <w:pPr>
        <w:pStyle w:val="Nincstrkz"/>
        <w:ind w:left="284" w:hanging="284"/>
        <w:jc w:val="both"/>
      </w:pPr>
    </w:p>
    <w:p w:rsidR="00DF6964" w:rsidRDefault="00DF6964" w:rsidP="00192483">
      <w:pPr>
        <w:tabs>
          <w:tab w:val="left" w:pos="284"/>
        </w:tabs>
        <w:jc w:val="both"/>
        <w:rPr>
          <w:sz w:val="24"/>
          <w:szCs w:val="24"/>
        </w:rPr>
      </w:pPr>
      <w:r w:rsidRPr="00DF6964">
        <w:rPr>
          <w:sz w:val="24"/>
          <w:szCs w:val="24"/>
        </w:rPr>
        <w:t>2.</w:t>
      </w:r>
      <w:r w:rsidR="00192483">
        <w:rPr>
          <w:sz w:val="24"/>
          <w:szCs w:val="24"/>
        </w:rPr>
        <w:t xml:space="preserve"> Felkéri a polgármestert, hogy </w:t>
      </w:r>
      <w:r w:rsidRPr="00DF6964">
        <w:rPr>
          <w:sz w:val="24"/>
          <w:szCs w:val="24"/>
        </w:rPr>
        <w:t xml:space="preserve">rendelje meg a földmérőtől a belterületbe vonáshoz szükséges dokumentációk elkészítését (vázrajzot, helyszínrajzot, stb.) </w:t>
      </w:r>
    </w:p>
    <w:p w:rsidR="00FE6CCD" w:rsidRDefault="00FE6CCD" w:rsidP="00192483">
      <w:pPr>
        <w:tabs>
          <w:tab w:val="left" w:pos="284"/>
        </w:tabs>
        <w:jc w:val="both"/>
        <w:rPr>
          <w:sz w:val="24"/>
          <w:szCs w:val="24"/>
        </w:rPr>
      </w:pPr>
    </w:p>
    <w:p w:rsidR="000607FC" w:rsidRPr="000607FC" w:rsidRDefault="00FE6CCD" w:rsidP="000607FC">
      <w:pPr>
        <w:widowControl w:val="0"/>
        <w:suppressAutoHyphens/>
        <w:jc w:val="both"/>
        <w:rPr>
          <w:sz w:val="24"/>
          <w:szCs w:val="24"/>
        </w:rPr>
      </w:pPr>
      <w:r w:rsidRPr="000607FC">
        <w:rPr>
          <w:sz w:val="24"/>
          <w:szCs w:val="24"/>
        </w:rPr>
        <w:t xml:space="preserve">3. </w:t>
      </w:r>
      <w:r w:rsidR="000607FC" w:rsidRPr="000607FC">
        <w:rPr>
          <w:sz w:val="24"/>
          <w:szCs w:val="24"/>
        </w:rPr>
        <w:t xml:space="preserve">Felkéri a </w:t>
      </w:r>
      <w:r w:rsidR="000607FC">
        <w:rPr>
          <w:sz w:val="24"/>
          <w:szCs w:val="24"/>
        </w:rPr>
        <w:t>polgármestert</w:t>
      </w:r>
      <w:r w:rsidR="000607FC" w:rsidRPr="000607FC">
        <w:rPr>
          <w:sz w:val="24"/>
          <w:szCs w:val="24"/>
        </w:rPr>
        <w:t xml:space="preserve">, hogy a fedezet biztosítására </w:t>
      </w:r>
      <w:r w:rsidR="000607FC">
        <w:rPr>
          <w:sz w:val="24"/>
          <w:szCs w:val="24"/>
        </w:rPr>
        <w:t>két ülés között saját hatáskörű döntésben biztosítsa a szükséges kiadási elői</w:t>
      </w:r>
      <w:bookmarkStart w:id="0" w:name="_GoBack"/>
      <w:bookmarkEnd w:id="0"/>
      <w:r w:rsidR="000607FC">
        <w:rPr>
          <w:sz w:val="24"/>
          <w:szCs w:val="24"/>
        </w:rPr>
        <w:t>rányzatot.</w:t>
      </w:r>
      <w:r w:rsidR="000607FC" w:rsidRPr="000607FC">
        <w:rPr>
          <w:sz w:val="24"/>
          <w:szCs w:val="24"/>
        </w:rPr>
        <w:t xml:space="preserve"> </w:t>
      </w:r>
    </w:p>
    <w:p w:rsidR="00FE6CCD" w:rsidRPr="000607FC" w:rsidRDefault="00FE6CCD" w:rsidP="00192483">
      <w:pPr>
        <w:tabs>
          <w:tab w:val="left" w:pos="284"/>
        </w:tabs>
        <w:jc w:val="both"/>
        <w:rPr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607FC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9248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11F9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12E9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04651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45A9"/>
    <w:rsid w:val="00D7616E"/>
    <w:rsid w:val="00D856EF"/>
    <w:rsid w:val="00D9113F"/>
    <w:rsid w:val="00D93F5B"/>
    <w:rsid w:val="00DA29CF"/>
    <w:rsid w:val="00DA44DC"/>
    <w:rsid w:val="00DB5683"/>
    <w:rsid w:val="00DD379A"/>
    <w:rsid w:val="00DD7A35"/>
    <w:rsid w:val="00DE684C"/>
    <w:rsid w:val="00DE76C2"/>
    <w:rsid w:val="00DF6964"/>
    <w:rsid w:val="00E073A7"/>
    <w:rsid w:val="00E10835"/>
    <w:rsid w:val="00E11FB6"/>
    <w:rsid w:val="00E15D0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24D39"/>
    <w:rsid w:val="00F5575C"/>
    <w:rsid w:val="00F55BDB"/>
    <w:rsid w:val="00F5682A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E6CCD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064C1-EF2F-4315-BDF5-916C12D8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418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5</cp:revision>
  <cp:lastPrinted>2021-09-22T07:39:00Z</cp:lastPrinted>
  <dcterms:created xsi:type="dcterms:W3CDTF">2022-08-26T08:07:00Z</dcterms:created>
  <dcterms:modified xsi:type="dcterms:W3CDTF">2022-08-29T07:59:00Z</dcterms:modified>
</cp:coreProperties>
</file>