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A4D" w:rsidRPr="00E06168" w:rsidRDefault="00760A4D" w:rsidP="00760A4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0"/>
          <w:sz w:val="40"/>
          <w:szCs w:val="20"/>
          <w:u w:val="single"/>
          <w:lang w:eastAsia="hu-HU"/>
        </w:rPr>
      </w:pPr>
      <w:r w:rsidRPr="00E06168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drawing>
          <wp:anchor distT="0" distB="0" distL="114300" distR="114300" simplePos="0" relativeHeight="251659264" behindDoc="0" locked="0" layoutInCell="1" allowOverlap="1" wp14:anchorId="46E8A14D" wp14:editId="6580E9E0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06168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t>ELŐTERJESZTÉS</w:t>
      </w:r>
    </w:p>
    <w:p w:rsidR="00760A4D" w:rsidRPr="00E06168" w:rsidRDefault="00760A4D" w:rsidP="00760A4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760A4D" w:rsidRPr="0032068B" w:rsidRDefault="00760A4D" w:rsidP="00760A4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32068B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Tiszavasvári Város Önkormányzata Képviselő-testületének</w:t>
      </w:r>
    </w:p>
    <w:p w:rsidR="00760A4D" w:rsidRPr="00666389" w:rsidRDefault="00760A4D" w:rsidP="00760A4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32068B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20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22</w:t>
      </w:r>
      <w:r w:rsidRPr="0032068B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február</w:t>
      </w:r>
      <w:r w:rsidRPr="00812389">
        <w:rPr>
          <w:rFonts w:ascii="Times New Roman" w:eastAsia="Times New Roman" w:hAnsi="Times New Roman" w:cs="Times New Roman"/>
          <w:b/>
          <w:color w:val="FF0000"/>
          <w:sz w:val="32"/>
          <w:szCs w:val="20"/>
          <w:lang w:eastAsia="hu-HU"/>
        </w:rPr>
        <w:t xml:space="preserve"> </w:t>
      </w:r>
      <w:r w:rsidRPr="00666389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2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4</w:t>
      </w:r>
      <w:r w:rsidRPr="00666389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-én</w:t>
      </w:r>
    </w:p>
    <w:p w:rsidR="00760A4D" w:rsidRPr="0032068B" w:rsidRDefault="00760A4D" w:rsidP="00760A4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proofErr w:type="gramStart"/>
      <w:r w:rsidRPr="0032068B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tartandó</w:t>
      </w:r>
      <w:proofErr w:type="gramEnd"/>
      <w:r w:rsidRPr="0032068B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rendes képviselő-testületi </w:t>
      </w:r>
      <w:r w:rsidRPr="0032068B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ülésére</w:t>
      </w:r>
    </w:p>
    <w:p w:rsidR="00760A4D" w:rsidRPr="00E06168" w:rsidRDefault="00760A4D" w:rsidP="00760A4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60A4D" w:rsidRPr="00E06168" w:rsidRDefault="00760A4D" w:rsidP="00760A4D">
      <w:pPr>
        <w:keepNext/>
        <w:spacing w:before="180" w:after="120" w:line="240" w:lineRule="auto"/>
        <w:ind w:left="2520" w:hanging="2520"/>
        <w:contextualSpacing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E06168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tárgya</w:t>
      </w:r>
      <w:r w:rsidRPr="00E0616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: </w:t>
      </w:r>
      <w:r w:rsidRPr="00E06168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a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fogorvosi ügyelet</w:t>
      </w:r>
      <w:r w:rsidR="0063097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i ellátás</w:t>
      </w:r>
      <w:r w:rsidR="006F3ECC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jövőben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i </w:t>
      </w:r>
      <w:r w:rsidR="0063097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biztosításáról</w:t>
      </w:r>
      <w:r w:rsidRPr="00E06168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</w:t>
      </w:r>
    </w:p>
    <w:p w:rsidR="00760A4D" w:rsidRPr="00E06168" w:rsidRDefault="00760A4D" w:rsidP="00760A4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760A4D" w:rsidRPr="00E06168" w:rsidRDefault="00760A4D" w:rsidP="00760A4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E06168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Melléklet: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760A4D" w:rsidRPr="00E06168" w:rsidRDefault="00760A4D" w:rsidP="00760A4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60A4D" w:rsidRPr="00E06168" w:rsidRDefault="00760A4D" w:rsidP="00760A4D">
      <w:pPr>
        <w:tabs>
          <w:tab w:val="center" w:pos="732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6168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 napirend előterjesztője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: Szőke Zoltán polgármester</w:t>
      </w:r>
    </w:p>
    <w:p w:rsidR="00760A4D" w:rsidRPr="00E06168" w:rsidRDefault="00760A4D" w:rsidP="00760A4D">
      <w:pPr>
        <w:tabs>
          <w:tab w:val="center" w:pos="732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60A4D" w:rsidRPr="00E06168" w:rsidRDefault="00760A4D" w:rsidP="00760A4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E06168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előterjesztést készítette</w:t>
      </w:r>
      <w:r w:rsidRPr="00E0616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Gazdagné dr.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Tóth Marianna</w:t>
      </w:r>
      <w:r w:rsidRPr="00E0616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önkormányzati és jogi osztályvezető</w:t>
      </w:r>
    </w:p>
    <w:p w:rsidR="00760A4D" w:rsidRPr="00E06168" w:rsidRDefault="00760A4D" w:rsidP="00760A4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760A4D" w:rsidRPr="00E06168" w:rsidRDefault="00760A4D" w:rsidP="00760A4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6168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ügyiratszáma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: TPH/100/2022.</w:t>
      </w:r>
    </w:p>
    <w:p w:rsidR="00760A4D" w:rsidRPr="00E06168" w:rsidRDefault="00760A4D" w:rsidP="00760A4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760A4D" w:rsidRPr="00E06168" w:rsidRDefault="00760A4D" w:rsidP="00760A4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E06168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760A4D" w:rsidRPr="00E06168" w:rsidRDefault="00760A4D" w:rsidP="00760A4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760A4D" w:rsidRPr="00E06168" w:rsidTr="00D63EE0">
        <w:tc>
          <w:tcPr>
            <w:tcW w:w="4889" w:type="dxa"/>
          </w:tcPr>
          <w:p w:rsidR="00760A4D" w:rsidRPr="00E06168" w:rsidRDefault="00760A4D" w:rsidP="00D63EE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E061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889" w:type="dxa"/>
          </w:tcPr>
          <w:p w:rsidR="00760A4D" w:rsidRPr="00E06168" w:rsidRDefault="00760A4D" w:rsidP="00D63EE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E061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Hatáskör</w:t>
            </w:r>
          </w:p>
        </w:tc>
      </w:tr>
      <w:tr w:rsidR="00760A4D" w:rsidRPr="00E06168" w:rsidTr="00D63EE0">
        <w:tc>
          <w:tcPr>
            <w:tcW w:w="4889" w:type="dxa"/>
          </w:tcPr>
          <w:p w:rsidR="00760A4D" w:rsidRPr="00E06168" w:rsidRDefault="00760A4D" w:rsidP="00D63EE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0616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Pénzügyi és Ügyrendi Bizottság</w:t>
            </w:r>
          </w:p>
        </w:tc>
        <w:tc>
          <w:tcPr>
            <w:tcW w:w="4889" w:type="dxa"/>
          </w:tcPr>
          <w:p w:rsidR="00760A4D" w:rsidRPr="00E06168" w:rsidRDefault="00760A4D" w:rsidP="00D63EE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0616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SZMSZ 4. melléklet 1.24</w:t>
            </w:r>
          </w:p>
        </w:tc>
      </w:tr>
      <w:tr w:rsidR="00760A4D" w:rsidRPr="00E06168" w:rsidTr="00D63EE0">
        <w:tc>
          <w:tcPr>
            <w:tcW w:w="4889" w:type="dxa"/>
          </w:tcPr>
          <w:p w:rsidR="00760A4D" w:rsidRPr="00E06168" w:rsidRDefault="00760A4D" w:rsidP="00D63EE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0616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Szociális és Humán Bizottság</w:t>
            </w:r>
          </w:p>
        </w:tc>
        <w:tc>
          <w:tcPr>
            <w:tcW w:w="4889" w:type="dxa"/>
          </w:tcPr>
          <w:p w:rsidR="00760A4D" w:rsidRPr="00E06168" w:rsidRDefault="00760A4D" w:rsidP="00D63EE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0616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SZMSZ 5. melléklet 1.15.</w:t>
            </w:r>
          </w:p>
        </w:tc>
      </w:tr>
    </w:tbl>
    <w:p w:rsidR="00760A4D" w:rsidRPr="00E06168" w:rsidRDefault="00760A4D" w:rsidP="00760A4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760A4D" w:rsidRPr="00E06168" w:rsidRDefault="00760A4D" w:rsidP="00760A4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760A4D" w:rsidRPr="00E06168" w:rsidRDefault="00760A4D" w:rsidP="00760A4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E06168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ülésre meghívni javasolt szervek, személyek:</w:t>
      </w:r>
    </w:p>
    <w:p w:rsidR="00760A4D" w:rsidRPr="00E06168" w:rsidRDefault="00760A4D" w:rsidP="00760A4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760A4D" w:rsidRPr="00E06168" w:rsidTr="00D63EE0">
        <w:tc>
          <w:tcPr>
            <w:tcW w:w="4889" w:type="dxa"/>
          </w:tcPr>
          <w:p w:rsidR="00760A4D" w:rsidRPr="00E06168" w:rsidRDefault="00760A4D" w:rsidP="00D63EE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889" w:type="dxa"/>
          </w:tcPr>
          <w:p w:rsidR="00760A4D" w:rsidRPr="00E06168" w:rsidRDefault="00760A4D" w:rsidP="00D63EE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760A4D" w:rsidRPr="00E06168" w:rsidTr="00D63EE0">
        <w:tc>
          <w:tcPr>
            <w:tcW w:w="4889" w:type="dxa"/>
          </w:tcPr>
          <w:p w:rsidR="00760A4D" w:rsidRPr="00E06168" w:rsidRDefault="00760A4D" w:rsidP="00D63EE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889" w:type="dxa"/>
          </w:tcPr>
          <w:p w:rsidR="00760A4D" w:rsidRPr="00E06168" w:rsidRDefault="00760A4D" w:rsidP="00D63EE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760A4D" w:rsidRPr="00E06168" w:rsidRDefault="00760A4D" w:rsidP="00760A4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60A4D" w:rsidRPr="00E06168" w:rsidRDefault="00760A4D" w:rsidP="00760A4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60A4D" w:rsidRPr="00E06168" w:rsidRDefault="00760A4D" w:rsidP="00760A4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E06168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Egyéb megjegyzés: </w:t>
      </w:r>
    </w:p>
    <w:p w:rsidR="00760A4D" w:rsidRPr="00E06168" w:rsidRDefault="00760A4D" w:rsidP="00760A4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6168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760A4D" w:rsidRPr="00E06168" w:rsidRDefault="00760A4D" w:rsidP="00760A4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60A4D" w:rsidRPr="00E06168" w:rsidRDefault="00760A4D" w:rsidP="00760A4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60A4D" w:rsidRPr="00E06168" w:rsidRDefault="00760A4D" w:rsidP="00760A4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60A4D" w:rsidRPr="00666389" w:rsidRDefault="00760A4D" w:rsidP="00760A4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E06168">
        <w:rPr>
          <w:rFonts w:ascii="Times New Roman" w:eastAsia="Times New Roman" w:hAnsi="Times New Roman" w:cs="Times New Roman"/>
          <w:sz w:val="24"/>
          <w:szCs w:val="20"/>
          <w:lang w:eastAsia="hu-HU"/>
        </w:rPr>
        <w:t>Tiszavasvári, 20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22</w:t>
      </w:r>
      <w:r w:rsidRPr="00E06168">
        <w:rPr>
          <w:rFonts w:ascii="Times New Roman" w:eastAsia="Times New Roman" w:hAnsi="Times New Roman" w:cs="Times New Roman"/>
          <w:sz w:val="24"/>
          <w:szCs w:val="20"/>
          <w:lang w:eastAsia="hu-HU"/>
        </w:rPr>
        <w:t>.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február 16</w:t>
      </w:r>
      <w:r w:rsidRPr="00B24418">
        <w:rPr>
          <w:rFonts w:ascii="Times New Roman" w:eastAsia="Times New Roman" w:hAnsi="Times New Roman" w:cs="Times New Roman"/>
          <w:sz w:val="24"/>
          <w:szCs w:val="20"/>
          <w:lang w:eastAsia="hu-HU"/>
        </w:rPr>
        <w:t>.</w:t>
      </w:r>
    </w:p>
    <w:p w:rsidR="00760A4D" w:rsidRPr="00E06168" w:rsidRDefault="00760A4D" w:rsidP="00760A4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760A4D" w:rsidRPr="00E06168" w:rsidRDefault="00760A4D" w:rsidP="00760A4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760A4D" w:rsidRPr="00E06168" w:rsidRDefault="00760A4D" w:rsidP="00760A4D">
      <w:pPr>
        <w:tabs>
          <w:tab w:val="center" w:pos="702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0616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0616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Gazdagné dr. Tóth Marianna</w:t>
      </w:r>
    </w:p>
    <w:p w:rsidR="00760A4D" w:rsidRDefault="00760A4D" w:rsidP="00760A4D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0616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                   </w:t>
      </w:r>
      <w:proofErr w:type="gramStart"/>
      <w:r w:rsidRPr="00E0616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témafelelős</w:t>
      </w:r>
      <w:proofErr w:type="gramEnd"/>
    </w:p>
    <w:p w:rsidR="00760A4D" w:rsidRDefault="00760A4D" w:rsidP="00760A4D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br w:type="page"/>
      </w:r>
    </w:p>
    <w:p w:rsidR="00760A4D" w:rsidRPr="00760A4D" w:rsidRDefault="00760A4D" w:rsidP="00760A4D">
      <w:pPr>
        <w:jc w:val="center"/>
        <w:rPr>
          <w:rFonts w:ascii="Times New Roman" w:eastAsia="Times New Roman" w:hAnsi="Times New Roman" w:cs="Times New Roman"/>
          <w:b/>
          <w:smallCaps/>
          <w:spacing w:val="30"/>
          <w:sz w:val="40"/>
          <w:szCs w:val="40"/>
          <w:lang w:eastAsia="hu-HU"/>
        </w:rPr>
      </w:pPr>
      <w:r w:rsidRPr="00760A4D">
        <w:rPr>
          <w:rFonts w:ascii="Times New Roman" w:eastAsia="Times New Roman" w:hAnsi="Times New Roman" w:cs="Times New Roman"/>
          <w:b/>
          <w:smallCaps/>
          <w:spacing w:val="30"/>
          <w:sz w:val="40"/>
          <w:szCs w:val="40"/>
          <w:lang w:eastAsia="hu-HU"/>
        </w:rPr>
        <w:lastRenderedPageBreak/>
        <w:t>Tiszavasvári Város Polgármesterétől</w:t>
      </w:r>
    </w:p>
    <w:p w:rsidR="00760A4D" w:rsidRPr="00E06168" w:rsidRDefault="00760A4D" w:rsidP="00760A4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Cs w:val="20"/>
          <w:lang w:eastAsia="hu-HU"/>
        </w:rPr>
      </w:pPr>
      <w:r w:rsidRPr="00E06168">
        <w:rPr>
          <w:rFonts w:ascii="Times New Roman" w:eastAsia="Times New Roman" w:hAnsi="Times New Roman" w:cs="Times New Roman"/>
          <w:szCs w:val="20"/>
          <w:lang w:eastAsia="hu-HU"/>
        </w:rPr>
        <w:t>4440 Tiszavasvári, Városháza tér 4. sz.</w:t>
      </w:r>
    </w:p>
    <w:p w:rsidR="00760A4D" w:rsidRPr="00E06168" w:rsidRDefault="00760A4D" w:rsidP="00760A4D">
      <w:pPr>
        <w:pBdr>
          <w:bottom w:val="double" w:sz="12" w:space="1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Cs w:val="20"/>
          <w:lang w:eastAsia="hu-HU"/>
        </w:rPr>
      </w:pPr>
      <w:r w:rsidRPr="00E06168">
        <w:rPr>
          <w:rFonts w:ascii="Times New Roman" w:eastAsia="Times New Roman" w:hAnsi="Times New Roman" w:cs="Times New Roman"/>
          <w:szCs w:val="20"/>
          <w:lang w:eastAsia="hu-HU"/>
        </w:rPr>
        <w:t>Tel</w:t>
      </w:r>
      <w:proofErr w:type="gramStart"/>
      <w:r w:rsidRPr="00E06168">
        <w:rPr>
          <w:rFonts w:ascii="Times New Roman" w:eastAsia="Times New Roman" w:hAnsi="Times New Roman" w:cs="Times New Roman"/>
          <w:szCs w:val="20"/>
          <w:lang w:eastAsia="hu-HU"/>
        </w:rPr>
        <w:t>.:</w:t>
      </w:r>
      <w:proofErr w:type="gramEnd"/>
      <w:r w:rsidRPr="00E06168">
        <w:rPr>
          <w:rFonts w:ascii="Times New Roman" w:eastAsia="Times New Roman" w:hAnsi="Times New Roman" w:cs="Times New Roman"/>
          <w:szCs w:val="20"/>
          <w:lang w:eastAsia="hu-HU"/>
        </w:rPr>
        <w:t xml:space="preserve"> 42/520–500 Fax.: 42/275–000 e–mail</w:t>
      </w:r>
      <w:r w:rsidRPr="00E06168">
        <w:rPr>
          <w:rFonts w:ascii="Times New Roman" w:eastAsia="Times New Roman" w:hAnsi="Times New Roman" w:cs="Times New Roman"/>
          <w:color w:val="000000"/>
          <w:szCs w:val="20"/>
          <w:lang w:eastAsia="hu-HU"/>
        </w:rPr>
        <w:t xml:space="preserve">: </w:t>
      </w:r>
      <w:r w:rsidRPr="00E06168">
        <w:rPr>
          <w:rFonts w:ascii="Times New Roman" w:eastAsia="Times New Roman" w:hAnsi="Times New Roman" w:cs="Times New Roman"/>
          <w:color w:val="0000FF"/>
          <w:szCs w:val="20"/>
          <w:u w:val="single"/>
          <w:lang w:eastAsia="hu-HU"/>
        </w:rPr>
        <w:t>tvonkph@tiszavasvari.hu</w:t>
      </w:r>
    </w:p>
    <w:p w:rsidR="00760A4D" w:rsidRPr="00E06168" w:rsidRDefault="00760A4D" w:rsidP="00760A4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616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Témafelelős</w:t>
      </w:r>
      <w:r w:rsidRPr="00E0616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Gazdagné</w:t>
      </w:r>
      <w:r w:rsidRPr="00E0616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dr.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Tóth Marianna</w:t>
      </w:r>
    </w:p>
    <w:p w:rsidR="00760A4D" w:rsidRPr="00E06168" w:rsidRDefault="00760A4D" w:rsidP="00760A4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760A4D" w:rsidRPr="00E06168" w:rsidRDefault="00760A4D" w:rsidP="00760A4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0616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ELŐTERJESZTÉS</w:t>
      </w:r>
    </w:p>
    <w:p w:rsidR="00760A4D" w:rsidRPr="00E06168" w:rsidRDefault="00760A4D" w:rsidP="00760A4D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0616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 a Képviselő-testülethez -</w:t>
      </w:r>
    </w:p>
    <w:p w:rsidR="00760A4D" w:rsidRPr="00E06168" w:rsidRDefault="00760A4D" w:rsidP="00760A4D">
      <w:pPr>
        <w:keepNext/>
        <w:spacing w:before="180" w:after="120" w:line="240" w:lineRule="auto"/>
        <w:ind w:left="2520" w:hanging="2520"/>
        <w:contextualSpacing/>
        <w:jc w:val="center"/>
        <w:outlineLvl w:val="1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A fogorvosi ügyelet</w:t>
      </w:r>
      <w:r w:rsidR="0063097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i ellátás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jövőbe</w:t>
      </w:r>
      <w:r w:rsidR="006F3ECC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n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i </w:t>
      </w:r>
      <w:r w:rsidR="0063097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biztosításáról</w:t>
      </w:r>
    </w:p>
    <w:p w:rsidR="00760A4D" w:rsidRDefault="00760A4D" w:rsidP="00760A4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760A4D" w:rsidRDefault="00760A4D" w:rsidP="00760A4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E06168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Tisztelt Képviselő-testület!</w:t>
      </w:r>
    </w:p>
    <w:p w:rsidR="00760A4D" w:rsidRPr="00760A4D" w:rsidRDefault="00760A4D" w:rsidP="00760A4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760A4D" w:rsidRPr="008E7A45" w:rsidRDefault="00760A4D" w:rsidP="00760A4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Szabolcs-Szatmár-Bereg Megyei Kormányhivatal szakmai konzultáció keretében jelezte, hogy </w:t>
      </w:r>
      <w:r w:rsidR="008E7A45">
        <w:rPr>
          <w:rFonts w:ascii="Times New Roman" w:hAnsi="Times New Roman" w:cs="Times New Roman"/>
          <w:sz w:val="24"/>
          <w:szCs w:val="24"/>
        </w:rPr>
        <w:t xml:space="preserve">Tiszavasvári Város Önkormányzata Képviselő-testületének </w:t>
      </w:r>
      <w:r>
        <w:rPr>
          <w:rFonts w:ascii="Times New Roman" w:hAnsi="Times New Roman" w:cs="Times New Roman"/>
          <w:sz w:val="24"/>
          <w:szCs w:val="24"/>
        </w:rPr>
        <w:t xml:space="preserve">az egészségügyi alapellátási körzetetek megállapításáról szóló 32/2017.(XI.30.) </w:t>
      </w:r>
      <w:r w:rsidRPr="008E7A45">
        <w:rPr>
          <w:rFonts w:ascii="Times New Roman" w:hAnsi="Times New Roman" w:cs="Times New Roman"/>
          <w:b/>
          <w:sz w:val="24"/>
          <w:szCs w:val="24"/>
        </w:rPr>
        <w:t>önkormányzati rendelet</w:t>
      </w:r>
      <w:r w:rsidR="008E7A45" w:rsidRPr="008E7A45">
        <w:rPr>
          <w:rFonts w:ascii="Times New Roman" w:hAnsi="Times New Roman" w:cs="Times New Roman"/>
          <w:b/>
          <w:sz w:val="24"/>
          <w:szCs w:val="24"/>
        </w:rPr>
        <w:t>e</w:t>
      </w:r>
      <w:r w:rsidRPr="008E7A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7A45">
        <w:rPr>
          <w:rFonts w:ascii="Times New Roman" w:hAnsi="Times New Roman" w:cs="Times New Roman"/>
          <w:b/>
          <w:sz w:val="24"/>
          <w:szCs w:val="24"/>
        </w:rPr>
        <w:t xml:space="preserve">(a továbbiakban: </w:t>
      </w:r>
      <w:proofErr w:type="spellStart"/>
      <w:r w:rsidR="008E7A45">
        <w:rPr>
          <w:rFonts w:ascii="Times New Roman" w:hAnsi="Times New Roman" w:cs="Times New Roman"/>
          <w:b/>
          <w:sz w:val="24"/>
          <w:szCs w:val="24"/>
        </w:rPr>
        <w:t>Ör</w:t>
      </w:r>
      <w:proofErr w:type="spellEnd"/>
      <w:r w:rsidR="008E7A45">
        <w:rPr>
          <w:rFonts w:ascii="Times New Roman" w:hAnsi="Times New Roman" w:cs="Times New Roman"/>
          <w:b/>
          <w:sz w:val="24"/>
          <w:szCs w:val="24"/>
        </w:rPr>
        <w:t xml:space="preserve">.) </w:t>
      </w:r>
      <w:r w:rsidRPr="008E7A45">
        <w:rPr>
          <w:rFonts w:ascii="Times New Roman" w:hAnsi="Times New Roman" w:cs="Times New Roman"/>
          <w:b/>
          <w:sz w:val="24"/>
          <w:szCs w:val="24"/>
        </w:rPr>
        <w:t>nem tartalmaz rendelkezéseket a fogorvosi ügyeleti ellátásról, emiatt az önkormányzat csak részben tesz eleget jogszabályi kötelezettségének.</w:t>
      </w:r>
    </w:p>
    <w:p w:rsidR="008E7A45" w:rsidRDefault="008E7A45" w:rsidP="00760A4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egészségügyi alapellátásról szóló 2015. évi CXXIII tv. (a továbbiakban: </w:t>
      </w:r>
      <w:proofErr w:type="spellStart"/>
      <w:r>
        <w:rPr>
          <w:rFonts w:ascii="Times New Roman" w:hAnsi="Times New Roman" w:cs="Times New Roman"/>
          <w:sz w:val="24"/>
          <w:szCs w:val="24"/>
        </w:rPr>
        <w:t>Eüatv</w:t>
      </w:r>
      <w:proofErr w:type="spellEnd"/>
      <w:r>
        <w:rPr>
          <w:rFonts w:ascii="Times New Roman" w:hAnsi="Times New Roman" w:cs="Times New Roman"/>
          <w:sz w:val="24"/>
          <w:szCs w:val="24"/>
        </w:rPr>
        <w:t>.) 5.§</w:t>
      </w:r>
      <w:proofErr w:type="spellStart"/>
      <w:r>
        <w:rPr>
          <w:rFonts w:ascii="Times New Roman" w:hAnsi="Times New Roman" w:cs="Times New Roman"/>
          <w:sz w:val="24"/>
          <w:szCs w:val="24"/>
        </w:rPr>
        <w:t>-a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szerint </w:t>
      </w:r>
    </w:p>
    <w:p w:rsidR="008E7A45" w:rsidRDefault="008E7A45" w:rsidP="008E7A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„5.§ (1) A települési önkormányzat az egészségügyi alapellátás körében gondoskodik: </w:t>
      </w:r>
    </w:p>
    <w:p w:rsidR="008E7A45" w:rsidRDefault="008E7A45" w:rsidP="008E7A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háziorvosi, házi gyermekorvosi ellátásról,</w:t>
      </w:r>
    </w:p>
    <w:p w:rsidR="008E7A45" w:rsidRDefault="008E7A45" w:rsidP="008E7A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a fogorvosi alapellátásról,</w:t>
      </w:r>
    </w:p>
    <w:p w:rsidR="008E7A45" w:rsidRPr="008E7A45" w:rsidRDefault="008E7A45" w:rsidP="008E7A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az alapellátáshoz kapcsolódó háziorvosi, házi gyermekorvosi és </w:t>
      </w:r>
      <w:r w:rsidRPr="008E7A45">
        <w:rPr>
          <w:rFonts w:ascii="Times New Roman" w:hAnsi="Times New Roman" w:cs="Times New Roman"/>
          <w:b/>
          <w:sz w:val="24"/>
          <w:szCs w:val="24"/>
        </w:rPr>
        <w:t>fogorvosi ügyeleti ellátásról,</w:t>
      </w:r>
    </w:p>
    <w:p w:rsidR="008E7A45" w:rsidRDefault="008E7A45" w:rsidP="008E7A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a védőnői ellátásról és</w:t>
      </w:r>
    </w:p>
    <w:p w:rsidR="008E7A45" w:rsidRDefault="008E7A45" w:rsidP="008E7A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</w:t>
      </w:r>
      <w:proofErr w:type="gramEnd"/>
      <w:r>
        <w:rPr>
          <w:rFonts w:ascii="Times New Roman" w:hAnsi="Times New Roman" w:cs="Times New Roman"/>
          <w:sz w:val="24"/>
          <w:szCs w:val="24"/>
        </w:rPr>
        <w:t>) az iskola-egészségügyi ellátásról.”</w:t>
      </w:r>
    </w:p>
    <w:p w:rsidR="008E7A45" w:rsidRDefault="008E7A45" w:rsidP="00760A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F2E52" w:rsidRDefault="008E7A45" w:rsidP="00760A4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Magyarország helyi önkormányzatairól szóló 2011. évi CLXXXIX tv. 13.§ (1) bekezdés 4. pontja a helyi önkormányzat kötelező feladataként határozza meg az egészségügyi alapellátás biztosítását. Tiszavasváriban a fogorvosi alapellátáshoz kapcsolódó ügyeleti ellátás jelenleg nem megoldott. </w:t>
      </w:r>
    </w:p>
    <w:p w:rsidR="00BF2E52" w:rsidRPr="00023C38" w:rsidRDefault="00BF2E52" w:rsidP="00760A4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23C38">
        <w:rPr>
          <w:rFonts w:ascii="Times New Roman" w:hAnsi="Times New Roman" w:cs="Times New Roman"/>
          <w:b/>
          <w:sz w:val="24"/>
          <w:szCs w:val="24"/>
        </w:rPr>
        <w:t>Elsődlegesen tájékoztatást kértem a Nemzeti Egészségbiztosítási Alapkezelőtől a fogorvosi ügyeleti ellátás szervezeti kereteire és finanszírozására vonatkozóan, az alábbi tájékoztatást adták:</w:t>
      </w:r>
    </w:p>
    <w:p w:rsidR="00BF2E52" w:rsidRDefault="00BF2E52" w:rsidP="00162C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„Az egészségügyi szolgáltatások Egészségbiztosítási Alapból történő finanszírozásának részletes szabályairól szóló 43/1999.(III.3.) </w:t>
      </w:r>
      <w:proofErr w:type="spellStart"/>
      <w:r>
        <w:rPr>
          <w:rFonts w:ascii="Times New Roman" w:hAnsi="Times New Roman" w:cs="Times New Roman"/>
          <w:sz w:val="24"/>
          <w:szCs w:val="24"/>
        </w:rPr>
        <w:t>Korm.rendelet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22.§ (7) bekezdése, valamint a 23.§ (3) bekezdése rendelkezik a fogászati ügyeletekről és azok finanszírozásáról:</w:t>
      </w:r>
    </w:p>
    <w:p w:rsidR="00BF2E52" w:rsidRDefault="00BF2E52" w:rsidP="00162C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22.§ (7) Fogászati alapellátás körébe tarozó sürgősségi ellátásra a 23.§ (3) bekezdése szerinti feltételekkel</w:t>
      </w:r>
    </w:p>
    <w:p w:rsidR="00BF2E52" w:rsidRDefault="00BF2E52" w:rsidP="00162C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fővárosban legfeljebb hat,</w:t>
      </w:r>
    </w:p>
    <w:p w:rsidR="00BF2E52" w:rsidRDefault="00BF2E52" w:rsidP="00162C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a 20</w:t>
      </w:r>
      <w:r w:rsidR="004D60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000 főt meghaladó lakosságszánú településeken legfeljebb egy,</w:t>
      </w:r>
    </w:p>
    <w:p w:rsidR="00BF2E52" w:rsidRDefault="00BF2E52" w:rsidP="00162C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c) a b) pont alá nem tartozó települések bármilyen jellegű bevonásával 20</w:t>
      </w:r>
      <w:r w:rsidR="004D60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000 főt meghaladó lakosságszám esetén legfeljebb egy, valamint az e rendelet hatálybalépésekor is működő ügyeleti szolgálatra köthető finanszírozási szerződés.</w:t>
      </w:r>
    </w:p>
    <w:p w:rsidR="00BF2E52" w:rsidRDefault="00BF2E52" w:rsidP="00162C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Tekintettel arra, hogy jelenleg a Tiszavasvári Önkormányzat tekintetében finanszírozott lakosságszám 14.102 fő, így kizárólag a város ellátására önálló fogászati ügyelet nem hozható létr</w:t>
      </w:r>
      <w:r w:rsidR="004D6035">
        <w:rPr>
          <w:rFonts w:ascii="Times New Roman" w:hAnsi="Times New Roman" w:cs="Times New Roman"/>
          <w:sz w:val="24"/>
          <w:szCs w:val="24"/>
        </w:rPr>
        <w:t>e a jelenlegi szabályozás alapján.</w:t>
      </w:r>
    </w:p>
    <w:p w:rsidR="004D6035" w:rsidRDefault="004D6035" w:rsidP="00162C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több önkormányzat összefogásával létrejön a szükséges létszám, a rendelet az alábbiakban határoz az ügyelet finanszírozásáról.</w:t>
      </w:r>
    </w:p>
    <w:p w:rsidR="004D6035" w:rsidRDefault="004D6035" w:rsidP="00162C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23.§ (3) A fogászati ügyelet alapdíja:</w:t>
      </w:r>
    </w:p>
    <w:p w:rsidR="004D6035" w:rsidRDefault="004D6035" w:rsidP="00162C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) 50 000 fő alatti lakosságszám esetében, folyamatos elérhetőség biztosításával, minimum napi 4 óra helyszíni tartózkodással 480 000,</w:t>
      </w:r>
      <w:proofErr w:type="spellStart"/>
      <w:r>
        <w:rPr>
          <w:rFonts w:ascii="Times New Roman" w:hAnsi="Times New Roman" w:cs="Times New Roman"/>
          <w:sz w:val="24"/>
          <w:szCs w:val="24"/>
        </w:rPr>
        <w:t>-Ft</w:t>
      </w:r>
      <w:proofErr w:type="spellEnd"/>
      <w:r>
        <w:rPr>
          <w:rFonts w:ascii="Times New Roman" w:hAnsi="Times New Roman" w:cs="Times New Roman"/>
          <w:sz w:val="24"/>
          <w:szCs w:val="24"/>
        </w:rPr>
        <w:t>/hó,</w:t>
      </w:r>
    </w:p>
    <w:p w:rsidR="004D6035" w:rsidRDefault="004D6035" w:rsidP="00162C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50 001-100 000 fő közötti lakosságszám esetében, folyamatos elérhetőség biztosításával, minimum napi 6 óra helyszíni tartózkodással 542 000,</w:t>
      </w:r>
      <w:proofErr w:type="spellStart"/>
      <w:r>
        <w:rPr>
          <w:rFonts w:ascii="Times New Roman" w:hAnsi="Times New Roman" w:cs="Times New Roman"/>
          <w:sz w:val="24"/>
          <w:szCs w:val="24"/>
        </w:rPr>
        <w:t>-Ft</w:t>
      </w:r>
      <w:proofErr w:type="spellEnd"/>
      <w:r>
        <w:rPr>
          <w:rFonts w:ascii="Times New Roman" w:hAnsi="Times New Roman" w:cs="Times New Roman"/>
          <w:sz w:val="24"/>
          <w:szCs w:val="24"/>
        </w:rPr>
        <w:t>/hó,</w:t>
      </w:r>
    </w:p>
    <w:p w:rsidR="004D6035" w:rsidRDefault="004D6035" w:rsidP="00162C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100 000 fő feletti lakosságszám esetében, folyamatos elérhetőség biztosításával, minimum napi 4 óra helyszíni tartózkodással 638 000,</w:t>
      </w:r>
      <w:proofErr w:type="spellStart"/>
      <w:r>
        <w:rPr>
          <w:rFonts w:ascii="Times New Roman" w:hAnsi="Times New Roman" w:cs="Times New Roman"/>
          <w:sz w:val="24"/>
          <w:szCs w:val="24"/>
        </w:rPr>
        <w:t>-Ft</w:t>
      </w:r>
      <w:proofErr w:type="spellEnd"/>
      <w:r>
        <w:rPr>
          <w:rFonts w:ascii="Times New Roman" w:hAnsi="Times New Roman" w:cs="Times New Roman"/>
          <w:sz w:val="24"/>
          <w:szCs w:val="24"/>
        </w:rPr>
        <w:t>/hó,</w:t>
      </w:r>
    </w:p>
    <w:p w:rsidR="004D6035" w:rsidRDefault="004D6035" w:rsidP="004D603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kizárólag munkaszüneti napokon, heti pihenőnapokon, valamint ünnepnapokon az a)</w:t>
      </w:r>
      <w:proofErr w:type="spellStart"/>
      <w:r>
        <w:rPr>
          <w:rFonts w:ascii="Times New Roman" w:hAnsi="Times New Roman" w:cs="Times New Roman"/>
          <w:sz w:val="24"/>
          <w:szCs w:val="24"/>
        </w:rPr>
        <w:t>-c</w:t>
      </w:r>
      <w:proofErr w:type="spellEnd"/>
      <w:r>
        <w:rPr>
          <w:rFonts w:ascii="Times New Roman" w:hAnsi="Times New Roman" w:cs="Times New Roman"/>
          <w:sz w:val="24"/>
          <w:szCs w:val="24"/>
        </w:rPr>
        <w:t>) pontban foglalt folyamatos elérhetőséggel és az előírt helyszíni tartózkodással biztosított fogászati</w:t>
      </w:r>
      <w:r w:rsidR="00023C38">
        <w:rPr>
          <w:rFonts w:ascii="Times New Roman" w:hAnsi="Times New Roman" w:cs="Times New Roman"/>
          <w:sz w:val="24"/>
          <w:szCs w:val="24"/>
        </w:rPr>
        <w:t xml:space="preserve"> ügyeleti ellátás esetében az a)</w:t>
      </w:r>
      <w:proofErr w:type="spellStart"/>
      <w:r>
        <w:rPr>
          <w:rFonts w:ascii="Times New Roman" w:hAnsi="Times New Roman" w:cs="Times New Roman"/>
          <w:sz w:val="24"/>
          <w:szCs w:val="24"/>
        </w:rPr>
        <w:t>-c</w:t>
      </w:r>
      <w:proofErr w:type="spellEnd"/>
      <w:r>
        <w:rPr>
          <w:rFonts w:ascii="Times New Roman" w:hAnsi="Times New Roman" w:cs="Times New Roman"/>
          <w:sz w:val="24"/>
          <w:szCs w:val="24"/>
        </w:rPr>
        <w:t>) pont szerinti összeg 50%-</w:t>
      </w:r>
      <w:proofErr w:type="gramStart"/>
      <w:r>
        <w:rPr>
          <w:rFonts w:ascii="Times New Roman" w:hAnsi="Times New Roman" w:cs="Times New Roman"/>
          <w:sz w:val="24"/>
          <w:szCs w:val="24"/>
        </w:rPr>
        <w:t>a.</w:t>
      </w:r>
      <w:proofErr w:type="gramEnd"/>
      <w:r>
        <w:rPr>
          <w:rFonts w:ascii="Times New Roman" w:hAnsi="Times New Roman" w:cs="Times New Roman"/>
          <w:sz w:val="24"/>
          <w:szCs w:val="24"/>
        </w:rPr>
        <w:t>”</w:t>
      </w:r>
    </w:p>
    <w:p w:rsidR="004D6035" w:rsidRPr="005B0FE9" w:rsidRDefault="00023C38" w:rsidP="004D603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Tekintettel fentebb ismertetett jogszabály</w:t>
      </w:r>
      <w:r w:rsidR="00264A61">
        <w:rPr>
          <w:rFonts w:ascii="Times New Roman" w:hAnsi="Times New Roman" w:cs="Times New Roman"/>
          <w:sz w:val="24"/>
          <w:szCs w:val="24"/>
        </w:rPr>
        <w:t>helyekre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, látható, hogy önálló fogászati ügyelet nem hozható létre Tiszavasváriban. M</w:t>
      </w:r>
      <w:r w:rsidR="006F3ECC">
        <w:rPr>
          <w:rFonts w:ascii="Times New Roman" w:hAnsi="Times New Roman" w:cs="Times New Roman"/>
          <w:sz w:val="24"/>
          <w:szCs w:val="24"/>
        </w:rPr>
        <w:t>indenképpen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feladatellátási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megállapodás keretében </w:t>
      </w:r>
      <w:r w:rsidR="006F3ECC">
        <w:rPr>
          <w:rFonts w:ascii="Times New Roman" w:hAnsi="Times New Roman" w:cs="Times New Roman"/>
          <w:sz w:val="24"/>
          <w:szCs w:val="24"/>
        </w:rPr>
        <w:t xml:space="preserve">kell </w:t>
      </w:r>
      <w:r>
        <w:rPr>
          <w:rFonts w:ascii="Times New Roman" w:hAnsi="Times New Roman" w:cs="Times New Roman"/>
          <w:sz w:val="24"/>
          <w:szCs w:val="24"/>
        </w:rPr>
        <w:t xml:space="preserve">ellátni a fogorvosi ügyeletet. Előzetesen megkerestem a nyíregyházi Egészségügyi Alapellátási Igazgatóságot, </w:t>
      </w:r>
      <w:r w:rsidR="00A20C45">
        <w:rPr>
          <w:rFonts w:ascii="Times New Roman" w:hAnsi="Times New Roman" w:cs="Times New Roman"/>
          <w:sz w:val="24"/>
          <w:szCs w:val="24"/>
        </w:rPr>
        <w:t xml:space="preserve">tájékoztatást kérve vállalnák-e és milyen feltételekkel a tiszavasvári lakosok ellátást. </w:t>
      </w:r>
      <w:r w:rsidR="00A20C45" w:rsidRPr="005B0FE9">
        <w:rPr>
          <w:rFonts w:ascii="Times New Roman" w:hAnsi="Times New Roman" w:cs="Times New Roman"/>
          <w:b/>
          <w:sz w:val="24"/>
          <w:szCs w:val="24"/>
        </w:rPr>
        <w:t>Tájékoztattak arról, hogy intézményük az együttműködés lehetőségét támogatja, viszont a megállapodás megkötésének részleteiről a 2022. évi bizottsági ülést követően van lehetőségük tárgyalni.</w:t>
      </w:r>
    </w:p>
    <w:p w:rsidR="005B0FE9" w:rsidRDefault="005B0FE9" w:rsidP="00760A4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kötelező feladatellátás miatt mindenképpen szükséges biztosítani, hogy a fogorvosi ügyelet ellátása a jövőben megoldott legyen. </w:t>
      </w:r>
      <w:r w:rsidR="00293832" w:rsidRPr="00176628">
        <w:rPr>
          <w:rFonts w:ascii="Times New Roman" w:hAnsi="Times New Roman" w:cs="Times New Roman"/>
          <w:b/>
          <w:sz w:val="24"/>
          <w:szCs w:val="24"/>
        </w:rPr>
        <w:t>Fontos megjegyezni, hogy ennek kiadási oldala várható, mellyel kapcsolatban jelenleg nem áll rendelkezésünkre információ</w:t>
      </w:r>
      <w:r w:rsidR="006F3ECC">
        <w:rPr>
          <w:rFonts w:ascii="Times New Roman" w:hAnsi="Times New Roman" w:cs="Times New Roman"/>
          <w:sz w:val="24"/>
          <w:szCs w:val="24"/>
        </w:rPr>
        <w:t xml:space="preserve">, így az önkormányzat költségvetésébe sem került betervezésre </w:t>
      </w:r>
      <w:r w:rsidR="00162CE5">
        <w:rPr>
          <w:rFonts w:ascii="Times New Roman" w:hAnsi="Times New Roman" w:cs="Times New Roman"/>
          <w:sz w:val="24"/>
          <w:szCs w:val="24"/>
        </w:rPr>
        <w:t>kiadás</w:t>
      </w:r>
      <w:r w:rsidR="006F3ECC">
        <w:rPr>
          <w:rFonts w:ascii="Times New Roman" w:hAnsi="Times New Roman" w:cs="Times New Roman"/>
          <w:sz w:val="24"/>
          <w:szCs w:val="24"/>
        </w:rPr>
        <w:t>.</w:t>
      </w:r>
      <w:r w:rsidR="002938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6035" w:rsidRDefault="00B33AD5" w:rsidP="00760A4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Pozitívnak értékelem a nyíregyházi Egészségügyi Alapellátási Igazgatóság visszajelzését, és javaslom, hogy </w:t>
      </w:r>
      <w:r w:rsidR="005B0FE9">
        <w:rPr>
          <w:rFonts w:ascii="Times New Roman" w:hAnsi="Times New Roman" w:cs="Times New Roman"/>
          <w:sz w:val="24"/>
          <w:szCs w:val="24"/>
        </w:rPr>
        <w:t xml:space="preserve">a </w:t>
      </w:r>
      <w:r w:rsidR="00293832">
        <w:rPr>
          <w:rFonts w:ascii="Times New Roman" w:hAnsi="Times New Roman" w:cs="Times New Roman"/>
          <w:sz w:val="24"/>
          <w:szCs w:val="24"/>
        </w:rPr>
        <w:t xml:space="preserve">képviselő-testületi határozat megküldésével erősítsük meg </w:t>
      </w:r>
      <w:r w:rsidR="00162CE5">
        <w:rPr>
          <w:rFonts w:ascii="Times New Roman" w:hAnsi="Times New Roman" w:cs="Times New Roman"/>
          <w:sz w:val="24"/>
          <w:szCs w:val="24"/>
        </w:rPr>
        <w:t xml:space="preserve">azt a szándékot, hogy az Igazgatóság </w:t>
      </w:r>
      <w:r w:rsidR="00293832">
        <w:rPr>
          <w:rFonts w:ascii="Times New Roman" w:hAnsi="Times New Roman" w:cs="Times New Roman"/>
          <w:sz w:val="24"/>
          <w:szCs w:val="24"/>
        </w:rPr>
        <w:t>együttműködés</w:t>
      </w:r>
      <w:r w:rsidR="00162CE5">
        <w:rPr>
          <w:rFonts w:ascii="Times New Roman" w:hAnsi="Times New Roman" w:cs="Times New Roman"/>
          <w:sz w:val="24"/>
          <w:szCs w:val="24"/>
        </w:rPr>
        <w:t>ével kívánjuk a fogorvos</w:t>
      </w:r>
      <w:r w:rsidR="00293832">
        <w:rPr>
          <w:rFonts w:ascii="Times New Roman" w:hAnsi="Times New Roman" w:cs="Times New Roman"/>
          <w:sz w:val="24"/>
          <w:szCs w:val="24"/>
        </w:rPr>
        <w:t>i</w:t>
      </w:r>
      <w:r w:rsidR="00162CE5">
        <w:rPr>
          <w:rFonts w:ascii="Times New Roman" w:hAnsi="Times New Roman" w:cs="Times New Roman"/>
          <w:sz w:val="24"/>
          <w:szCs w:val="24"/>
        </w:rPr>
        <w:t xml:space="preserve"> ügyeleti ellátást megvalósítani.</w:t>
      </w:r>
      <w:r w:rsidR="00293832">
        <w:rPr>
          <w:rFonts w:ascii="Times New Roman" w:hAnsi="Times New Roman" w:cs="Times New Roman"/>
          <w:sz w:val="24"/>
          <w:szCs w:val="24"/>
        </w:rPr>
        <w:t xml:space="preserve"> </w:t>
      </w:r>
      <w:r w:rsidR="00162CE5">
        <w:rPr>
          <w:rFonts w:ascii="Times New Roman" w:hAnsi="Times New Roman" w:cs="Times New Roman"/>
          <w:sz w:val="24"/>
          <w:szCs w:val="24"/>
        </w:rPr>
        <w:t>A</w:t>
      </w:r>
      <w:r w:rsidR="00293832">
        <w:rPr>
          <w:rFonts w:ascii="Times New Roman" w:hAnsi="Times New Roman" w:cs="Times New Roman"/>
          <w:sz w:val="24"/>
          <w:szCs w:val="24"/>
        </w:rPr>
        <w:t xml:space="preserve">z egyeztetések </w:t>
      </w:r>
      <w:r w:rsidR="00162CE5">
        <w:rPr>
          <w:rFonts w:ascii="Times New Roman" w:hAnsi="Times New Roman" w:cs="Times New Roman"/>
          <w:sz w:val="24"/>
          <w:szCs w:val="24"/>
        </w:rPr>
        <w:t xml:space="preserve">eredményéről a képviselő-testületet tájékoztatom, illetve a </w:t>
      </w:r>
      <w:proofErr w:type="spellStart"/>
      <w:r w:rsidR="00162CE5">
        <w:rPr>
          <w:rFonts w:ascii="Times New Roman" w:hAnsi="Times New Roman" w:cs="Times New Roman"/>
          <w:sz w:val="24"/>
          <w:szCs w:val="24"/>
        </w:rPr>
        <w:t>feladatellátási</w:t>
      </w:r>
      <w:proofErr w:type="spellEnd"/>
      <w:r w:rsidR="00162C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2CE5">
        <w:rPr>
          <w:rFonts w:ascii="Times New Roman" w:hAnsi="Times New Roman" w:cs="Times New Roman"/>
          <w:sz w:val="24"/>
          <w:szCs w:val="24"/>
        </w:rPr>
        <w:t>megálapodás</w:t>
      </w:r>
      <w:proofErr w:type="spellEnd"/>
      <w:r w:rsidR="00162CE5">
        <w:rPr>
          <w:rFonts w:ascii="Times New Roman" w:hAnsi="Times New Roman" w:cs="Times New Roman"/>
          <w:sz w:val="24"/>
          <w:szCs w:val="24"/>
        </w:rPr>
        <w:t xml:space="preserve"> megkötése a képviselő-testület hatáskörébe tartozik</w:t>
      </w:r>
      <w:r w:rsidR="00293832">
        <w:rPr>
          <w:rFonts w:ascii="Times New Roman" w:hAnsi="Times New Roman" w:cs="Times New Roman"/>
          <w:sz w:val="24"/>
          <w:szCs w:val="24"/>
        </w:rPr>
        <w:t>.</w:t>
      </w:r>
    </w:p>
    <w:p w:rsidR="00BF2E52" w:rsidRDefault="00BF2E52" w:rsidP="00760A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E7A45" w:rsidRDefault="00A20C45" w:rsidP="00760A4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Tiszavasvári, 2022. február 16.</w:t>
      </w:r>
    </w:p>
    <w:p w:rsidR="00A20C45" w:rsidRDefault="00A20C45" w:rsidP="00760A4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20C45" w:rsidRPr="00A20C45" w:rsidRDefault="00A20C45" w:rsidP="00760A4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</w:t>
      </w:r>
      <w:r w:rsidR="005B0FE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20C45">
        <w:rPr>
          <w:rFonts w:ascii="Times New Roman" w:hAnsi="Times New Roman" w:cs="Times New Roman"/>
          <w:b/>
          <w:sz w:val="24"/>
          <w:szCs w:val="24"/>
        </w:rPr>
        <w:t>Szőke Zoltán</w:t>
      </w:r>
    </w:p>
    <w:p w:rsidR="00A20C45" w:rsidRPr="00A20C45" w:rsidRDefault="00A20C45" w:rsidP="00760A4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</w:t>
      </w:r>
      <w:proofErr w:type="gramStart"/>
      <w:r w:rsidRPr="00A20C45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p w:rsidR="00162CE5" w:rsidRDefault="00162CE5" w:rsidP="0063097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F3ECC" w:rsidRDefault="006F3ECC" w:rsidP="0063097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határozat-tervezet</w:t>
      </w:r>
      <w:proofErr w:type="gramEnd"/>
    </w:p>
    <w:p w:rsidR="0063097F" w:rsidRPr="0063097F" w:rsidRDefault="0063097F" w:rsidP="0063097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097F">
        <w:rPr>
          <w:rFonts w:ascii="Times New Roman" w:eastAsia="Times New Roman" w:hAnsi="Times New Roman" w:cs="Times New Roman"/>
          <w:b/>
          <w:sz w:val="24"/>
          <w:szCs w:val="24"/>
        </w:rPr>
        <w:t>TISZAVASVÁRI VÁROS ÖNKORMÁNYZATA</w:t>
      </w:r>
    </w:p>
    <w:p w:rsidR="0063097F" w:rsidRPr="0063097F" w:rsidRDefault="0063097F" w:rsidP="0063097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097F">
        <w:rPr>
          <w:rFonts w:ascii="Times New Roman" w:eastAsia="Times New Roman" w:hAnsi="Times New Roman" w:cs="Times New Roman"/>
          <w:b/>
          <w:sz w:val="24"/>
          <w:szCs w:val="24"/>
        </w:rPr>
        <w:t>KÉPVISELŐ-TESTÜLETE</w:t>
      </w:r>
    </w:p>
    <w:p w:rsidR="0063097F" w:rsidRPr="0063097F" w:rsidRDefault="0063097F" w:rsidP="006309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097F">
        <w:rPr>
          <w:rFonts w:ascii="Times New Roman" w:hAnsi="Times New Roman" w:cs="Times New Roman"/>
          <w:b/>
          <w:sz w:val="24"/>
          <w:szCs w:val="24"/>
        </w:rPr>
        <w:t>……/2022. (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63097F">
        <w:rPr>
          <w:rFonts w:ascii="Times New Roman" w:hAnsi="Times New Roman" w:cs="Times New Roman"/>
          <w:b/>
          <w:sz w:val="24"/>
          <w:szCs w:val="24"/>
        </w:rPr>
        <w:t>I.</w:t>
      </w:r>
      <w:r>
        <w:rPr>
          <w:rFonts w:ascii="Times New Roman" w:hAnsi="Times New Roman" w:cs="Times New Roman"/>
          <w:b/>
          <w:sz w:val="24"/>
          <w:szCs w:val="24"/>
        </w:rPr>
        <w:t>24</w:t>
      </w:r>
      <w:r w:rsidRPr="0063097F">
        <w:rPr>
          <w:rFonts w:ascii="Times New Roman" w:hAnsi="Times New Roman" w:cs="Times New Roman"/>
          <w:b/>
          <w:sz w:val="24"/>
          <w:szCs w:val="24"/>
        </w:rPr>
        <w:t>.) Kt. számú</w:t>
      </w:r>
    </w:p>
    <w:p w:rsidR="0063097F" w:rsidRPr="0063097F" w:rsidRDefault="0063097F" w:rsidP="006309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097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63097F">
        <w:rPr>
          <w:rFonts w:ascii="Times New Roman" w:hAnsi="Times New Roman" w:cs="Times New Roman"/>
          <w:b/>
          <w:sz w:val="24"/>
          <w:szCs w:val="24"/>
        </w:rPr>
        <w:t>határozata</w:t>
      </w:r>
      <w:proofErr w:type="gramEnd"/>
    </w:p>
    <w:p w:rsidR="0063097F" w:rsidRDefault="0063097F" w:rsidP="0063097F">
      <w:pPr>
        <w:keepNext/>
        <w:spacing w:before="180" w:after="120" w:line="240" w:lineRule="auto"/>
        <w:ind w:left="2520" w:hanging="2520"/>
        <w:contextualSpacing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A fogorvosi ügyeleti ellátás jövőbe</w:t>
      </w:r>
      <w:r w:rsidR="006F3ECC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n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i biztosításáról</w:t>
      </w:r>
    </w:p>
    <w:p w:rsidR="0063097F" w:rsidRPr="00E06168" w:rsidRDefault="0063097F" w:rsidP="0063097F">
      <w:pPr>
        <w:keepNext/>
        <w:spacing w:before="180" w:after="120" w:line="240" w:lineRule="auto"/>
        <w:ind w:left="2520" w:hanging="2520"/>
        <w:contextualSpacing/>
        <w:jc w:val="center"/>
        <w:outlineLvl w:val="1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97677C" w:rsidRDefault="0063097F" w:rsidP="00162CE5">
      <w:pPr>
        <w:jc w:val="both"/>
        <w:rPr>
          <w:rFonts w:ascii="Times New Roman" w:hAnsi="Times New Roman" w:cs="Times New Roman"/>
          <w:sz w:val="24"/>
          <w:szCs w:val="24"/>
        </w:rPr>
      </w:pPr>
      <w:r w:rsidRPr="0063097F">
        <w:rPr>
          <w:rFonts w:ascii="Times New Roman" w:hAnsi="Times New Roman" w:cs="Times New Roman"/>
          <w:sz w:val="24"/>
          <w:szCs w:val="24"/>
        </w:rPr>
        <w:t>Tiszavasvári Város Önkormányzata Képviselő-testülete</w:t>
      </w:r>
      <w:r w:rsidR="00162CE5">
        <w:rPr>
          <w:rFonts w:ascii="Times New Roman" w:hAnsi="Times New Roman" w:cs="Times New Roman"/>
          <w:sz w:val="24"/>
          <w:szCs w:val="24"/>
        </w:rPr>
        <w:t xml:space="preserve"> az egészségügyi alapellátásról szóló 2015. évi CXXIII tv. 5.§ (1) bekezdés c) pontjában foglalt kötelezettsége teljesítése érdekében az alábbi határozatot hozza:</w:t>
      </w:r>
    </w:p>
    <w:p w:rsidR="0097677C" w:rsidRDefault="0097677C" w:rsidP="00162CE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A44C63">
        <w:rPr>
          <w:rFonts w:ascii="Times New Roman" w:hAnsi="Times New Roman" w:cs="Times New Roman"/>
          <w:sz w:val="24"/>
          <w:szCs w:val="24"/>
        </w:rPr>
        <w:t>Kezdeményezi, h</w:t>
      </w:r>
      <w:r w:rsidR="00162CE5">
        <w:rPr>
          <w:rFonts w:ascii="Times New Roman" w:hAnsi="Times New Roman" w:cs="Times New Roman"/>
          <w:sz w:val="24"/>
          <w:szCs w:val="24"/>
        </w:rPr>
        <w:t>ogy Tiszavasváriban az egészségügyi alapellátás körébe tar</w:t>
      </w:r>
      <w:r>
        <w:rPr>
          <w:rFonts w:ascii="Times New Roman" w:hAnsi="Times New Roman" w:cs="Times New Roman"/>
          <w:sz w:val="24"/>
          <w:szCs w:val="24"/>
        </w:rPr>
        <w:t>t</w:t>
      </w:r>
      <w:r w:rsidR="00A44C63">
        <w:rPr>
          <w:rFonts w:ascii="Times New Roman" w:hAnsi="Times New Roman" w:cs="Times New Roman"/>
          <w:sz w:val="24"/>
          <w:szCs w:val="24"/>
        </w:rPr>
        <w:t>ozó fogorvosi ügyeleti ellátás</w:t>
      </w:r>
      <w:r w:rsidR="00162C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az</w:t>
      </w:r>
      <w:r w:rsidRPr="009767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Egészségügyi Alapellátási Igazgatósággal (4400 Nyíregyháza</w:t>
      </w:r>
      <w:r w:rsidR="009661EA">
        <w:rPr>
          <w:rFonts w:ascii="Times New Roman" w:hAnsi="Times New Roman" w:cs="Times New Roman"/>
          <w:sz w:val="24"/>
          <w:szCs w:val="24"/>
        </w:rPr>
        <w:t>, Szent Istvá</w:t>
      </w:r>
      <w:r w:rsidR="00A44C63">
        <w:rPr>
          <w:rFonts w:ascii="Times New Roman" w:hAnsi="Times New Roman" w:cs="Times New Roman"/>
          <w:sz w:val="24"/>
          <w:szCs w:val="24"/>
        </w:rPr>
        <w:t>n utca 14. szám</w:t>
      </w:r>
      <w:r>
        <w:rPr>
          <w:rFonts w:ascii="Times New Roman" w:hAnsi="Times New Roman" w:cs="Times New Roman"/>
          <w:sz w:val="24"/>
          <w:szCs w:val="24"/>
        </w:rPr>
        <w:t xml:space="preserve">) kötött </w:t>
      </w:r>
      <w:proofErr w:type="spellStart"/>
      <w:r>
        <w:rPr>
          <w:rFonts w:ascii="Times New Roman" w:hAnsi="Times New Roman" w:cs="Times New Roman"/>
          <w:sz w:val="24"/>
          <w:szCs w:val="24"/>
        </w:rPr>
        <w:t>feladatellátási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megállapodás alapján k</w:t>
      </w:r>
      <w:r w:rsidR="00A44C63">
        <w:rPr>
          <w:rFonts w:ascii="Times New Roman" w:hAnsi="Times New Roman" w:cs="Times New Roman"/>
          <w:sz w:val="24"/>
          <w:szCs w:val="24"/>
        </w:rPr>
        <w:t>erüljön biztosításra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7677C" w:rsidRDefault="0097677C" w:rsidP="00162CE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2.Felhatalmazza a polgármestert a </w:t>
      </w:r>
      <w:proofErr w:type="spellStart"/>
      <w:r>
        <w:rPr>
          <w:rFonts w:ascii="Times New Roman" w:hAnsi="Times New Roman" w:cs="Times New Roman"/>
          <w:sz w:val="24"/>
          <w:szCs w:val="24"/>
        </w:rPr>
        <w:t>feladatellátási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megállapodás megkötéséhez szükséges egyeztetések lefolytatására.</w:t>
      </w:r>
    </w:p>
    <w:p w:rsidR="0097677C" w:rsidRDefault="0097677C" w:rsidP="00162CE5">
      <w:pPr>
        <w:jc w:val="both"/>
        <w:rPr>
          <w:rFonts w:ascii="Times New Roman" w:hAnsi="Times New Roman" w:cs="Times New Roman"/>
          <w:sz w:val="24"/>
          <w:szCs w:val="24"/>
        </w:rPr>
      </w:pPr>
      <w:r w:rsidRPr="0097677C">
        <w:rPr>
          <w:rFonts w:ascii="Times New Roman" w:hAnsi="Times New Roman" w:cs="Times New Roman"/>
          <w:b/>
          <w:sz w:val="24"/>
          <w:szCs w:val="24"/>
        </w:rPr>
        <w:t>Határidő</w:t>
      </w:r>
      <w:r>
        <w:rPr>
          <w:rFonts w:ascii="Times New Roman" w:hAnsi="Times New Roman" w:cs="Times New Roman"/>
          <w:sz w:val="24"/>
          <w:szCs w:val="24"/>
        </w:rPr>
        <w:t>: 1.</w:t>
      </w:r>
      <w:r w:rsidR="009661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és 2. pont esetében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azonnal                      </w:t>
      </w:r>
      <w:r w:rsidRPr="0097677C">
        <w:rPr>
          <w:rFonts w:ascii="Times New Roman" w:hAnsi="Times New Roman" w:cs="Times New Roman"/>
          <w:b/>
          <w:sz w:val="24"/>
          <w:szCs w:val="24"/>
        </w:rPr>
        <w:t>Felelős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: Szőke Zoltán polgármester                        </w:t>
      </w:r>
    </w:p>
    <w:p w:rsidR="0097677C" w:rsidRDefault="0097677C" w:rsidP="00162CE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3.Felkéri a polgármestert, hogy a </w:t>
      </w:r>
      <w:proofErr w:type="spellStart"/>
      <w:r>
        <w:rPr>
          <w:rFonts w:ascii="Times New Roman" w:hAnsi="Times New Roman" w:cs="Times New Roman"/>
          <w:sz w:val="24"/>
          <w:szCs w:val="24"/>
        </w:rPr>
        <w:t>feladatellátási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megállapodást terjessze a képviselő-testület elé.</w:t>
      </w:r>
    </w:p>
    <w:p w:rsidR="0097677C" w:rsidRDefault="0097677C" w:rsidP="00162CE5">
      <w:pPr>
        <w:jc w:val="both"/>
        <w:rPr>
          <w:rFonts w:ascii="Times New Roman" w:hAnsi="Times New Roman" w:cs="Times New Roman"/>
          <w:sz w:val="24"/>
          <w:szCs w:val="24"/>
        </w:rPr>
      </w:pPr>
      <w:r w:rsidRPr="0097677C">
        <w:rPr>
          <w:rFonts w:ascii="Times New Roman" w:hAnsi="Times New Roman" w:cs="Times New Roman"/>
          <w:b/>
          <w:sz w:val="24"/>
          <w:szCs w:val="24"/>
        </w:rPr>
        <w:t>Határidő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esedékességkor                                               </w:t>
      </w:r>
      <w:r w:rsidRPr="0097677C">
        <w:rPr>
          <w:rFonts w:ascii="Times New Roman" w:hAnsi="Times New Roman" w:cs="Times New Roman"/>
          <w:b/>
          <w:sz w:val="24"/>
          <w:szCs w:val="24"/>
        </w:rPr>
        <w:t>Felelős</w:t>
      </w:r>
      <w:proofErr w:type="gramEnd"/>
      <w:r>
        <w:rPr>
          <w:rFonts w:ascii="Times New Roman" w:hAnsi="Times New Roman" w:cs="Times New Roman"/>
          <w:sz w:val="24"/>
          <w:szCs w:val="24"/>
        </w:rPr>
        <w:t>: Szőke Zoltán polgármester</w:t>
      </w:r>
    </w:p>
    <w:p w:rsidR="00B945D8" w:rsidRPr="0063097F" w:rsidRDefault="00B945D8" w:rsidP="0063097F">
      <w:pPr>
        <w:rPr>
          <w:b/>
          <w:sz w:val="24"/>
          <w:szCs w:val="24"/>
        </w:rPr>
      </w:pPr>
    </w:p>
    <w:sectPr w:rsidR="00B945D8" w:rsidRPr="006309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09C8" w:rsidRDefault="00AE09C8" w:rsidP="009661EA">
      <w:pPr>
        <w:spacing w:after="0" w:line="240" w:lineRule="auto"/>
      </w:pPr>
      <w:r>
        <w:separator/>
      </w:r>
    </w:p>
  </w:endnote>
  <w:endnote w:type="continuationSeparator" w:id="0">
    <w:p w:rsidR="00AE09C8" w:rsidRDefault="00AE09C8" w:rsidP="009661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61EA" w:rsidRDefault="009661EA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0401471"/>
      <w:docPartObj>
        <w:docPartGallery w:val="Page Numbers (Bottom of Page)"/>
        <w:docPartUnique/>
      </w:docPartObj>
    </w:sdtPr>
    <w:sdtEndPr/>
    <w:sdtContent>
      <w:p w:rsidR="009661EA" w:rsidRDefault="009661EA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4A61">
          <w:rPr>
            <w:noProof/>
          </w:rPr>
          <w:t>3</w:t>
        </w:r>
        <w:r>
          <w:fldChar w:fldCharType="end"/>
        </w:r>
      </w:p>
    </w:sdtContent>
  </w:sdt>
  <w:p w:rsidR="009661EA" w:rsidRDefault="009661EA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61EA" w:rsidRDefault="009661E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09C8" w:rsidRDefault="00AE09C8" w:rsidP="009661EA">
      <w:pPr>
        <w:spacing w:after="0" w:line="240" w:lineRule="auto"/>
      </w:pPr>
      <w:r>
        <w:separator/>
      </w:r>
    </w:p>
  </w:footnote>
  <w:footnote w:type="continuationSeparator" w:id="0">
    <w:p w:rsidR="00AE09C8" w:rsidRDefault="00AE09C8" w:rsidP="009661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61EA" w:rsidRDefault="009661EA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61EA" w:rsidRDefault="009661EA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61EA" w:rsidRDefault="009661EA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A4D"/>
    <w:rsid w:val="00023C38"/>
    <w:rsid w:val="00162CE5"/>
    <w:rsid w:val="00176628"/>
    <w:rsid w:val="00264A61"/>
    <w:rsid w:val="00293832"/>
    <w:rsid w:val="002C37C6"/>
    <w:rsid w:val="00407F3C"/>
    <w:rsid w:val="004D6035"/>
    <w:rsid w:val="005B0FE9"/>
    <w:rsid w:val="0063097F"/>
    <w:rsid w:val="006F3ECC"/>
    <w:rsid w:val="00760A4D"/>
    <w:rsid w:val="008E7A45"/>
    <w:rsid w:val="009661EA"/>
    <w:rsid w:val="0097677C"/>
    <w:rsid w:val="00A20C45"/>
    <w:rsid w:val="00A44C63"/>
    <w:rsid w:val="00AE09C8"/>
    <w:rsid w:val="00B33AD5"/>
    <w:rsid w:val="00B945D8"/>
    <w:rsid w:val="00BF2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7677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661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661EA"/>
  </w:style>
  <w:style w:type="paragraph" w:styleId="llb">
    <w:name w:val="footer"/>
    <w:basedOn w:val="Norml"/>
    <w:link w:val="llbChar"/>
    <w:uiPriority w:val="99"/>
    <w:unhideWhenUsed/>
    <w:rsid w:val="009661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661EA"/>
  </w:style>
  <w:style w:type="paragraph" w:styleId="Buborkszveg">
    <w:name w:val="Balloon Text"/>
    <w:basedOn w:val="Norml"/>
    <w:link w:val="BuborkszvegChar"/>
    <w:uiPriority w:val="99"/>
    <w:semiHidden/>
    <w:unhideWhenUsed/>
    <w:rsid w:val="00264A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64A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7677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661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661EA"/>
  </w:style>
  <w:style w:type="paragraph" w:styleId="llb">
    <w:name w:val="footer"/>
    <w:basedOn w:val="Norml"/>
    <w:link w:val="llbChar"/>
    <w:uiPriority w:val="99"/>
    <w:unhideWhenUsed/>
    <w:rsid w:val="009661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661EA"/>
  </w:style>
  <w:style w:type="paragraph" w:styleId="Buborkszveg">
    <w:name w:val="Balloon Text"/>
    <w:basedOn w:val="Norml"/>
    <w:link w:val="BuborkszvegChar"/>
    <w:uiPriority w:val="99"/>
    <w:semiHidden/>
    <w:unhideWhenUsed/>
    <w:rsid w:val="00264A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64A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4</Pages>
  <Words>885</Words>
  <Characters>6108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14</cp:revision>
  <cp:lastPrinted>2022-02-16T09:07:00Z</cp:lastPrinted>
  <dcterms:created xsi:type="dcterms:W3CDTF">2022-02-15T13:58:00Z</dcterms:created>
  <dcterms:modified xsi:type="dcterms:W3CDTF">2022-02-16T09:08:00Z</dcterms:modified>
</cp:coreProperties>
</file>