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86" w:rsidRDefault="00DC0886" w:rsidP="00DC0886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DC0886" w:rsidRDefault="00DC0886" w:rsidP="00DC0886">
      <w:pPr>
        <w:jc w:val="center"/>
        <w:rPr>
          <w:sz w:val="24"/>
        </w:rPr>
      </w:pPr>
    </w:p>
    <w:p w:rsidR="00DC0886" w:rsidRDefault="00DC0886" w:rsidP="00DC0886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DC0886" w:rsidRDefault="00DC0886" w:rsidP="00DC0886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DC0886" w:rsidRDefault="00DC0886" w:rsidP="00DC0886">
      <w:pPr>
        <w:jc w:val="center"/>
        <w:rPr>
          <w:b/>
          <w:sz w:val="24"/>
        </w:rPr>
      </w:pPr>
      <w:r>
        <w:rPr>
          <w:b/>
          <w:sz w:val="24"/>
        </w:rPr>
        <w:t>2022. január 27-é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rendes testületi ülésére     </w:t>
      </w:r>
    </w:p>
    <w:p w:rsidR="00DC0886" w:rsidRDefault="00DC0886" w:rsidP="00DC0886">
      <w:pPr>
        <w:tabs>
          <w:tab w:val="left" w:pos="3570"/>
        </w:tabs>
        <w:rPr>
          <w:sz w:val="24"/>
        </w:rPr>
      </w:pPr>
      <w:r>
        <w:rPr>
          <w:sz w:val="24"/>
        </w:rPr>
        <w:tab/>
      </w: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 w:rsidR="00D01B05" w:rsidRPr="00D01B05">
        <w:rPr>
          <w:sz w:val="24"/>
        </w:rPr>
        <w:t xml:space="preserve"> </w:t>
      </w:r>
      <w:r w:rsidR="00D01B05">
        <w:rPr>
          <w:b/>
          <w:sz w:val="24"/>
        </w:rPr>
        <w:t xml:space="preserve">Megyei </w:t>
      </w:r>
      <w:r>
        <w:rPr>
          <w:b/>
          <w:sz w:val="24"/>
        </w:rPr>
        <w:t>foglalkoztatási-gazdaságfejlesztési együttműködés</w:t>
      </w:r>
      <w:r w:rsidR="00D01B05">
        <w:rPr>
          <w:b/>
          <w:sz w:val="24"/>
        </w:rPr>
        <w:t>ben való részvételről</w:t>
      </w:r>
    </w:p>
    <w:p w:rsidR="00DC0886" w:rsidRDefault="00DC0886" w:rsidP="00DC0886">
      <w:pPr>
        <w:jc w:val="both"/>
        <w:rPr>
          <w:sz w:val="24"/>
          <w:u w:val="single"/>
        </w:rPr>
      </w:pPr>
    </w:p>
    <w:p w:rsidR="00DC0886" w:rsidRDefault="00DC0886" w:rsidP="00DC0886">
      <w:pPr>
        <w:ind w:left="2880" w:hanging="2880"/>
        <w:jc w:val="both"/>
        <w:rPr>
          <w:sz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</w:p>
    <w:p w:rsidR="00DC0886" w:rsidRDefault="00DC0886" w:rsidP="00DC0886">
      <w:pPr>
        <w:ind w:left="2880" w:hanging="2880"/>
        <w:jc w:val="both"/>
        <w:rPr>
          <w:sz w:val="24"/>
          <w:u w:val="single"/>
        </w:rPr>
      </w:pPr>
    </w:p>
    <w:p w:rsidR="00DC0886" w:rsidRDefault="00DC0886" w:rsidP="00DC0886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TPH/838/2022.</w:t>
      </w:r>
    </w:p>
    <w:p w:rsidR="00DC0886" w:rsidRDefault="00DC0886" w:rsidP="00DC0886">
      <w:pPr>
        <w:rPr>
          <w:sz w:val="24"/>
          <w:u w:val="single"/>
        </w:rPr>
      </w:pPr>
    </w:p>
    <w:p w:rsidR="00DC0886" w:rsidRDefault="00DC0886" w:rsidP="00DC0886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DC0886" w:rsidRDefault="00DC0886" w:rsidP="00DC0886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C0886" w:rsidTr="00CC202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Pr="00511C8C" w:rsidRDefault="00DC0886" w:rsidP="00CC2025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Pr="00511C8C" w:rsidRDefault="00DC0886" w:rsidP="00CC2025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DC0886" w:rsidRPr="00AF5CDE" w:rsidTr="00CC202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Pr="00AF5CDE" w:rsidRDefault="00DC0886" w:rsidP="00CC2025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Pr="00AF5CDE" w:rsidRDefault="00DC0886" w:rsidP="00CC2025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DC0886" w:rsidTr="00CC202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Default="00DC0886" w:rsidP="00CC20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Default="00DC0886" w:rsidP="00CC2025">
            <w:pPr>
              <w:jc w:val="both"/>
              <w:rPr>
                <w:sz w:val="28"/>
                <w:szCs w:val="28"/>
              </w:rPr>
            </w:pPr>
          </w:p>
        </w:tc>
      </w:tr>
    </w:tbl>
    <w:p w:rsidR="00DC0886" w:rsidRDefault="00DC0886" w:rsidP="00DC0886">
      <w:pPr>
        <w:rPr>
          <w:sz w:val="24"/>
          <w:u w:val="single"/>
        </w:rPr>
      </w:pPr>
    </w:p>
    <w:p w:rsidR="00DC0886" w:rsidRDefault="00DC0886" w:rsidP="00DC0886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DC0886" w:rsidRDefault="00DC0886" w:rsidP="00DC0886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C0886" w:rsidTr="00CC202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Default="00DC0886" w:rsidP="00CC2025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Default="00DC0886" w:rsidP="00CC2025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86" w:rsidRDefault="00DC0886" w:rsidP="00CC2025">
            <w:pPr>
              <w:rPr>
                <w:sz w:val="22"/>
              </w:rPr>
            </w:pPr>
          </w:p>
        </w:tc>
      </w:tr>
    </w:tbl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  <w:u w:val="single"/>
        </w:rPr>
      </w:pPr>
    </w:p>
    <w:p w:rsidR="00DC0886" w:rsidRDefault="00DC0886" w:rsidP="00DC0886">
      <w:pPr>
        <w:rPr>
          <w:sz w:val="24"/>
          <w:u w:val="single"/>
        </w:rPr>
      </w:pPr>
    </w:p>
    <w:p w:rsidR="00DC0886" w:rsidRDefault="00DC0886" w:rsidP="00DC0886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</w:rPr>
      </w:pPr>
      <w:r>
        <w:rPr>
          <w:sz w:val="24"/>
        </w:rPr>
        <w:t>Tiszavasvári, 2022. január 1</w:t>
      </w:r>
      <w:r w:rsidR="004C63E1">
        <w:rPr>
          <w:sz w:val="24"/>
        </w:rPr>
        <w:t>8</w:t>
      </w:r>
      <w:bookmarkStart w:id="0" w:name="_GoBack"/>
      <w:bookmarkEnd w:id="0"/>
      <w:r>
        <w:rPr>
          <w:sz w:val="24"/>
        </w:rPr>
        <w:t>.</w:t>
      </w: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rPr>
          <w:sz w:val="24"/>
        </w:rPr>
      </w:pPr>
    </w:p>
    <w:p w:rsidR="00DC0886" w:rsidRDefault="00DC0886" w:rsidP="00DC0886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DC0886" w:rsidRDefault="00DC0886" w:rsidP="00DC0886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DC0886" w:rsidRDefault="00DC0886">
      <w:pPr>
        <w:spacing w:after="200" w:line="276" w:lineRule="auto"/>
      </w:pPr>
      <w:r>
        <w:br w:type="page"/>
      </w:r>
    </w:p>
    <w:p w:rsidR="00DC0886" w:rsidRDefault="00DC0886" w:rsidP="00DC0886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DC0886" w:rsidRDefault="00DC0886" w:rsidP="00DC0886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C0886" w:rsidRDefault="00DC0886" w:rsidP="00DC0886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DC0886" w:rsidRDefault="00DC0886" w:rsidP="00DC0886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DC0886" w:rsidRDefault="00DC0886" w:rsidP="00DC0886"/>
    <w:p w:rsidR="00DC0886" w:rsidRDefault="00DC0886" w:rsidP="00DC0886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DC0886" w:rsidRDefault="00DC0886" w:rsidP="00DC0886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DC0886" w:rsidRDefault="00DC0886" w:rsidP="00DC0886">
      <w:pPr>
        <w:ind w:left="2832" w:hanging="2832"/>
        <w:rPr>
          <w:b/>
          <w:sz w:val="24"/>
        </w:rPr>
      </w:pPr>
      <w:r>
        <w:rPr>
          <w:b/>
          <w:sz w:val="24"/>
        </w:rPr>
        <w:t xml:space="preserve">      Megyei foglalkoztatási-gazdaságfejlesztési együttműködés</w:t>
      </w:r>
      <w:r w:rsidR="00153B24">
        <w:rPr>
          <w:b/>
          <w:sz w:val="24"/>
        </w:rPr>
        <w:t>ben való részvétel</w:t>
      </w:r>
      <w:r>
        <w:rPr>
          <w:b/>
          <w:sz w:val="24"/>
        </w:rPr>
        <w:t>ről</w:t>
      </w:r>
    </w:p>
    <w:p w:rsidR="00DC0886" w:rsidRDefault="00DC0886" w:rsidP="00DC0886">
      <w:pPr>
        <w:jc w:val="both"/>
        <w:rPr>
          <w:sz w:val="24"/>
          <w:u w:val="single"/>
        </w:rPr>
      </w:pPr>
    </w:p>
    <w:p w:rsidR="00DC0886" w:rsidRDefault="00DC0886" w:rsidP="00DC0886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DC0886" w:rsidRDefault="00DC0886" w:rsidP="00DC0886">
      <w:pPr>
        <w:rPr>
          <w:sz w:val="24"/>
          <w:szCs w:val="24"/>
        </w:rPr>
      </w:pPr>
    </w:p>
    <w:p w:rsidR="00DC0886" w:rsidRPr="00BB0833" w:rsidRDefault="00DC0886" w:rsidP="00DC0886">
      <w:pPr>
        <w:jc w:val="both"/>
        <w:rPr>
          <w:b/>
          <w:sz w:val="24"/>
        </w:rPr>
      </w:pPr>
      <w:r w:rsidRPr="00104E37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104E37">
        <w:rPr>
          <w:sz w:val="24"/>
          <w:szCs w:val="24"/>
        </w:rPr>
        <w:t xml:space="preserve"> </w:t>
      </w:r>
      <w:proofErr w:type="spellStart"/>
      <w:r w:rsidRPr="00104E37">
        <w:rPr>
          <w:sz w:val="24"/>
          <w:szCs w:val="24"/>
        </w:rPr>
        <w:t>Sz-Sz-B</w:t>
      </w:r>
      <w:proofErr w:type="spellEnd"/>
      <w:r>
        <w:rPr>
          <w:sz w:val="24"/>
          <w:szCs w:val="24"/>
        </w:rPr>
        <w:t>.</w:t>
      </w:r>
      <w:r w:rsidRPr="00104E37">
        <w:rPr>
          <w:sz w:val="24"/>
          <w:szCs w:val="24"/>
        </w:rPr>
        <w:t xml:space="preserve"> Megyei </w:t>
      </w:r>
      <w:r>
        <w:rPr>
          <w:sz w:val="24"/>
          <w:szCs w:val="24"/>
        </w:rPr>
        <w:t>Önkormányzat elnöke az alábbi megkereséssel fordult Önkormányzatunkhoz: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104E37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104E37">
        <w:rPr>
          <w:sz w:val="24"/>
          <w:szCs w:val="24"/>
        </w:rPr>
        <w:t xml:space="preserve"> </w:t>
      </w:r>
      <w:proofErr w:type="spellStart"/>
      <w:r w:rsidRPr="00104E37">
        <w:rPr>
          <w:sz w:val="24"/>
          <w:szCs w:val="24"/>
        </w:rPr>
        <w:t>Sz-Sz-B</w:t>
      </w:r>
      <w:proofErr w:type="spellEnd"/>
      <w:r>
        <w:rPr>
          <w:sz w:val="24"/>
          <w:szCs w:val="24"/>
        </w:rPr>
        <w:t>.</w:t>
      </w:r>
      <w:r w:rsidRPr="00104E37">
        <w:rPr>
          <w:sz w:val="24"/>
          <w:szCs w:val="24"/>
        </w:rPr>
        <w:t xml:space="preserve"> Megyei </w:t>
      </w:r>
      <w:r>
        <w:rPr>
          <w:sz w:val="24"/>
          <w:szCs w:val="24"/>
        </w:rPr>
        <w:t xml:space="preserve">Önkormányzat a TOP Plusz-3.1.1-21 kódszámú „Megyei Foglalkoztatási-gazdaságfejlesztési együttműködések” című felhívásra támogatási kérelmet kíván benyújtani a </w:t>
      </w:r>
      <w:proofErr w:type="spellStart"/>
      <w:r>
        <w:rPr>
          <w:sz w:val="24"/>
          <w:szCs w:val="24"/>
        </w:rPr>
        <w:t>Sz-Sz-B</w:t>
      </w:r>
      <w:proofErr w:type="spellEnd"/>
      <w:r>
        <w:rPr>
          <w:sz w:val="24"/>
          <w:szCs w:val="24"/>
        </w:rPr>
        <w:t xml:space="preserve">. Megyei Kormányhivatallal konzorciumi formában. A konzorcium vezetője a </w:t>
      </w:r>
      <w:proofErr w:type="spellStart"/>
      <w:r>
        <w:rPr>
          <w:sz w:val="24"/>
          <w:szCs w:val="24"/>
        </w:rPr>
        <w:t>Sz-Sz-B</w:t>
      </w:r>
      <w:proofErr w:type="spellEnd"/>
      <w:r>
        <w:rPr>
          <w:sz w:val="24"/>
          <w:szCs w:val="24"/>
        </w:rPr>
        <w:t>. Megyei Önkormányzat.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A projekt általános célja, hogy a megye gazdaság-és foglalkoztatás fejlesztései megvalósulhassanak, az aktív és kölcsönös kommunikáció fenntartásával a gazdasági szereplők között, valamint a keresleti és kínálati oldal összehangolása által egy versenyképesebb gazdaság megteremtése.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legfőbb cél, hogy megvalósuljon a munkahelyteremtő helyi gazdaságfejlesztés, összekapcsolódjanak a kezdeményezések. A közszférát és versenyszférát, valamint a megye releváns </w:t>
      </w:r>
      <w:proofErr w:type="spellStart"/>
      <w:r>
        <w:rPr>
          <w:sz w:val="24"/>
          <w:szCs w:val="24"/>
        </w:rPr>
        <w:t>munkaerőpiaci</w:t>
      </w:r>
      <w:proofErr w:type="spellEnd"/>
      <w:r>
        <w:rPr>
          <w:sz w:val="24"/>
          <w:szCs w:val="24"/>
        </w:rPr>
        <w:t xml:space="preserve"> szereplőit, foglalkoztatási-gazdaságfejlesztésben érintett és érdekelt feleit fogja össze a foglalkoztatási problémák mérséklése és a megyei gazdasági versenyképesség javítása érdekében.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megyei foglalkoztatási együttműködés az önkormányzatok, </w:t>
      </w:r>
      <w:proofErr w:type="spellStart"/>
      <w:r>
        <w:rPr>
          <w:sz w:val="24"/>
          <w:szCs w:val="24"/>
        </w:rPr>
        <w:t>munkaerőpiaci</w:t>
      </w:r>
      <w:proofErr w:type="spellEnd"/>
      <w:r>
        <w:rPr>
          <w:sz w:val="24"/>
          <w:szCs w:val="24"/>
        </w:rPr>
        <w:t xml:space="preserve"> intézmények és vállalkozások eredményorientált, célzott partnerségében valósul meg. A megyében egyszerre van jelen a munkanélküliség és a munkaerőhiány, emiatt fontos az emberi erőforrások, a munkavállalói kompetenciák fejlesztése a változó </w:t>
      </w:r>
      <w:proofErr w:type="spellStart"/>
      <w:r>
        <w:rPr>
          <w:sz w:val="24"/>
          <w:szCs w:val="24"/>
        </w:rPr>
        <w:t>munkaerőpiaci</w:t>
      </w:r>
      <w:proofErr w:type="spellEnd"/>
      <w:r>
        <w:rPr>
          <w:sz w:val="24"/>
          <w:szCs w:val="24"/>
        </w:rPr>
        <w:t xml:space="preserve"> trendekhez, a munkaadói igényekhez illeszkedve.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Ezúton tisztelettel kérem, hogy a projekt megvalósítása során az Ön által képviselt szervezet legyen együttműködő partnerünk és részvételével segítse a konzorcium munkáját.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Elfogadó döntése esetén </w:t>
      </w:r>
      <w:proofErr w:type="gramStart"/>
      <w:r>
        <w:rPr>
          <w:sz w:val="24"/>
          <w:szCs w:val="24"/>
        </w:rPr>
        <w:t>kérem</w:t>
      </w:r>
      <w:proofErr w:type="gramEnd"/>
      <w:r>
        <w:rPr>
          <w:sz w:val="24"/>
          <w:szCs w:val="24"/>
        </w:rPr>
        <w:t xml:space="preserve"> szíveskedjen a mellékelten megküldött nyilatkozatot kitöltve soron kívül visszaküldeni a </w:t>
      </w:r>
      <w:hyperlink r:id="rId5" w:history="1">
        <w:r w:rsidRPr="00EB25DB">
          <w:rPr>
            <w:rStyle w:val="Hiperhivatkozs"/>
            <w:sz w:val="24"/>
            <w:szCs w:val="24"/>
          </w:rPr>
          <w:t>jegyzo@szszbmo.hu</w:t>
        </w:r>
      </w:hyperlink>
      <w:r>
        <w:rPr>
          <w:sz w:val="24"/>
          <w:szCs w:val="24"/>
        </w:rPr>
        <w:t xml:space="preserve"> email címre.”</w:t>
      </w:r>
    </w:p>
    <w:p w:rsidR="00DC0886" w:rsidRDefault="00DC0886" w:rsidP="00DC0886">
      <w:pPr>
        <w:jc w:val="both"/>
        <w:rPr>
          <w:sz w:val="24"/>
          <w:szCs w:val="24"/>
        </w:rPr>
      </w:pP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Tekintettel arra, hogy a megyei közgyűlés 2022. január 14. napi ülésén tárgyalta szóban forgó napirendi pontot, szükséges volt soron kívül visszajelezni az együttműködési szándékot illetően, így a megyei foglalkoztatási-gazdaságfejlesztési együttműködésben való részvételre vonatkozó szándéknyilatkozatot aláírtam és visszaküldtem.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Az együttműködésben való részvételnek költségvetési vonzata nincs.</w:t>
      </w: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képviselő-testületet, hogy az előterjesztés megtárgyalását követően fogadja el a határozat-tervezetet. </w:t>
      </w:r>
    </w:p>
    <w:p w:rsidR="00DC0886" w:rsidRDefault="00DC0886" w:rsidP="00DC0886">
      <w:pPr>
        <w:jc w:val="both"/>
        <w:rPr>
          <w:sz w:val="24"/>
          <w:szCs w:val="24"/>
        </w:rPr>
      </w:pP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2022. január 17.</w:t>
      </w:r>
    </w:p>
    <w:p w:rsidR="00DC0886" w:rsidRDefault="00DC0886" w:rsidP="00DC0886">
      <w:pPr>
        <w:jc w:val="both"/>
        <w:rPr>
          <w:sz w:val="24"/>
          <w:szCs w:val="24"/>
        </w:rPr>
      </w:pPr>
    </w:p>
    <w:p w:rsidR="00DC0886" w:rsidRPr="000A5FB9" w:rsidRDefault="00DC0886" w:rsidP="00DC088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</w:t>
      </w:r>
      <w:r w:rsidRPr="000A5FB9">
        <w:rPr>
          <w:b/>
          <w:sz w:val="24"/>
          <w:szCs w:val="24"/>
        </w:rPr>
        <w:t>Szőke Zoltán</w:t>
      </w:r>
    </w:p>
    <w:p w:rsidR="00DC0886" w:rsidRPr="000A5FB9" w:rsidRDefault="00DC0886" w:rsidP="00DC088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0A5FB9">
        <w:rPr>
          <w:b/>
          <w:sz w:val="24"/>
          <w:szCs w:val="24"/>
        </w:rPr>
        <w:t>polgármester</w:t>
      </w:r>
      <w:proofErr w:type="gramEnd"/>
    </w:p>
    <w:p w:rsidR="00AD0EA3" w:rsidRDefault="00AD0EA3" w:rsidP="00DC0886">
      <w:pPr>
        <w:spacing w:after="200" w:line="276" w:lineRule="auto"/>
        <w:jc w:val="center"/>
        <w:rPr>
          <w:b/>
          <w:sz w:val="24"/>
          <w:szCs w:val="24"/>
        </w:rPr>
      </w:pPr>
    </w:p>
    <w:p w:rsidR="00DC0886" w:rsidRPr="00BB0833" w:rsidRDefault="00DC0886" w:rsidP="00DC0886">
      <w:pPr>
        <w:spacing w:after="200" w:line="276" w:lineRule="auto"/>
        <w:jc w:val="center"/>
        <w:rPr>
          <w:b/>
          <w:sz w:val="24"/>
          <w:szCs w:val="24"/>
        </w:rPr>
      </w:pPr>
      <w:proofErr w:type="gramStart"/>
      <w:r w:rsidRPr="00BB0833">
        <w:rPr>
          <w:b/>
          <w:sz w:val="24"/>
          <w:szCs w:val="24"/>
        </w:rPr>
        <w:lastRenderedPageBreak/>
        <w:t>határozat-tervezet</w:t>
      </w:r>
      <w:proofErr w:type="gramEnd"/>
    </w:p>
    <w:p w:rsidR="00DC0886" w:rsidRPr="00BB0833" w:rsidRDefault="00DC0886" w:rsidP="00DC0886">
      <w:pPr>
        <w:spacing w:after="200" w:line="276" w:lineRule="auto"/>
        <w:jc w:val="center"/>
        <w:rPr>
          <w:sz w:val="24"/>
          <w:szCs w:val="24"/>
        </w:rPr>
      </w:pPr>
      <w:r w:rsidRPr="00005D2B">
        <w:rPr>
          <w:b/>
          <w:sz w:val="24"/>
          <w:szCs w:val="24"/>
        </w:rPr>
        <w:t>TISZAVASVÁRI VÁROS ÖNKORMÁNYZATA</w:t>
      </w:r>
    </w:p>
    <w:p w:rsidR="00DC0886" w:rsidRPr="00005D2B" w:rsidRDefault="00DC0886" w:rsidP="00DC0886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KÉPVISELŐ</w:t>
      </w:r>
      <w:r w:rsidR="00AD0EA3">
        <w:rPr>
          <w:b/>
          <w:sz w:val="24"/>
          <w:szCs w:val="24"/>
        </w:rPr>
        <w:t>-</w:t>
      </w:r>
      <w:r w:rsidRPr="00005D2B">
        <w:rPr>
          <w:b/>
          <w:sz w:val="24"/>
          <w:szCs w:val="24"/>
        </w:rPr>
        <w:t>TESTÜLETE</w:t>
      </w:r>
    </w:p>
    <w:p w:rsidR="00DC0886" w:rsidRPr="00005D2B" w:rsidRDefault="00DC0886" w:rsidP="00DC0886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………/202</w:t>
      </w:r>
      <w:r>
        <w:rPr>
          <w:b/>
          <w:sz w:val="24"/>
          <w:szCs w:val="24"/>
        </w:rPr>
        <w:t>2</w:t>
      </w:r>
      <w:r w:rsidRPr="00005D2B">
        <w:rPr>
          <w:b/>
          <w:sz w:val="24"/>
          <w:szCs w:val="24"/>
        </w:rPr>
        <w:t>. (I.</w:t>
      </w:r>
      <w:r>
        <w:rPr>
          <w:b/>
          <w:sz w:val="24"/>
          <w:szCs w:val="24"/>
        </w:rPr>
        <w:t>27</w:t>
      </w:r>
      <w:r w:rsidRPr="00005D2B">
        <w:rPr>
          <w:b/>
          <w:sz w:val="24"/>
          <w:szCs w:val="24"/>
        </w:rPr>
        <w:t>.) Kt. számú határozata</w:t>
      </w:r>
    </w:p>
    <w:p w:rsidR="00DC0886" w:rsidRPr="00005D2B" w:rsidRDefault="00DC0886" w:rsidP="00DC0886">
      <w:pPr>
        <w:spacing w:line="360" w:lineRule="auto"/>
        <w:jc w:val="center"/>
        <w:rPr>
          <w:rFonts w:ascii="Arial" w:hAnsi="Arial" w:cs="Arial"/>
          <w:b/>
        </w:rPr>
      </w:pPr>
    </w:p>
    <w:p w:rsidR="00DC0886" w:rsidRDefault="00DC0886" w:rsidP="00DC0886">
      <w:pPr>
        <w:ind w:left="2832" w:hanging="2832"/>
        <w:rPr>
          <w:b/>
          <w:sz w:val="24"/>
        </w:rPr>
      </w:pPr>
      <w:r>
        <w:rPr>
          <w:b/>
          <w:sz w:val="24"/>
        </w:rPr>
        <w:t xml:space="preserve">      Megyei foglalkoztatási-gazdaságfejlesztési együttműködés</w:t>
      </w:r>
      <w:r>
        <w:rPr>
          <w:b/>
          <w:sz w:val="24"/>
        </w:rPr>
        <w:t>ben való rés</w:t>
      </w:r>
      <w:r>
        <w:rPr>
          <w:b/>
          <w:sz w:val="24"/>
        </w:rPr>
        <w:t>zvételről</w:t>
      </w:r>
    </w:p>
    <w:p w:rsidR="00DC0886" w:rsidRDefault="00DC0886" w:rsidP="00DC0886">
      <w:pPr>
        <w:ind w:left="2832" w:hanging="2832"/>
        <w:rPr>
          <w:sz w:val="24"/>
          <w:szCs w:val="24"/>
        </w:rPr>
      </w:pPr>
    </w:p>
    <w:p w:rsidR="00DC0886" w:rsidRDefault="00DC0886" w:rsidP="00DC0886">
      <w:pPr>
        <w:jc w:val="both"/>
        <w:rPr>
          <w:sz w:val="24"/>
        </w:rPr>
      </w:pPr>
      <w:r w:rsidRPr="00005D2B">
        <w:rPr>
          <w:color w:val="000000"/>
          <w:sz w:val="24"/>
          <w:szCs w:val="24"/>
        </w:rPr>
        <w:t xml:space="preserve">Tiszavasvári Város Önkormányzata Képviselő-testülete </w:t>
      </w:r>
      <w:r>
        <w:rPr>
          <w:color w:val="000000"/>
          <w:sz w:val="24"/>
          <w:szCs w:val="24"/>
        </w:rPr>
        <w:t xml:space="preserve">a „Megyei </w:t>
      </w:r>
      <w:r w:rsidRPr="000F152D">
        <w:rPr>
          <w:sz w:val="24"/>
        </w:rPr>
        <w:t>foglalkoztatási-gazdaságfejlesztési együttműködés</w:t>
      </w:r>
      <w:r>
        <w:rPr>
          <w:sz w:val="24"/>
        </w:rPr>
        <w:t xml:space="preserve">ben </w:t>
      </w:r>
      <w:r w:rsidRPr="000F152D">
        <w:rPr>
          <w:sz w:val="24"/>
        </w:rPr>
        <w:t>való részvételről</w:t>
      </w:r>
      <w:r>
        <w:rPr>
          <w:sz w:val="24"/>
        </w:rPr>
        <w:t>”</w:t>
      </w:r>
      <w:r w:rsidRPr="000F152D">
        <w:rPr>
          <w:sz w:val="24"/>
        </w:rPr>
        <w:t xml:space="preserve"> című előterjesztést megtárgyalta és az alábbi határozatot hozza:</w:t>
      </w:r>
    </w:p>
    <w:p w:rsidR="00DC0886" w:rsidRDefault="00DC0886" w:rsidP="00DC0886">
      <w:pPr>
        <w:jc w:val="both"/>
        <w:rPr>
          <w:sz w:val="24"/>
        </w:rPr>
      </w:pPr>
    </w:p>
    <w:p w:rsidR="00DC0886" w:rsidRDefault="00DC0886" w:rsidP="00DC0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határozat 1. melléklete szerinti tartalommal utólag </w:t>
      </w:r>
      <w:r w:rsidR="00AD0EA3">
        <w:rPr>
          <w:sz w:val="24"/>
          <w:szCs w:val="24"/>
        </w:rPr>
        <w:t>elfogadja</w:t>
      </w:r>
      <w:r>
        <w:rPr>
          <w:sz w:val="24"/>
          <w:szCs w:val="24"/>
        </w:rPr>
        <w:t xml:space="preserve"> Tiszavasvári Város Polgármestere által a </w:t>
      </w:r>
      <w:r>
        <w:rPr>
          <w:sz w:val="24"/>
          <w:szCs w:val="24"/>
        </w:rPr>
        <w:t>„</w:t>
      </w:r>
      <w:r>
        <w:rPr>
          <w:color w:val="000000"/>
          <w:sz w:val="24"/>
          <w:szCs w:val="24"/>
        </w:rPr>
        <w:t xml:space="preserve">Megyei </w:t>
      </w:r>
      <w:r w:rsidRPr="000F152D">
        <w:rPr>
          <w:sz w:val="24"/>
        </w:rPr>
        <w:t>foglalkoztatási-gazdaságfejlesztési együttműködés</w:t>
      </w:r>
      <w:r w:rsidR="00AD0EA3">
        <w:rPr>
          <w:sz w:val="24"/>
        </w:rPr>
        <w:t xml:space="preserve">ben </w:t>
      </w:r>
      <w:r w:rsidRPr="000F152D">
        <w:rPr>
          <w:sz w:val="24"/>
        </w:rPr>
        <w:t>való részvételről</w:t>
      </w:r>
      <w:r w:rsidR="00AD0EA3">
        <w:rPr>
          <w:sz w:val="24"/>
        </w:rPr>
        <w:t>”</w:t>
      </w:r>
      <w:r w:rsidR="00707F43">
        <w:rPr>
          <w:sz w:val="24"/>
        </w:rPr>
        <w:t xml:space="preserve"> szóló, a Szabolcs-Szatmár-Bereg Megyei Önkormányzat részére megküldött </w:t>
      </w:r>
      <w:r w:rsidR="00AD0EA3">
        <w:rPr>
          <w:sz w:val="24"/>
        </w:rPr>
        <w:t>szándéknyilatkozatot</w:t>
      </w:r>
      <w:r>
        <w:rPr>
          <w:sz w:val="24"/>
          <w:szCs w:val="24"/>
        </w:rPr>
        <w:t>.</w:t>
      </w:r>
    </w:p>
    <w:p w:rsidR="00DC0886" w:rsidRDefault="00DC0886" w:rsidP="00DC0886">
      <w:pPr>
        <w:rPr>
          <w:sz w:val="24"/>
          <w:szCs w:val="24"/>
        </w:rPr>
      </w:pPr>
    </w:p>
    <w:p w:rsidR="00AD0EA3" w:rsidRDefault="00AD0EA3" w:rsidP="00DC0886">
      <w:pPr>
        <w:rPr>
          <w:sz w:val="24"/>
          <w:szCs w:val="24"/>
        </w:rPr>
      </w:pPr>
    </w:p>
    <w:p w:rsidR="00DC0886" w:rsidRDefault="00DC0886" w:rsidP="00DC0886">
      <w:pPr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proofErr w:type="gramStart"/>
      <w:r>
        <w:rPr>
          <w:sz w:val="24"/>
          <w:szCs w:val="24"/>
        </w:rPr>
        <w:t>azonnal                                                                Felelős</w:t>
      </w:r>
      <w:proofErr w:type="gramEnd"/>
      <w:r>
        <w:rPr>
          <w:sz w:val="24"/>
          <w:szCs w:val="24"/>
        </w:rPr>
        <w:t>: Szőke Zoltán</w:t>
      </w:r>
    </w:p>
    <w:p w:rsidR="0046438F" w:rsidRDefault="0046438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438F" w:rsidRDefault="0046438F" w:rsidP="0046438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…/2022. (I.17.) Kt. számú határozat 1. melléklete</w:t>
      </w:r>
    </w:p>
    <w:p w:rsidR="0046438F" w:rsidRDefault="0046438F" w:rsidP="00DC0886">
      <w:pPr>
        <w:rPr>
          <w:sz w:val="24"/>
          <w:szCs w:val="24"/>
        </w:rPr>
      </w:pPr>
    </w:p>
    <w:p w:rsidR="00DC0886" w:rsidRDefault="0046438F" w:rsidP="00DC0886">
      <w:pPr>
        <w:jc w:val="both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760720" cy="8150729"/>
            <wp:effectExtent l="0" t="0" r="0" b="3175"/>
            <wp:docPr id="1" name="Kép 1" descr="D:\Scan\SKM_C25822011715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117154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886" w:rsidRDefault="00DC0886" w:rsidP="00DC0886">
      <w:pPr>
        <w:jc w:val="both"/>
        <w:rPr>
          <w:sz w:val="24"/>
        </w:rPr>
      </w:pPr>
    </w:p>
    <w:p w:rsidR="00DC0886" w:rsidRDefault="00DC0886" w:rsidP="00DC0886">
      <w:pPr>
        <w:jc w:val="both"/>
        <w:rPr>
          <w:sz w:val="24"/>
        </w:rPr>
      </w:pPr>
    </w:p>
    <w:sectPr w:rsidR="00DC0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86"/>
    <w:rsid w:val="00153B24"/>
    <w:rsid w:val="002B12FF"/>
    <w:rsid w:val="0046438F"/>
    <w:rsid w:val="004C63E1"/>
    <w:rsid w:val="00707F43"/>
    <w:rsid w:val="00AD0EA3"/>
    <w:rsid w:val="00D01B05"/>
    <w:rsid w:val="00D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0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C0886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438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38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0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C0886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438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38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jegyzo@szszbmo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579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2022-01-17T14:05:00Z</dcterms:created>
  <dcterms:modified xsi:type="dcterms:W3CDTF">2022-01-17T14:17:00Z</dcterms:modified>
</cp:coreProperties>
</file>