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2F1" w:rsidRPr="0030205E" w:rsidRDefault="00B272F1" w:rsidP="00B272F1">
      <w:pPr>
        <w:spacing w:line="240" w:lineRule="auto"/>
        <w:jc w:val="center"/>
        <w:rPr>
          <w:b/>
          <w:bCs/>
          <w:color w:val="000000"/>
          <w:spacing w:val="20"/>
          <w:sz w:val="28"/>
          <w:szCs w:val="28"/>
          <w:u w:val="single"/>
        </w:rPr>
      </w:pPr>
      <w:r w:rsidRPr="0030205E">
        <w:rPr>
          <w:b/>
          <w:bCs/>
          <w:noProof/>
          <w:color w:val="000000"/>
          <w:spacing w:val="20"/>
          <w:sz w:val="28"/>
          <w:szCs w:val="28"/>
          <w:u w:val="single"/>
        </w:rPr>
        <w:t>ELŐTERJESZTÉS</w:t>
      </w:r>
    </w:p>
    <w:p w:rsidR="00B272F1" w:rsidRPr="0030205E" w:rsidRDefault="00B272F1" w:rsidP="00B272F1">
      <w:pPr>
        <w:spacing w:line="240" w:lineRule="auto"/>
        <w:jc w:val="center"/>
        <w:rPr>
          <w:color w:val="000000"/>
          <w:sz w:val="28"/>
          <w:szCs w:val="28"/>
        </w:rPr>
      </w:pPr>
    </w:p>
    <w:p w:rsidR="00B272F1" w:rsidRPr="0030205E" w:rsidRDefault="00B272F1" w:rsidP="00B272F1">
      <w:pPr>
        <w:spacing w:line="240" w:lineRule="auto"/>
        <w:jc w:val="center"/>
        <w:rPr>
          <w:color w:val="000000"/>
          <w:sz w:val="28"/>
          <w:szCs w:val="28"/>
        </w:rPr>
      </w:pPr>
      <w:r w:rsidRPr="0030205E">
        <w:rPr>
          <w:color w:val="000000"/>
          <w:sz w:val="28"/>
          <w:szCs w:val="28"/>
        </w:rPr>
        <w:t>Tiszavasvári Város Önkormányzata Képviselő-testületének</w:t>
      </w:r>
    </w:p>
    <w:p w:rsidR="00B272F1" w:rsidRPr="0030205E" w:rsidRDefault="00B272F1" w:rsidP="00B272F1">
      <w:pPr>
        <w:spacing w:line="240" w:lineRule="auto"/>
        <w:jc w:val="center"/>
        <w:rPr>
          <w:color w:val="000000"/>
          <w:sz w:val="28"/>
          <w:szCs w:val="28"/>
        </w:rPr>
      </w:pPr>
      <w:r w:rsidRPr="0030205E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>21</w:t>
      </w:r>
      <w:r w:rsidRPr="0030205E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szeptember 30-á</w:t>
      </w:r>
      <w:r w:rsidRPr="0030205E">
        <w:rPr>
          <w:b/>
          <w:bCs/>
          <w:color w:val="000000"/>
          <w:sz w:val="28"/>
          <w:szCs w:val="28"/>
        </w:rPr>
        <w:t>n</w:t>
      </w:r>
      <w:r w:rsidRPr="0030205E">
        <w:rPr>
          <w:color w:val="000000"/>
          <w:sz w:val="28"/>
          <w:szCs w:val="28"/>
        </w:rPr>
        <w:t xml:space="preserve"> tartandó </w:t>
      </w:r>
      <w:r>
        <w:rPr>
          <w:color w:val="000000"/>
          <w:sz w:val="28"/>
          <w:szCs w:val="28"/>
        </w:rPr>
        <w:t xml:space="preserve">rendes </w:t>
      </w:r>
      <w:r w:rsidRPr="0030205E">
        <w:rPr>
          <w:color w:val="000000"/>
          <w:sz w:val="28"/>
          <w:szCs w:val="28"/>
        </w:rPr>
        <w:t>ülésére</w:t>
      </w:r>
    </w:p>
    <w:p w:rsidR="00B272F1" w:rsidRDefault="00B272F1" w:rsidP="00B272F1">
      <w:pPr>
        <w:tabs>
          <w:tab w:val="left" w:pos="4050"/>
        </w:tabs>
        <w:spacing w:line="240" w:lineRule="auto"/>
        <w:rPr>
          <w:color w:val="000000"/>
          <w:sz w:val="28"/>
          <w:szCs w:val="28"/>
        </w:rPr>
      </w:pPr>
    </w:p>
    <w:p w:rsidR="00B272F1" w:rsidRPr="00B86B22" w:rsidRDefault="00B272F1" w:rsidP="00B272F1">
      <w:pPr>
        <w:tabs>
          <w:tab w:val="left" w:pos="4050"/>
        </w:tabs>
        <w:spacing w:line="240" w:lineRule="auto"/>
        <w:rPr>
          <w:color w:val="000000"/>
          <w:sz w:val="28"/>
          <w:szCs w:val="28"/>
        </w:rPr>
      </w:pPr>
      <w:r w:rsidRPr="00B86B22">
        <w:rPr>
          <w:color w:val="000000"/>
          <w:sz w:val="28"/>
          <w:szCs w:val="28"/>
        </w:rPr>
        <w:tab/>
      </w:r>
    </w:p>
    <w:p w:rsidR="00B272F1" w:rsidRPr="00A56741" w:rsidRDefault="00B272F1" w:rsidP="00B272F1">
      <w:pPr>
        <w:spacing w:line="240" w:lineRule="auto"/>
        <w:jc w:val="both"/>
        <w:rPr>
          <w:b/>
          <w:szCs w:val="24"/>
        </w:rPr>
      </w:pPr>
      <w:r w:rsidRPr="0030205E">
        <w:rPr>
          <w:color w:val="000000"/>
          <w:szCs w:val="24"/>
          <w:u w:val="single"/>
        </w:rPr>
        <w:t>Az előterjesztés tárgya:</w:t>
      </w:r>
      <w:r w:rsidRPr="0030205E">
        <w:rPr>
          <w:color w:val="000000"/>
          <w:szCs w:val="24"/>
        </w:rPr>
        <w:t xml:space="preserve"> </w:t>
      </w:r>
      <w:r w:rsidRPr="00A56741"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TIVA-Szolg</w:t>
      </w:r>
      <w:proofErr w:type="spellEnd"/>
      <w:r>
        <w:rPr>
          <w:b/>
          <w:szCs w:val="24"/>
        </w:rPr>
        <w:t xml:space="preserve"> Nonprofit </w:t>
      </w:r>
      <w:proofErr w:type="spellStart"/>
      <w:r>
        <w:rPr>
          <w:b/>
          <w:szCs w:val="24"/>
        </w:rPr>
        <w:t>Kft-vel</w:t>
      </w:r>
      <w:proofErr w:type="spellEnd"/>
      <w:r>
        <w:rPr>
          <w:b/>
          <w:szCs w:val="24"/>
        </w:rPr>
        <w:t xml:space="preserve"> kötött használat jogának alapításáról szóló szerződés módosításáról </w:t>
      </w:r>
    </w:p>
    <w:p w:rsidR="00B272F1" w:rsidRDefault="00B272F1" w:rsidP="00B272F1">
      <w:pPr>
        <w:spacing w:line="240" w:lineRule="auto"/>
        <w:jc w:val="center"/>
        <w:rPr>
          <w:b/>
          <w:bCs/>
          <w:color w:val="000000"/>
          <w:sz w:val="16"/>
          <w:szCs w:val="16"/>
        </w:rPr>
      </w:pPr>
    </w:p>
    <w:p w:rsidR="00B272F1" w:rsidRPr="0030205E" w:rsidRDefault="00B272F1" w:rsidP="00B272F1">
      <w:pPr>
        <w:spacing w:line="240" w:lineRule="auto"/>
        <w:jc w:val="both"/>
        <w:rPr>
          <w:b/>
          <w:bCs/>
          <w:color w:val="000000"/>
          <w:szCs w:val="24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  <w:r w:rsidRPr="0030205E">
        <w:rPr>
          <w:color w:val="000000"/>
          <w:szCs w:val="24"/>
          <w:u w:val="single"/>
        </w:rPr>
        <w:t>Melléklet:</w:t>
      </w:r>
      <w:r>
        <w:rPr>
          <w:color w:val="000000"/>
          <w:szCs w:val="24"/>
        </w:rPr>
        <w:t xml:space="preserve"> </w:t>
      </w:r>
      <w:r>
        <w:rPr>
          <w:b/>
          <w:color w:val="000000"/>
          <w:szCs w:val="24"/>
        </w:rPr>
        <w:t>-</w:t>
      </w:r>
    </w:p>
    <w:p w:rsidR="00B272F1" w:rsidRPr="0030205E" w:rsidRDefault="00B272F1" w:rsidP="00B272F1">
      <w:pPr>
        <w:spacing w:line="240" w:lineRule="auto"/>
        <w:jc w:val="center"/>
        <w:rPr>
          <w:color w:val="000000"/>
          <w:szCs w:val="24"/>
        </w:rPr>
      </w:pPr>
    </w:p>
    <w:p w:rsidR="00B272F1" w:rsidRPr="0030205E" w:rsidRDefault="00B272F1" w:rsidP="00B272F1">
      <w:pPr>
        <w:tabs>
          <w:tab w:val="center" w:pos="7320"/>
        </w:tabs>
        <w:spacing w:line="240" w:lineRule="auto"/>
        <w:rPr>
          <w:color w:val="000000"/>
          <w:szCs w:val="24"/>
          <w:u w:val="single"/>
        </w:rPr>
      </w:pPr>
      <w:r w:rsidRPr="0030205E">
        <w:rPr>
          <w:color w:val="000000"/>
          <w:szCs w:val="24"/>
          <w:u w:val="single"/>
        </w:rPr>
        <w:t>Az előterjesztés előadója:</w:t>
      </w:r>
      <w:r w:rsidRPr="0030205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Szőke </w:t>
      </w:r>
      <w:proofErr w:type="gramStart"/>
      <w:r>
        <w:rPr>
          <w:color w:val="000000"/>
          <w:szCs w:val="24"/>
        </w:rPr>
        <w:t>Zoltán</w:t>
      </w:r>
      <w:r w:rsidRPr="0030205E">
        <w:rPr>
          <w:color w:val="000000"/>
          <w:szCs w:val="24"/>
        </w:rPr>
        <w:t xml:space="preserve">  polgármester</w:t>
      </w:r>
      <w:proofErr w:type="gramEnd"/>
      <w:r w:rsidRPr="0030205E">
        <w:rPr>
          <w:color w:val="000000"/>
          <w:szCs w:val="24"/>
        </w:rPr>
        <w:t xml:space="preserve"> </w:t>
      </w:r>
    </w:p>
    <w:p w:rsidR="00B272F1" w:rsidRPr="0030205E" w:rsidRDefault="00B272F1" w:rsidP="00B272F1">
      <w:pPr>
        <w:spacing w:line="240" w:lineRule="auto"/>
        <w:rPr>
          <w:color w:val="000000"/>
          <w:szCs w:val="24"/>
        </w:rPr>
      </w:pPr>
    </w:p>
    <w:p w:rsidR="00B272F1" w:rsidRDefault="00B272F1" w:rsidP="00B272F1">
      <w:pPr>
        <w:spacing w:line="240" w:lineRule="auto"/>
        <w:rPr>
          <w:color w:val="000000"/>
          <w:szCs w:val="24"/>
        </w:rPr>
      </w:pPr>
      <w:r w:rsidRPr="0030205E">
        <w:rPr>
          <w:color w:val="000000"/>
          <w:szCs w:val="24"/>
          <w:u w:val="single"/>
        </w:rPr>
        <w:t>Az előterjesztés témafelelőse:</w:t>
      </w:r>
      <w:r w:rsidRPr="0030205E"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Petrus</w:t>
      </w:r>
      <w:r w:rsidR="00D01571">
        <w:rPr>
          <w:color w:val="000000"/>
          <w:szCs w:val="24"/>
        </w:rPr>
        <w:t>káné</w:t>
      </w:r>
      <w:proofErr w:type="spellEnd"/>
      <w:r w:rsidR="00D01571">
        <w:rPr>
          <w:color w:val="000000"/>
          <w:szCs w:val="24"/>
        </w:rPr>
        <w:t xml:space="preserve"> dr. </w:t>
      </w:r>
      <w:proofErr w:type="spellStart"/>
      <w:r w:rsidR="00D01571">
        <w:rPr>
          <w:color w:val="000000"/>
          <w:szCs w:val="24"/>
        </w:rPr>
        <w:t>Legeza</w:t>
      </w:r>
      <w:proofErr w:type="spellEnd"/>
      <w:r w:rsidR="00D01571">
        <w:rPr>
          <w:color w:val="000000"/>
          <w:szCs w:val="24"/>
        </w:rPr>
        <w:t xml:space="preserve"> Tímea aljegyző </w:t>
      </w: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  <w:r w:rsidRPr="0030205E">
        <w:rPr>
          <w:color w:val="000000"/>
          <w:szCs w:val="24"/>
          <w:u w:val="single"/>
        </w:rPr>
        <w:t xml:space="preserve"> </w:t>
      </w: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  <w:r w:rsidRPr="0030205E">
        <w:rPr>
          <w:color w:val="000000"/>
          <w:szCs w:val="24"/>
          <w:u w:val="single"/>
        </w:rPr>
        <w:t xml:space="preserve">Ügyiratszám: </w:t>
      </w:r>
      <w:r>
        <w:rPr>
          <w:color w:val="000000"/>
          <w:szCs w:val="24"/>
          <w:u w:val="single"/>
        </w:rPr>
        <w:t>TPH/102/</w:t>
      </w:r>
      <w:r w:rsidRPr="0030205E">
        <w:rPr>
          <w:color w:val="000000"/>
          <w:szCs w:val="24"/>
          <w:u w:val="single"/>
        </w:rPr>
        <w:t>20</w:t>
      </w:r>
      <w:r>
        <w:rPr>
          <w:color w:val="000000"/>
          <w:szCs w:val="24"/>
          <w:u w:val="single"/>
        </w:rPr>
        <w:t>21</w:t>
      </w:r>
      <w:r w:rsidRPr="0030205E">
        <w:rPr>
          <w:color w:val="000000"/>
          <w:szCs w:val="24"/>
          <w:u w:val="single"/>
        </w:rPr>
        <w:t>.</w:t>
      </w: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  <w:r w:rsidRPr="0030205E">
        <w:rPr>
          <w:color w:val="000000"/>
          <w:szCs w:val="24"/>
          <w:u w:val="single"/>
        </w:rPr>
        <w:t>Az előterjesztést véleményező bizottságok a hatáskör megjelölésével:</w:t>
      </w: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272F1" w:rsidRPr="0030205E" w:rsidTr="003D3EB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30205E" w:rsidRDefault="00B272F1" w:rsidP="003D3EBC">
            <w:pPr>
              <w:spacing w:line="240" w:lineRule="auto"/>
              <w:jc w:val="both"/>
              <w:rPr>
                <w:b/>
                <w:bCs/>
                <w:color w:val="000000"/>
                <w:szCs w:val="24"/>
              </w:rPr>
            </w:pPr>
            <w:r w:rsidRPr="0030205E">
              <w:rPr>
                <w:b/>
                <w:bCs/>
                <w:color w:val="000000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30205E" w:rsidRDefault="00B272F1" w:rsidP="003D3EBC">
            <w:pPr>
              <w:spacing w:line="240" w:lineRule="auto"/>
              <w:jc w:val="both"/>
              <w:rPr>
                <w:b/>
                <w:bCs/>
                <w:color w:val="000000"/>
                <w:szCs w:val="24"/>
              </w:rPr>
            </w:pPr>
            <w:r w:rsidRPr="0030205E">
              <w:rPr>
                <w:b/>
                <w:bCs/>
                <w:color w:val="000000"/>
                <w:szCs w:val="24"/>
              </w:rPr>
              <w:t>Hatáskör</w:t>
            </w:r>
          </w:p>
        </w:tc>
      </w:tr>
      <w:tr w:rsidR="00B272F1" w:rsidRPr="0030205E" w:rsidTr="003D3EB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7034FE" w:rsidRDefault="00B272F1" w:rsidP="003D3EBC">
            <w:pPr>
              <w:spacing w:line="240" w:lineRule="auto"/>
              <w:jc w:val="both"/>
              <w:rPr>
                <w:szCs w:val="24"/>
              </w:rPr>
            </w:pPr>
            <w:r w:rsidRPr="007034FE">
              <w:rPr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7034FE" w:rsidRDefault="00B272F1" w:rsidP="00D01571">
            <w:pPr>
              <w:spacing w:line="240" w:lineRule="auto"/>
              <w:jc w:val="both"/>
              <w:rPr>
                <w:szCs w:val="24"/>
              </w:rPr>
            </w:pPr>
            <w:r w:rsidRPr="007034FE">
              <w:rPr>
                <w:szCs w:val="24"/>
              </w:rPr>
              <w:t>SZMSZ 5. melléklet 1.</w:t>
            </w:r>
            <w:r w:rsidR="00D01571">
              <w:rPr>
                <w:szCs w:val="24"/>
              </w:rPr>
              <w:t>30</w:t>
            </w:r>
            <w:r w:rsidRPr="007034FE">
              <w:rPr>
                <w:szCs w:val="24"/>
              </w:rPr>
              <w:t>.</w:t>
            </w:r>
          </w:p>
        </w:tc>
      </w:tr>
      <w:tr w:rsidR="00B272F1" w:rsidRPr="0030205E" w:rsidTr="003D3EBC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7034FE" w:rsidRDefault="00B272F1" w:rsidP="003D3EBC">
            <w:pPr>
              <w:spacing w:line="240" w:lineRule="auto"/>
              <w:jc w:val="both"/>
              <w:rPr>
                <w:szCs w:val="24"/>
              </w:rPr>
            </w:pPr>
            <w:r w:rsidRPr="007034FE">
              <w:rPr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7034FE" w:rsidRDefault="00D01571" w:rsidP="00D01571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SZMSZ 4. melléklet </w:t>
            </w:r>
            <w:r w:rsidR="00B272F1" w:rsidRPr="007034FE">
              <w:rPr>
                <w:szCs w:val="24"/>
              </w:rPr>
              <w:t>1.</w:t>
            </w:r>
            <w:r>
              <w:rPr>
                <w:szCs w:val="24"/>
              </w:rPr>
              <w:t>19</w:t>
            </w:r>
            <w:r w:rsidR="00B272F1" w:rsidRPr="007034FE">
              <w:rPr>
                <w:szCs w:val="24"/>
              </w:rPr>
              <w:t>.</w:t>
            </w:r>
          </w:p>
        </w:tc>
      </w:tr>
    </w:tbl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  <w:r w:rsidRPr="0030205E">
        <w:rPr>
          <w:color w:val="000000"/>
          <w:szCs w:val="24"/>
          <w:u w:val="single"/>
        </w:rPr>
        <w:t>Az ülésre meghívni javasolt szervek, személyek:</w:t>
      </w:r>
    </w:p>
    <w:p w:rsidR="00B272F1" w:rsidRPr="0030205E" w:rsidRDefault="00B272F1" w:rsidP="00B272F1">
      <w:pPr>
        <w:spacing w:line="240" w:lineRule="auto"/>
        <w:jc w:val="center"/>
        <w:rPr>
          <w:color w:val="000000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B272F1" w:rsidRPr="0030205E" w:rsidTr="003D3EBC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30205E" w:rsidRDefault="00B272F1" w:rsidP="003D3EBC">
            <w:pPr>
              <w:spacing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Dr. </w:t>
            </w:r>
            <w:proofErr w:type="spellStart"/>
            <w:r>
              <w:rPr>
                <w:color w:val="000000"/>
                <w:szCs w:val="24"/>
              </w:rPr>
              <w:t>Groncsák</w:t>
            </w:r>
            <w:proofErr w:type="spellEnd"/>
            <w:r>
              <w:rPr>
                <w:color w:val="000000"/>
                <w:szCs w:val="24"/>
              </w:rPr>
              <w:t xml:space="preserve"> Andrea </w:t>
            </w:r>
            <w:r w:rsidRPr="0030205E">
              <w:rPr>
                <w:color w:val="000000"/>
                <w:szCs w:val="24"/>
              </w:rPr>
              <w:t xml:space="preserve">– </w:t>
            </w:r>
            <w:proofErr w:type="spellStart"/>
            <w:r>
              <w:rPr>
                <w:color w:val="000000"/>
                <w:szCs w:val="24"/>
              </w:rPr>
              <w:t>Tiva-Szolg</w:t>
            </w:r>
            <w:proofErr w:type="spellEnd"/>
            <w:r>
              <w:rPr>
                <w:color w:val="000000"/>
                <w:szCs w:val="24"/>
              </w:rPr>
              <w:t xml:space="preserve"> Nonprofit Kft. ügyvezető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F1" w:rsidRPr="0030205E" w:rsidRDefault="00B272F1" w:rsidP="003D3EBC">
            <w:pPr>
              <w:spacing w:line="24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tivaszolgnonprofitkft@gmail.com</w:t>
            </w:r>
          </w:p>
        </w:tc>
      </w:tr>
    </w:tbl>
    <w:p w:rsidR="00B272F1" w:rsidRPr="0030205E" w:rsidRDefault="00B272F1" w:rsidP="00B272F1">
      <w:pPr>
        <w:spacing w:line="240" w:lineRule="auto"/>
        <w:rPr>
          <w:color w:val="000000"/>
          <w:szCs w:val="24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  <w:u w:val="single"/>
        </w:rPr>
      </w:pPr>
      <w:r w:rsidRPr="0030205E">
        <w:rPr>
          <w:color w:val="000000"/>
          <w:szCs w:val="24"/>
          <w:u w:val="single"/>
        </w:rPr>
        <w:t xml:space="preserve">Egyéb megjegyzés: </w:t>
      </w:r>
    </w:p>
    <w:p w:rsidR="00B272F1" w:rsidRPr="0030205E" w:rsidRDefault="00B272F1" w:rsidP="00B272F1">
      <w:pPr>
        <w:spacing w:line="240" w:lineRule="auto"/>
        <w:rPr>
          <w:color w:val="000000"/>
          <w:szCs w:val="24"/>
        </w:rPr>
      </w:pPr>
      <w:proofErr w:type="gramStart"/>
      <w:r w:rsidRPr="0030205E">
        <w:rPr>
          <w:color w:val="000000"/>
          <w:szCs w:val="24"/>
        </w:rPr>
        <w:t>nincs</w:t>
      </w:r>
      <w:proofErr w:type="gramEnd"/>
      <w:r w:rsidRPr="0030205E">
        <w:rPr>
          <w:color w:val="000000"/>
          <w:szCs w:val="24"/>
        </w:rPr>
        <w:t>……………………………………………………………………………………………</w:t>
      </w:r>
    </w:p>
    <w:p w:rsidR="00B272F1" w:rsidRPr="0030205E" w:rsidRDefault="00B272F1" w:rsidP="00B272F1">
      <w:pPr>
        <w:spacing w:line="240" w:lineRule="auto"/>
        <w:rPr>
          <w:color w:val="000000"/>
          <w:szCs w:val="24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</w:rPr>
      </w:pPr>
    </w:p>
    <w:p w:rsidR="00B272F1" w:rsidRPr="0030205E" w:rsidRDefault="00B272F1" w:rsidP="00B272F1">
      <w:pPr>
        <w:spacing w:line="240" w:lineRule="auto"/>
        <w:rPr>
          <w:b/>
          <w:bCs/>
          <w:color w:val="000000"/>
          <w:szCs w:val="24"/>
        </w:rPr>
      </w:pPr>
      <w:r w:rsidRPr="0030205E">
        <w:rPr>
          <w:color w:val="000000"/>
          <w:szCs w:val="24"/>
        </w:rPr>
        <w:t>Tiszavasvári, 20</w:t>
      </w:r>
      <w:r>
        <w:rPr>
          <w:color w:val="000000"/>
          <w:szCs w:val="24"/>
        </w:rPr>
        <w:t>21</w:t>
      </w:r>
      <w:r w:rsidRPr="0030205E">
        <w:rPr>
          <w:color w:val="000000"/>
          <w:szCs w:val="24"/>
        </w:rPr>
        <w:t>.</w:t>
      </w:r>
      <w:r>
        <w:rPr>
          <w:color w:val="000000"/>
          <w:szCs w:val="24"/>
        </w:rPr>
        <w:t>szeptember 24.</w:t>
      </w:r>
      <w:r w:rsidRPr="0030205E">
        <w:rPr>
          <w:b/>
          <w:bCs/>
          <w:color w:val="000000"/>
          <w:szCs w:val="24"/>
        </w:rPr>
        <w:t xml:space="preserve">            </w:t>
      </w:r>
    </w:p>
    <w:p w:rsidR="00B272F1" w:rsidRPr="0030205E" w:rsidRDefault="00B272F1" w:rsidP="00B272F1">
      <w:pPr>
        <w:spacing w:line="240" w:lineRule="auto"/>
        <w:rPr>
          <w:b/>
          <w:bCs/>
          <w:color w:val="000000"/>
          <w:szCs w:val="24"/>
        </w:rPr>
      </w:pPr>
    </w:p>
    <w:p w:rsidR="00B272F1" w:rsidRPr="0030205E" w:rsidRDefault="00B272F1" w:rsidP="00B272F1">
      <w:pPr>
        <w:spacing w:line="240" w:lineRule="auto"/>
        <w:rPr>
          <w:b/>
          <w:bCs/>
          <w:color w:val="000000"/>
          <w:szCs w:val="24"/>
        </w:rPr>
      </w:pPr>
      <w:r w:rsidRPr="0030205E">
        <w:rPr>
          <w:b/>
          <w:bCs/>
          <w:color w:val="000000"/>
          <w:szCs w:val="24"/>
        </w:rPr>
        <w:t xml:space="preserve">    </w:t>
      </w:r>
    </w:p>
    <w:p w:rsidR="00B272F1" w:rsidRPr="00091B96" w:rsidRDefault="00B272F1" w:rsidP="00B272F1">
      <w:pPr>
        <w:spacing w:line="240" w:lineRule="auto"/>
        <w:rPr>
          <w:b/>
          <w:bCs/>
          <w:color w:val="000000"/>
          <w:szCs w:val="24"/>
        </w:rPr>
      </w:pPr>
    </w:p>
    <w:p w:rsidR="00B272F1" w:rsidRPr="00091B96" w:rsidRDefault="00B272F1" w:rsidP="00B272F1">
      <w:pPr>
        <w:spacing w:line="240" w:lineRule="auto"/>
        <w:rPr>
          <w:b/>
          <w:color w:val="000000"/>
          <w:szCs w:val="24"/>
        </w:rPr>
      </w:pPr>
      <w:r w:rsidRPr="00091B96">
        <w:rPr>
          <w:b/>
          <w:color w:val="000000"/>
          <w:szCs w:val="24"/>
        </w:rPr>
        <w:t xml:space="preserve">                                   </w:t>
      </w:r>
      <w:r>
        <w:rPr>
          <w:b/>
          <w:color w:val="000000"/>
          <w:szCs w:val="24"/>
        </w:rPr>
        <w:t xml:space="preserve">         </w:t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proofErr w:type="spellStart"/>
      <w:r>
        <w:rPr>
          <w:b/>
          <w:color w:val="000000"/>
          <w:szCs w:val="24"/>
        </w:rPr>
        <w:t>Petruskáné</w:t>
      </w:r>
      <w:proofErr w:type="spellEnd"/>
      <w:r>
        <w:rPr>
          <w:b/>
          <w:color w:val="000000"/>
          <w:szCs w:val="24"/>
        </w:rPr>
        <w:t xml:space="preserve"> dr. </w:t>
      </w:r>
      <w:proofErr w:type="spellStart"/>
      <w:r>
        <w:rPr>
          <w:b/>
          <w:color w:val="000000"/>
          <w:szCs w:val="24"/>
        </w:rPr>
        <w:t>Lgeza</w:t>
      </w:r>
      <w:proofErr w:type="spellEnd"/>
      <w:r>
        <w:rPr>
          <w:b/>
          <w:color w:val="000000"/>
          <w:szCs w:val="24"/>
        </w:rPr>
        <w:t xml:space="preserve"> Tímea</w:t>
      </w:r>
    </w:p>
    <w:p w:rsidR="00B272F1" w:rsidRPr="00091B96" w:rsidRDefault="00B272F1" w:rsidP="00B272F1">
      <w:pPr>
        <w:spacing w:line="240" w:lineRule="auto"/>
        <w:rPr>
          <w:b/>
          <w:color w:val="000000"/>
          <w:szCs w:val="24"/>
        </w:rPr>
      </w:pPr>
      <w:r w:rsidRPr="00091B96">
        <w:rPr>
          <w:b/>
          <w:color w:val="000000"/>
          <w:szCs w:val="24"/>
        </w:rPr>
        <w:t xml:space="preserve">                                                                    </w:t>
      </w:r>
      <w:r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 w:rsidRPr="00091B96">
        <w:rPr>
          <w:b/>
          <w:color w:val="000000"/>
          <w:szCs w:val="24"/>
        </w:rPr>
        <w:t xml:space="preserve">              </w:t>
      </w:r>
      <w:proofErr w:type="gramStart"/>
      <w:r w:rsidRPr="00091B96">
        <w:rPr>
          <w:b/>
          <w:color w:val="000000"/>
          <w:szCs w:val="24"/>
        </w:rPr>
        <w:t>témafelelős</w:t>
      </w:r>
      <w:proofErr w:type="gramEnd"/>
    </w:p>
    <w:p w:rsidR="00B272F1" w:rsidRPr="00091B96" w:rsidRDefault="00B272F1" w:rsidP="00B272F1">
      <w:pPr>
        <w:spacing w:line="240" w:lineRule="auto"/>
        <w:rPr>
          <w:b/>
          <w:color w:val="000000"/>
          <w:szCs w:val="24"/>
        </w:rPr>
      </w:pPr>
    </w:p>
    <w:p w:rsidR="00B272F1" w:rsidRPr="00091B96" w:rsidRDefault="00B272F1" w:rsidP="00B272F1">
      <w:pPr>
        <w:spacing w:line="240" w:lineRule="auto"/>
        <w:rPr>
          <w:b/>
          <w:color w:val="000000"/>
          <w:szCs w:val="24"/>
        </w:rPr>
      </w:pPr>
    </w:p>
    <w:p w:rsidR="00B272F1" w:rsidRDefault="00B272F1" w:rsidP="00B272F1">
      <w:pPr>
        <w:spacing w:line="240" w:lineRule="auto"/>
        <w:rPr>
          <w:color w:val="000000"/>
          <w:szCs w:val="24"/>
        </w:rPr>
      </w:pPr>
    </w:p>
    <w:p w:rsidR="00B272F1" w:rsidRDefault="00B272F1" w:rsidP="00B272F1">
      <w:pPr>
        <w:spacing w:line="240" w:lineRule="auto"/>
        <w:rPr>
          <w:color w:val="000000"/>
          <w:szCs w:val="24"/>
        </w:rPr>
      </w:pPr>
    </w:p>
    <w:p w:rsidR="00B272F1" w:rsidRDefault="00B272F1" w:rsidP="00B272F1">
      <w:pPr>
        <w:spacing w:line="240" w:lineRule="auto"/>
        <w:rPr>
          <w:color w:val="000000"/>
          <w:szCs w:val="24"/>
        </w:rPr>
      </w:pPr>
    </w:p>
    <w:p w:rsidR="0065655D" w:rsidRDefault="0065655D" w:rsidP="00B272F1">
      <w:pPr>
        <w:spacing w:line="240" w:lineRule="auto"/>
        <w:rPr>
          <w:color w:val="000000"/>
          <w:szCs w:val="24"/>
        </w:rPr>
      </w:pPr>
    </w:p>
    <w:p w:rsidR="00B272F1" w:rsidRDefault="00B272F1" w:rsidP="00B272F1">
      <w:pPr>
        <w:spacing w:line="240" w:lineRule="auto"/>
        <w:rPr>
          <w:color w:val="000000"/>
          <w:szCs w:val="24"/>
        </w:rPr>
      </w:pPr>
    </w:p>
    <w:p w:rsidR="00B272F1" w:rsidRPr="0030205E" w:rsidRDefault="00B272F1" w:rsidP="00B272F1">
      <w:pPr>
        <w:spacing w:line="240" w:lineRule="auto"/>
        <w:rPr>
          <w:color w:val="000000"/>
          <w:szCs w:val="24"/>
        </w:rPr>
      </w:pPr>
    </w:p>
    <w:p w:rsidR="00B272F1" w:rsidRPr="00B86B22" w:rsidRDefault="00B272F1" w:rsidP="00B272F1">
      <w:pPr>
        <w:spacing w:line="240" w:lineRule="auto"/>
        <w:jc w:val="center"/>
        <w:rPr>
          <w:b/>
          <w:bCs/>
          <w:smallCaps/>
          <w:color w:val="000000"/>
          <w:sz w:val="44"/>
          <w:szCs w:val="44"/>
        </w:rPr>
      </w:pPr>
      <w:r w:rsidRPr="00B86B22">
        <w:rPr>
          <w:b/>
          <w:bCs/>
          <w:smallCaps/>
          <w:color w:val="000000"/>
          <w:sz w:val="44"/>
          <w:szCs w:val="44"/>
        </w:rPr>
        <w:lastRenderedPageBreak/>
        <w:t>Tiszavasvári Város Polgármesterétől</w:t>
      </w:r>
    </w:p>
    <w:p w:rsidR="00B272F1" w:rsidRPr="00B86B22" w:rsidRDefault="00B272F1" w:rsidP="00B272F1">
      <w:pPr>
        <w:spacing w:line="240" w:lineRule="auto"/>
        <w:jc w:val="center"/>
        <w:rPr>
          <w:b/>
          <w:bCs/>
          <w:color w:val="000000"/>
        </w:rPr>
      </w:pPr>
      <w:r w:rsidRPr="00B86B22">
        <w:rPr>
          <w:b/>
          <w:bCs/>
          <w:color w:val="000000"/>
        </w:rPr>
        <w:t>4440 Tiszavasvári, Városháza tér 4. sz.</w:t>
      </w:r>
    </w:p>
    <w:p w:rsidR="00B272F1" w:rsidRPr="00B86B22" w:rsidRDefault="00B272F1" w:rsidP="00B272F1">
      <w:pPr>
        <w:pBdr>
          <w:bottom w:val="double" w:sz="6" w:space="1" w:color="auto"/>
        </w:pBdr>
        <w:spacing w:line="240" w:lineRule="auto"/>
        <w:jc w:val="center"/>
        <w:rPr>
          <w:b/>
          <w:bCs/>
          <w:color w:val="000000"/>
        </w:rPr>
      </w:pPr>
      <w:r w:rsidRPr="00B86B22">
        <w:rPr>
          <w:b/>
          <w:bCs/>
          <w:color w:val="000000"/>
        </w:rPr>
        <w:t>Tel</w:t>
      </w:r>
      <w:proofErr w:type="gramStart"/>
      <w:r w:rsidRPr="00B86B22">
        <w:rPr>
          <w:b/>
          <w:bCs/>
          <w:color w:val="000000"/>
        </w:rPr>
        <w:t>.:</w:t>
      </w:r>
      <w:proofErr w:type="gramEnd"/>
      <w:r w:rsidRPr="00B86B22">
        <w:rPr>
          <w:b/>
          <w:bCs/>
          <w:color w:val="000000"/>
        </w:rPr>
        <w:t xml:space="preserve"> 42/520-500    Fax.: 42/275–000    E–mail: tvonkph@tiszavasvari.hu</w:t>
      </w:r>
    </w:p>
    <w:p w:rsidR="00B272F1" w:rsidRDefault="00B272F1" w:rsidP="00B272F1">
      <w:pPr>
        <w:spacing w:line="240" w:lineRule="auto"/>
        <w:jc w:val="both"/>
        <w:rPr>
          <w:color w:val="000000"/>
          <w:szCs w:val="24"/>
        </w:rPr>
      </w:pPr>
      <w:r w:rsidRPr="00B86B22">
        <w:rPr>
          <w:color w:val="000000"/>
          <w:szCs w:val="24"/>
        </w:rPr>
        <w:t>Témafelelős</w:t>
      </w:r>
      <w:r>
        <w:rPr>
          <w:color w:val="000000"/>
          <w:szCs w:val="24"/>
        </w:rPr>
        <w:t xml:space="preserve">: </w:t>
      </w:r>
      <w:proofErr w:type="spellStart"/>
      <w:r>
        <w:rPr>
          <w:color w:val="000000"/>
          <w:szCs w:val="24"/>
        </w:rPr>
        <w:t>Petruskáné</w:t>
      </w:r>
      <w:proofErr w:type="spellEnd"/>
      <w:r>
        <w:rPr>
          <w:color w:val="000000"/>
          <w:szCs w:val="24"/>
        </w:rPr>
        <w:t xml:space="preserve"> dr. </w:t>
      </w:r>
      <w:proofErr w:type="spellStart"/>
      <w:r>
        <w:rPr>
          <w:color w:val="000000"/>
          <w:szCs w:val="24"/>
        </w:rPr>
        <w:t>Legeza</w:t>
      </w:r>
      <w:proofErr w:type="spellEnd"/>
      <w:r>
        <w:rPr>
          <w:color w:val="000000"/>
          <w:szCs w:val="24"/>
        </w:rPr>
        <w:t xml:space="preserve"> Tímea</w:t>
      </w:r>
    </w:p>
    <w:p w:rsidR="00B272F1" w:rsidRPr="00B86B22" w:rsidRDefault="00B272F1" w:rsidP="00B272F1">
      <w:pPr>
        <w:spacing w:line="240" w:lineRule="auto"/>
        <w:jc w:val="both"/>
        <w:rPr>
          <w:color w:val="000000"/>
          <w:szCs w:val="24"/>
        </w:rPr>
      </w:pPr>
    </w:p>
    <w:p w:rsidR="00B272F1" w:rsidRPr="00B86B22" w:rsidRDefault="00B272F1" w:rsidP="00B272F1">
      <w:pPr>
        <w:spacing w:line="240" w:lineRule="auto"/>
        <w:jc w:val="center"/>
        <w:rPr>
          <w:b/>
          <w:bCs/>
          <w:color w:val="000000"/>
          <w:szCs w:val="24"/>
        </w:rPr>
      </w:pPr>
      <w:r w:rsidRPr="00B86B22">
        <w:rPr>
          <w:b/>
          <w:bCs/>
          <w:color w:val="000000"/>
          <w:szCs w:val="24"/>
        </w:rPr>
        <w:t>E L Ő T E R J E S Z T É S</w:t>
      </w:r>
    </w:p>
    <w:p w:rsidR="00B272F1" w:rsidRDefault="00B272F1" w:rsidP="00B272F1">
      <w:pPr>
        <w:spacing w:line="240" w:lineRule="auto"/>
        <w:jc w:val="center"/>
        <w:rPr>
          <w:b/>
          <w:bCs/>
          <w:color w:val="000000"/>
          <w:szCs w:val="24"/>
        </w:rPr>
      </w:pPr>
      <w:r w:rsidRPr="00B86B22">
        <w:rPr>
          <w:b/>
          <w:bCs/>
          <w:color w:val="000000"/>
          <w:szCs w:val="24"/>
        </w:rPr>
        <w:t xml:space="preserve">- a Képviselő-testülethez – </w:t>
      </w:r>
    </w:p>
    <w:p w:rsidR="00C3266C" w:rsidRDefault="00C3266C" w:rsidP="00B272F1">
      <w:pPr>
        <w:spacing w:line="240" w:lineRule="auto"/>
        <w:jc w:val="center"/>
        <w:rPr>
          <w:b/>
          <w:bCs/>
          <w:color w:val="000000"/>
          <w:szCs w:val="24"/>
        </w:rPr>
      </w:pPr>
    </w:p>
    <w:p w:rsidR="00B272F1" w:rsidRDefault="00C3266C" w:rsidP="00C3266C">
      <w:pPr>
        <w:spacing w:line="240" w:lineRule="auto"/>
        <w:jc w:val="center"/>
        <w:rPr>
          <w:b/>
          <w:szCs w:val="24"/>
        </w:rPr>
      </w:pPr>
      <w:r w:rsidRPr="00A56741"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TIVA-Szolg</w:t>
      </w:r>
      <w:proofErr w:type="spellEnd"/>
      <w:r>
        <w:rPr>
          <w:b/>
          <w:szCs w:val="24"/>
        </w:rPr>
        <w:t xml:space="preserve"> Nonprofit </w:t>
      </w:r>
      <w:proofErr w:type="spellStart"/>
      <w:r>
        <w:rPr>
          <w:b/>
          <w:szCs w:val="24"/>
        </w:rPr>
        <w:t>Kft-vel</w:t>
      </w:r>
      <w:proofErr w:type="spellEnd"/>
      <w:r>
        <w:rPr>
          <w:b/>
          <w:szCs w:val="24"/>
        </w:rPr>
        <w:t xml:space="preserve"> kötött használat jogának alapításáról szóló szerződés módosításáról</w:t>
      </w:r>
    </w:p>
    <w:p w:rsidR="006D5E75" w:rsidRDefault="006D5E75" w:rsidP="00C3266C">
      <w:pPr>
        <w:spacing w:line="240" w:lineRule="auto"/>
        <w:jc w:val="center"/>
        <w:rPr>
          <w:b/>
          <w:szCs w:val="24"/>
        </w:rPr>
      </w:pPr>
    </w:p>
    <w:p w:rsidR="00C45F4E" w:rsidRDefault="00C45F4E" w:rsidP="006D5E75">
      <w:pPr>
        <w:spacing w:line="240" w:lineRule="auto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Tisztelt Képviselő-testület!</w:t>
      </w:r>
    </w:p>
    <w:p w:rsidR="00C45F4E" w:rsidRDefault="00C45F4E" w:rsidP="006D5E75">
      <w:pPr>
        <w:spacing w:line="240" w:lineRule="auto"/>
        <w:jc w:val="both"/>
        <w:rPr>
          <w:color w:val="000000" w:themeColor="text1"/>
          <w:szCs w:val="24"/>
        </w:rPr>
      </w:pPr>
    </w:p>
    <w:p w:rsidR="006D5E75" w:rsidRPr="00313ABA" w:rsidRDefault="006D5E75" w:rsidP="006D5E75">
      <w:pPr>
        <w:spacing w:line="240" w:lineRule="auto"/>
        <w:jc w:val="both"/>
        <w:rPr>
          <w:color w:val="000000" w:themeColor="text1"/>
          <w:szCs w:val="24"/>
        </w:rPr>
      </w:pPr>
      <w:r w:rsidRPr="00313ABA">
        <w:rPr>
          <w:color w:val="000000" w:themeColor="text1"/>
          <w:szCs w:val="24"/>
        </w:rPr>
        <w:t xml:space="preserve">A Képviselő-testület 70/2017. (III.30.) Kt. sz. határozatában döntött arról, hogy a közfoglalkoztatással összefüggő feladatok – jogutódlással – teljes egészében átadásra kerülnek a TIVA-SZOLG Nonprofit Kft. (továbbiakban: TIVA-SZOLG Kft.) részére. </w:t>
      </w:r>
    </w:p>
    <w:p w:rsidR="006D5E75" w:rsidRPr="00503564" w:rsidRDefault="006D5E75" w:rsidP="006D5E75">
      <w:pPr>
        <w:spacing w:line="240" w:lineRule="auto"/>
        <w:jc w:val="both"/>
        <w:rPr>
          <w:color w:val="000000" w:themeColor="text1"/>
          <w:szCs w:val="24"/>
        </w:rPr>
      </w:pPr>
      <w:r w:rsidRPr="00313ABA">
        <w:rPr>
          <w:color w:val="000000" w:themeColor="text1"/>
          <w:szCs w:val="24"/>
        </w:rPr>
        <w:t>E határozat alapján jött létre</w:t>
      </w:r>
      <w:r w:rsidRPr="00313ABA">
        <w:rPr>
          <w:b/>
          <w:color w:val="000000" w:themeColor="text1"/>
          <w:szCs w:val="24"/>
        </w:rPr>
        <w:t xml:space="preserve"> az Önkormányzat és a TIVA-SZOLG Kft. között szerződés használat jogának alapítására, mely 2017. május 01. napjától lépett hatályba</w:t>
      </w:r>
      <w:r w:rsidR="00503564">
        <w:rPr>
          <w:b/>
          <w:color w:val="000000" w:themeColor="text1"/>
          <w:szCs w:val="24"/>
        </w:rPr>
        <w:t xml:space="preserve">, </w:t>
      </w:r>
      <w:r w:rsidR="00503564" w:rsidRPr="00503564">
        <w:rPr>
          <w:color w:val="000000" w:themeColor="text1"/>
          <w:szCs w:val="24"/>
        </w:rPr>
        <w:t>majd ezt követően több</w:t>
      </w:r>
      <w:r w:rsidR="00503564">
        <w:rPr>
          <w:color w:val="000000" w:themeColor="text1"/>
          <w:szCs w:val="24"/>
        </w:rPr>
        <w:t xml:space="preserve"> alkalommal módosításra került, legutóbb a 68/2020. PM. döntéssel 2020. április 23-án.</w:t>
      </w:r>
    </w:p>
    <w:p w:rsidR="006D5E75" w:rsidRPr="00313ABA" w:rsidRDefault="006D5E75" w:rsidP="006D5E75">
      <w:pPr>
        <w:spacing w:line="240" w:lineRule="auto"/>
        <w:jc w:val="both"/>
        <w:rPr>
          <w:b/>
          <w:color w:val="000000" w:themeColor="text1"/>
          <w:szCs w:val="24"/>
        </w:rPr>
      </w:pPr>
    </w:p>
    <w:p w:rsidR="006D5E75" w:rsidRPr="00503564" w:rsidRDefault="00503564" w:rsidP="006D5E75">
      <w:pPr>
        <w:spacing w:line="240" w:lineRule="auto"/>
        <w:jc w:val="both"/>
        <w:rPr>
          <w:color w:val="000000" w:themeColor="text1"/>
          <w:szCs w:val="24"/>
          <w:u w:val="single"/>
        </w:rPr>
      </w:pPr>
      <w:r w:rsidRPr="00503564">
        <w:rPr>
          <w:color w:val="000000" w:themeColor="text1"/>
          <w:szCs w:val="24"/>
          <w:u w:val="single"/>
        </w:rPr>
        <w:t xml:space="preserve">Jelenleg a szerződés módosítása az alábbiak miatt szükséges: </w:t>
      </w:r>
    </w:p>
    <w:p w:rsidR="00503564" w:rsidRDefault="00503564" w:rsidP="00503564">
      <w:pPr>
        <w:tabs>
          <w:tab w:val="left" w:pos="6375"/>
        </w:tabs>
        <w:spacing w:line="240" w:lineRule="auto"/>
        <w:ind w:hanging="3"/>
        <w:jc w:val="both"/>
        <w:rPr>
          <w:b/>
        </w:rPr>
      </w:pPr>
      <w:r>
        <w:t xml:space="preserve">A szerződés III.1.1 pontja tartalmazza </w:t>
      </w:r>
      <w:r>
        <w:rPr>
          <w:b/>
        </w:rPr>
        <w:t>a feladatellátást szolgáló ingatlan vagyon felsorolását</w:t>
      </w:r>
      <w:r w:rsidR="00DA7616">
        <w:rPr>
          <w:b/>
        </w:rPr>
        <w:t xml:space="preserve">, melynek jelenleg módosítása szükséges </w:t>
      </w:r>
      <w:r w:rsidR="00DA7616" w:rsidRPr="00DA7616">
        <w:t>az alábbi változások miatt:</w:t>
      </w:r>
      <w:r>
        <w:rPr>
          <w:b/>
        </w:rPr>
        <w:tab/>
      </w:r>
    </w:p>
    <w:p w:rsidR="006D5E75" w:rsidRDefault="006D5E75" w:rsidP="006D5E75">
      <w:pPr>
        <w:spacing w:line="240" w:lineRule="auto"/>
        <w:jc w:val="both"/>
        <w:rPr>
          <w:color w:val="000000" w:themeColor="text1"/>
          <w:szCs w:val="24"/>
        </w:rPr>
      </w:pPr>
    </w:p>
    <w:p w:rsidR="00DA7616" w:rsidRDefault="00034B47" w:rsidP="006D5E75">
      <w:pPr>
        <w:spacing w:line="240" w:lineRule="auto"/>
        <w:jc w:val="both"/>
      </w:pPr>
      <w:r>
        <w:t>A Zöld V</w:t>
      </w:r>
      <w:r w:rsidR="00DA7616">
        <w:t xml:space="preserve">áros projekt megvalósítási szakaszba lépett. A városközpont fejlesztés egyik lépése a piac lefedése, 86 fős parkoló kiépítése a strand felé vezető úton, </w:t>
      </w:r>
      <w:r w:rsidR="00DA7616" w:rsidRPr="00034B47">
        <w:rPr>
          <w:b/>
        </w:rPr>
        <w:t>műfüves focipálya létesítése kiszolgáló épülettel a jelenleg</w:t>
      </w:r>
      <w:r>
        <w:rPr>
          <w:b/>
        </w:rPr>
        <w:t>i közmunka telephely helyén, a V</w:t>
      </w:r>
      <w:r w:rsidR="00DA7616" w:rsidRPr="00034B47">
        <w:rPr>
          <w:b/>
        </w:rPr>
        <w:t>ágóhíd úton</w:t>
      </w:r>
      <w:r w:rsidR="00DA7616">
        <w:t xml:space="preserve">. </w:t>
      </w:r>
      <w:r>
        <w:t xml:space="preserve">A Vágóhíd úton a közmunka telephely felszámolása megtörtént, ezért </w:t>
      </w:r>
      <w:r w:rsidRPr="00034B47">
        <w:rPr>
          <w:b/>
        </w:rPr>
        <w:t xml:space="preserve">új közmunka telephely </w:t>
      </w:r>
      <w:r>
        <w:rPr>
          <w:b/>
        </w:rPr>
        <w:t>kialakítás</w:t>
      </w:r>
      <w:r w:rsidRPr="00034B47">
        <w:rPr>
          <w:b/>
        </w:rPr>
        <w:t>a</w:t>
      </w:r>
      <w:r>
        <w:rPr>
          <w:b/>
        </w:rPr>
        <w:t xml:space="preserve"> vált indokolttá. </w:t>
      </w:r>
      <w:r w:rsidRPr="00034B47">
        <w:t xml:space="preserve">Erre </w:t>
      </w:r>
      <w:r>
        <w:rPr>
          <w:b/>
        </w:rPr>
        <w:t xml:space="preserve">a </w:t>
      </w:r>
      <w:r w:rsidRPr="00034B47">
        <w:rPr>
          <w:b/>
        </w:rPr>
        <w:t>Fecske közben</w:t>
      </w:r>
      <w:r>
        <w:t xml:space="preserve"> lévő – tiszavasvári 579/1, 579/2, 579/3 </w:t>
      </w:r>
      <w:proofErr w:type="spellStart"/>
      <w:r>
        <w:t>hrsz-ú</w:t>
      </w:r>
      <w:proofErr w:type="spellEnd"/>
      <w:r>
        <w:t xml:space="preserve"> - </w:t>
      </w:r>
      <w:r w:rsidRPr="00034B47">
        <w:rPr>
          <w:b/>
        </w:rPr>
        <w:t xml:space="preserve">önkormányzati </w:t>
      </w:r>
      <w:r>
        <w:rPr>
          <w:b/>
        </w:rPr>
        <w:t xml:space="preserve">tulajdonú </w:t>
      </w:r>
      <w:r w:rsidRPr="00034B47">
        <w:rPr>
          <w:b/>
        </w:rPr>
        <w:t xml:space="preserve">ingatlanok </w:t>
      </w:r>
      <w:r>
        <w:rPr>
          <w:b/>
        </w:rPr>
        <w:t xml:space="preserve">a </w:t>
      </w:r>
      <w:r w:rsidRPr="00034B47">
        <w:rPr>
          <w:b/>
        </w:rPr>
        <w:t>legalkalmasabbak</w:t>
      </w:r>
      <w:r>
        <w:rPr>
          <w:b/>
        </w:rPr>
        <w:t xml:space="preserve">, így ott kerül kialakításra az új telephely. </w:t>
      </w:r>
    </w:p>
    <w:p w:rsidR="00034B47" w:rsidRDefault="00034B47" w:rsidP="006D5E75">
      <w:pPr>
        <w:spacing w:line="240" w:lineRule="auto"/>
        <w:jc w:val="both"/>
      </w:pPr>
    </w:p>
    <w:p w:rsidR="006D5E75" w:rsidRDefault="006D5E75" w:rsidP="006D5E75">
      <w:pPr>
        <w:spacing w:line="240" w:lineRule="auto"/>
        <w:jc w:val="both"/>
        <w:rPr>
          <w:color w:val="000000" w:themeColor="text1"/>
          <w:szCs w:val="24"/>
        </w:rPr>
      </w:pPr>
      <w:r w:rsidRPr="00313ABA">
        <w:rPr>
          <w:color w:val="000000" w:themeColor="text1"/>
          <w:szCs w:val="24"/>
        </w:rPr>
        <w:t>Fenti</w:t>
      </w:r>
      <w:r w:rsidR="004E2137">
        <w:rPr>
          <w:color w:val="000000" w:themeColor="text1"/>
          <w:szCs w:val="24"/>
        </w:rPr>
        <w:t xml:space="preserve"> módosítások átvezetését a határozat-tervezet mellékletét képező szerződést módosító okirat tartalmazza. A változásokat a Kft. alapító okiratában is szer</w:t>
      </w:r>
      <w:r w:rsidR="00021BA0">
        <w:rPr>
          <w:color w:val="000000" w:themeColor="text1"/>
          <w:szCs w:val="24"/>
        </w:rPr>
        <w:t>epeltetni kell, ezért annak módosítására is javaslatot teszek.</w:t>
      </w:r>
    </w:p>
    <w:p w:rsidR="00CA2A02" w:rsidRDefault="00CA2A02" w:rsidP="006D5E75">
      <w:pPr>
        <w:spacing w:line="240" w:lineRule="auto"/>
        <w:jc w:val="both"/>
        <w:rPr>
          <w:color w:val="000000" w:themeColor="text1"/>
          <w:szCs w:val="24"/>
        </w:rPr>
      </w:pPr>
    </w:p>
    <w:p w:rsidR="00CA2A02" w:rsidRDefault="00CA2A02" w:rsidP="006D5E75">
      <w:pPr>
        <w:spacing w:line="240" w:lineRule="auto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Kérem a Képviselő-testületet, hogy a határozat-tervezetet szíveskedjen elfogadni. </w:t>
      </w:r>
    </w:p>
    <w:p w:rsidR="00CA2A02" w:rsidRDefault="00CA2A02" w:rsidP="006D5E75">
      <w:pPr>
        <w:spacing w:line="240" w:lineRule="auto"/>
        <w:jc w:val="both"/>
        <w:rPr>
          <w:color w:val="000000" w:themeColor="text1"/>
          <w:szCs w:val="24"/>
        </w:rPr>
      </w:pPr>
    </w:p>
    <w:p w:rsidR="00CA2A02" w:rsidRDefault="00CA2A02" w:rsidP="006D5E75">
      <w:pPr>
        <w:spacing w:line="240" w:lineRule="auto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Tiszavasvári, 2021. szeptember 24.</w:t>
      </w:r>
    </w:p>
    <w:p w:rsidR="00CA2A02" w:rsidRDefault="00CA2A02" w:rsidP="006D5E75">
      <w:pPr>
        <w:spacing w:line="240" w:lineRule="auto"/>
        <w:jc w:val="both"/>
        <w:rPr>
          <w:color w:val="000000" w:themeColor="text1"/>
          <w:szCs w:val="24"/>
        </w:rPr>
      </w:pPr>
    </w:p>
    <w:p w:rsidR="00CA2A02" w:rsidRDefault="00CA2A02" w:rsidP="006D5E75">
      <w:pPr>
        <w:spacing w:line="240" w:lineRule="auto"/>
        <w:jc w:val="both"/>
        <w:rPr>
          <w:color w:val="000000" w:themeColor="text1"/>
          <w:szCs w:val="24"/>
        </w:rPr>
      </w:pPr>
    </w:p>
    <w:p w:rsidR="00CA2A02" w:rsidRPr="00CA2A02" w:rsidRDefault="00CA2A02" w:rsidP="006D5E75">
      <w:pPr>
        <w:spacing w:line="240" w:lineRule="auto"/>
        <w:jc w:val="both"/>
        <w:rPr>
          <w:b/>
          <w:color w:val="000000" w:themeColor="text1"/>
          <w:szCs w:val="24"/>
        </w:rPr>
      </w:pP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  <w:t>Szőke Zoltán</w:t>
      </w:r>
    </w:p>
    <w:p w:rsidR="00CA2A02" w:rsidRDefault="00CA2A02" w:rsidP="006D5E75">
      <w:pPr>
        <w:spacing w:line="240" w:lineRule="auto"/>
        <w:jc w:val="both"/>
        <w:rPr>
          <w:b/>
          <w:color w:val="000000" w:themeColor="text1"/>
          <w:szCs w:val="24"/>
        </w:rPr>
      </w:pP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r w:rsidRPr="00CA2A02">
        <w:rPr>
          <w:b/>
          <w:color w:val="000000" w:themeColor="text1"/>
          <w:szCs w:val="24"/>
        </w:rPr>
        <w:tab/>
      </w:r>
      <w:proofErr w:type="gramStart"/>
      <w:r w:rsidRPr="00CA2A02">
        <w:rPr>
          <w:b/>
          <w:color w:val="000000" w:themeColor="text1"/>
          <w:szCs w:val="24"/>
        </w:rPr>
        <w:t>polgármester</w:t>
      </w:r>
      <w:proofErr w:type="gramEnd"/>
    </w:p>
    <w:p w:rsidR="00A51F67" w:rsidRPr="00CA2A02" w:rsidRDefault="00A51F67" w:rsidP="006D5E75">
      <w:pPr>
        <w:spacing w:line="240" w:lineRule="auto"/>
        <w:jc w:val="both"/>
        <w:rPr>
          <w:b/>
          <w:color w:val="000000" w:themeColor="text1"/>
          <w:szCs w:val="24"/>
        </w:rPr>
      </w:pPr>
    </w:p>
    <w:p w:rsidR="00CA2A02" w:rsidRPr="00CA2A02" w:rsidRDefault="006D5E75" w:rsidP="006D5E75">
      <w:pPr>
        <w:spacing w:line="240" w:lineRule="auto"/>
        <w:jc w:val="both"/>
        <w:rPr>
          <w:b/>
          <w:color w:val="000000" w:themeColor="text1"/>
          <w:szCs w:val="24"/>
        </w:rPr>
      </w:pPr>
      <w:r w:rsidRPr="00CA2A02">
        <w:rPr>
          <w:b/>
          <w:color w:val="000000" w:themeColor="text1"/>
          <w:szCs w:val="24"/>
        </w:rPr>
        <w:t xml:space="preserve"> </w:t>
      </w:r>
    </w:p>
    <w:p w:rsidR="00A51F67" w:rsidRDefault="00CA2A02" w:rsidP="00A51F67">
      <w:pPr>
        <w:spacing w:line="240" w:lineRule="auto"/>
        <w:jc w:val="center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br w:type="page"/>
      </w:r>
    </w:p>
    <w:p w:rsidR="00A51F67" w:rsidRDefault="00A51F67" w:rsidP="00A51F67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lastRenderedPageBreak/>
        <w:t>HATÁROZAT-TERVEZET</w:t>
      </w:r>
    </w:p>
    <w:p w:rsidR="003D7647" w:rsidRDefault="003D7647" w:rsidP="00A51F67">
      <w:pPr>
        <w:spacing w:line="240" w:lineRule="auto"/>
        <w:jc w:val="center"/>
        <w:rPr>
          <w:b/>
          <w:szCs w:val="24"/>
        </w:rPr>
      </w:pPr>
    </w:p>
    <w:p w:rsidR="00A51F67" w:rsidRDefault="00A51F67" w:rsidP="00A51F67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TISZAVASVÁRI VÁROS ÖNKORMÁNYZATA</w:t>
      </w:r>
    </w:p>
    <w:p w:rsidR="00A51F67" w:rsidRDefault="00A51F67" w:rsidP="00A51F67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KÉPVISELŐ TESTÜLETE</w:t>
      </w:r>
    </w:p>
    <w:p w:rsidR="00A51F67" w:rsidRDefault="00A51F67" w:rsidP="00A51F67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…./2021. (IX.30) Kt. számú</w:t>
      </w:r>
    </w:p>
    <w:p w:rsidR="00A51F67" w:rsidRDefault="00A51F67" w:rsidP="00A51F67">
      <w:pPr>
        <w:spacing w:line="240" w:lineRule="auto"/>
        <w:jc w:val="center"/>
        <w:rPr>
          <w:b/>
          <w:szCs w:val="24"/>
        </w:rPr>
      </w:pPr>
      <w:proofErr w:type="gramStart"/>
      <w:r>
        <w:rPr>
          <w:b/>
          <w:szCs w:val="24"/>
        </w:rPr>
        <w:t>határozata</w:t>
      </w:r>
      <w:proofErr w:type="gramEnd"/>
    </w:p>
    <w:p w:rsidR="00A51F67" w:rsidRDefault="00A51F67" w:rsidP="00A51F67">
      <w:pPr>
        <w:spacing w:line="240" w:lineRule="auto"/>
        <w:jc w:val="center"/>
        <w:rPr>
          <w:b/>
          <w:szCs w:val="24"/>
        </w:rPr>
      </w:pPr>
    </w:p>
    <w:p w:rsidR="00A51F67" w:rsidRDefault="00A51F67" w:rsidP="00A51F67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(egyben </w:t>
      </w:r>
      <w:proofErr w:type="gramStart"/>
      <w:r>
        <w:rPr>
          <w:b/>
          <w:szCs w:val="24"/>
        </w:rPr>
        <w:t>a .</w:t>
      </w:r>
      <w:proofErr w:type="gramEnd"/>
      <w:r w:rsidR="008C1718">
        <w:rPr>
          <w:b/>
          <w:szCs w:val="24"/>
        </w:rPr>
        <w:t>.</w:t>
      </w:r>
      <w:r>
        <w:rPr>
          <w:b/>
          <w:szCs w:val="24"/>
        </w:rPr>
        <w:t xml:space="preserve">./2021.(IX.30.) számú alapítói határozatnak minősül) </w:t>
      </w:r>
    </w:p>
    <w:p w:rsidR="00A51F67" w:rsidRDefault="00A51F67" w:rsidP="00A51F67">
      <w:pPr>
        <w:spacing w:line="240" w:lineRule="auto"/>
        <w:jc w:val="center"/>
        <w:rPr>
          <w:b/>
        </w:rPr>
      </w:pPr>
    </w:p>
    <w:p w:rsidR="008C1718" w:rsidRDefault="008C1718" w:rsidP="008C1718">
      <w:pPr>
        <w:spacing w:line="240" w:lineRule="auto"/>
        <w:jc w:val="center"/>
        <w:rPr>
          <w:b/>
          <w:szCs w:val="24"/>
        </w:rPr>
      </w:pPr>
      <w:r w:rsidRPr="00A56741">
        <w:rPr>
          <w:b/>
          <w:szCs w:val="24"/>
        </w:rPr>
        <w:t xml:space="preserve">A </w:t>
      </w:r>
      <w:proofErr w:type="spellStart"/>
      <w:r>
        <w:rPr>
          <w:b/>
          <w:szCs w:val="24"/>
        </w:rPr>
        <w:t>TIVA-Szolg</w:t>
      </w:r>
      <w:proofErr w:type="spellEnd"/>
      <w:r>
        <w:rPr>
          <w:b/>
          <w:szCs w:val="24"/>
        </w:rPr>
        <w:t xml:space="preserve"> Nonprofit </w:t>
      </w:r>
      <w:proofErr w:type="spellStart"/>
      <w:r>
        <w:rPr>
          <w:b/>
          <w:szCs w:val="24"/>
        </w:rPr>
        <w:t>Kft-vel</w:t>
      </w:r>
      <w:proofErr w:type="spellEnd"/>
      <w:r>
        <w:rPr>
          <w:b/>
          <w:szCs w:val="24"/>
        </w:rPr>
        <w:t xml:space="preserve"> kötött használat jogának alapításáról szóló szerződés módosításáról</w:t>
      </w:r>
    </w:p>
    <w:p w:rsidR="00A51F67" w:rsidRDefault="00A51F67" w:rsidP="00A51F67">
      <w:pPr>
        <w:spacing w:line="240" w:lineRule="auto"/>
        <w:jc w:val="both"/>
      </w:pPr>
    </w:p>
    <w:p w:rsidR="003D7647" w:rsidRDefault="003D7647" w:rsidP="00A51F67">
      <w:pPr>
        <w:spacing w:line="240" w:lineRule="auto"/>
        <w:jc w:val="both"/>
      </w:pPr>
    </w:p>
    <w:p w:rsidR="00A51F67" w:rsidRDefault="00A51F67" w:rsidP="008C1718">
      <w:pPr>
        <w:spacing w:line="240" w:lineRule="auto"/>
        <w:jc w:val="both"/>
        <w:rPr>
          <w:b/>
          <w:szCs w:val="24"/>
        </w:rPr>
      </w:pPr>
      <w:r>
        <w:rPr>
          <w:szCs w:val="24"/>
        </w:rPr>
        <w:t>Tiszavasvári Város Önkormányzata Képviselő-testülete</w:t>
      </w:r>
      <w:r w:rsidR="009E1A8B">
        <w:rPr>
          <w:b/>
          <w:szCs w:val="24"/>
        </w:rPr>
        <w:t xml:space="preserve"> „</w:t>
      </w:r>
      <w:proofErr w:type="gramStart"/>
      <w:r w:rsidR="008C1718" w:rsidRPr="00A56741">
        <w:rPr>
          <w:b/>
          <w:szCs w:val="24"/>
        </w:rPr>
        <w:t>A</w:t>
      </w:r>
      <w:proofErr w:type="gramEnd"/>
      <w:r w:rsidR="008C1718" w:rsidRPr="00A56741">
        <w:rPr>
          <w:b/>
          <w:szCs w:val="24"/>
        </w:rPr>
        <w:t xml:space="preserve"> </w:t>
      </w:r>
      <w:proofErr w:type="spellStart"/>
      <w:r w:rsidR="008C1718">
        <w:rPr>
          <w:b/>
          <w:szCs w:val="24"/>
        </w:rPr>
        <w:t>TIVA-Szolg</w:t>
      </w:r>
      <w:proofErr w:type="spellEnd"/>
      <w:r w:rsidR="008C1718">
        <w:rPr>
          <w:b/>
          <w:szCs w:val="24"/>
        </w:rPr>
        <w:t xml:space="preserve"> Nonprofit </w:t>
      </w:r>
      <w:proofErr w:type="spellStart"/>
      <w:r w:rsidR="008C1718">
        <w:rPr>
          <w:b/>
          <w:szCs w:val="24"/>
        </w:rPr>
        <w:t>Kft-vel</w:t>
      </w:r>
      <w:proofErr w:type="spellEnd"/>
      <w:r w:rsidR="008C1718">
        <w:rPr>
          <w:b/>
          <w:szCs w:val="24"/>
        </w:rPr>
        <w:t xml:space="preserve"> kötött használat jogának alapításáról szóló szerződés módosításáról</w:t>
      </w:r>
      <w:r>
        <w:rPr>
          <w:b/>
          <w:szCs w:val="24"/>
        </w:rPr>
        <w:t xml:space="preserve">„ </w:t>
      </w:r>
      <w:r>
        <w:rPr>
          <w:szCs w:val="24"/>
        </w:rPr>
        <w:t>szóló előterjesztéssel kapcsolatban az alábbi határoz</w:t>
      </w:r>
      <w:r w:rsidR="009E1A8B">
        <w:rPr>
          <w:szCs w:val="24"/>
        </w:rPr>
        <w:t>atot hoz</w:t>
      </w:r>
      <w:r>
        <w:rPr>
          <w:szCs w:val="24"/>
        </w:rPr>
        <w:t>za:</w:t>
      </w:r>
    </w:p>
    <w:p w:rsidR="00A51F67" w:rsidRDefault="00A51F67" w:rsidP="00A51F67">
      <w:pPr>
        <w:spacing w:line="240" w:lineRule="auto"/>
        <w:jc w:val="both"/>
        <w:rPr>
          <w:b/>
          <w:szCs w:val="24"/>
        </w:rPr>
      </w:pPr>
    </w:p>
    <w:p w:rsidR="005C31D5" w:rsidRDefault="00A51F67" w:rsidP="005C31D5">
      <w:pPr>
        <w:pStyle w:val="Szvegtrzs"/>
        <w:spacing w:line="240" w:lineRule="auto"/>
        <w:rPr>
          <w:szCs w:val="24"/>
        </w:rPr>
      </w:pPr>
      <w:r>
        <w:rPr>
          <w:b/>
          <w:szCs w:val="24"/>
        </w:rPr>
        <w:t>I.1. Tiszavasvári Város Önkormányzata</w:t>
      </w:r>
      <w:r w:rsidR="007D2646">
        <w:rPr>
          <w:b/>
          <w:szCs w:val="24"/>
        </w:rPr>
        <w:t xml:space="preserve">, </w:t>
      </w:r>
      <w:r w:rsidR="007D2646" w:rsidRPr="007D2646">
        <w:rPr>
          <w:szCs w:val="24"/>
        </w:rPr>
        <w:t>úgyis</w:t>
      </w:r>
      <w:r w:rsidR="000D2D8D">
        <w:rPr>
          <w:szCs w:val="24"/>
        </w:rPr>
        <w:t>,</w:t>
      </w:r>
      <w:r w:rsidR="007D2646" w:rsidRPr="007D2646">
        <w:rPr>
          <w:szCs w:val="24"/>
        </w:rPr>
        <w:t xml:space="preserve"> mint a</w:t>
      </w:r>
      <w:r w:rsidR="007D2646">
        <w:rPr>
          <w:b/>
          <w:szCs w:val="24"/>
        </w:rPr>
        <w:t xml:space="preserve"> </w:t>
      </w:r>
      <w:r w:rsidR="007D2646" w:rsidRPr="000D2D8D">
        <w:rPr>
          <w:szCs w:val="24"/>
        </w:rPr>
        <w:t>Tiszavasvári Településszolgáltatási és Vagyonkezelő Nonprofit Kft.</w:t>
      </w:r>
      <w:r w:rsidR="000D2D8D" w:rsidRPr="000D2D8D">
        <w:rPr>
          <w:szCs w:val="24"/>
        </w:rPr>
        <w:t xml:space="preserve"> </w:t>
      </w:r>
      <w:r w:rsidR="000D2D8D">
        <w:rPr>
          <w:b/>
          <w:szCs w:val="24"/>
        </w:rPr>
        <w:t>tulajdonosi jogkör gyakorlója</w:t>
      </w:r>
      <w:r>
        <w:rPr>
          <w:szCs w:val="24"/>
        </w:rPr>
        <w:t xml:space="preserve">, </w:t>
      </w:r>
      <w:r w:rsidR="00C74586">
        <w:rPr>
          <w:b/>
          <w:szCs w:val="24"/>
        </w:rPr>
        <w:t xml:space="preserve">Tiszavasvári Város Önkormányzata </w:t>
      </w:r>
      <w:r w:rsidR="00C74586" w:rsidRPr="00C74586">
        <w:rPr>
          <w:szCs w:val="24"/>
        </w:rPr>
        <w:t>és</w:t>
      </w:r>
      <w:r w:rsidR="00C74586">
        <w:rPr>
          <w:b/>
          <w:szCs w:val="24"/>
        </w:rPr>
        <w:t xml:space="preserve"> </w:t>
      </w:r>
      <w:r>
        <w:rPr>
          <w:b/>
          <w:szCs w:val="24"/>
        </w:rPr>
        <w:t>Tiszavasvári Településszolgáltatási és Vagyonkezelő Nonprofit Korlátolt Felelősségű Társaság</w:t>
      </w:r>
      <w:r>
        <w:rPr>
          <w:szCs w:val="24"/>
        </w:rPr>
        <w:t xml:space="preserve"> (Cg. 15-09-063127, székhely: 4440 Tiszavasvári, Ady E. </w:t>
      </w:r>
      <w:proofErr w:type="gramStart"/>
      <w:r>
        <w:rPr>
          <w:szCs w:val="24"/>
        </w:rPr>
        <w:t>u.</w:t>
      </w:r>
      <w:proofErr w:type="gramEnd"/>
      <w:r>
        <w:rPr>
          <w:szCs w:val="24"/>
        </w:rPr>
        <w:t xml:space="preserve"> 8. sz., a továbbiakban </w:t>
      </w:r>
      <w:proofErr w:type="spellStart"/>
      <w:r>
        <w:rPr>
          <w:b/>
          <w:szCs w:val="24"/>
        </w:rPr>
        <w:t>Tiva-Szolg</w:t>
      </w:r>
      <w:proofErr w:type="spellEnd"/>
      <w:r>
        <w:rPr>
          <w:b/>
          <w:szCs w:val="24"/>
        </w:rPr>
        <w:t xml:space="preserve"> Nonprofit Kft.</w:t>
      </w:r>
      <w:r>
        <w:rPr>
          <w:szCs w:val="24"/>
        </w:rPr>
        <w:t xml:space="preserve">), mint 100 %-ban önkormányzati tulajdonú gazdálkodó szervezet között </w:t>
      </w:r>
      <w:r w:rsidR="005C31D5">
        <w:rPr>
          <w:szCs w:val="24"/>
        </w:rPr>
        <w:t xml:space="preserve">létrejött </w:t>
      </w:r>
      <w:r w:rsidR="005C31D5">
        <w:rPr>
          <w:b/>
          <w:szCs w:val="24"/>
        </w:rPr>
        <w:t xml:space="preserve">használati jog alapításáról szóló </w:t>
      </w:r>
      <w:r w:rsidR="003A19AF">
        <w:rPr>
          <w:b/>
          <w:szCs w:val="24"/>
        </w:rPr>
        <w:t xml:space="preserve">– </w:t>
      </w:r>
      <w:r w:rsidR="003A19AF" w:rsidRPr="003A19AF">
        <w:rPr>
          <w:szCs w:val="24"/>
        </w:rPr>
        <w:t>a 147/2017. (VI.29.) Kt. számú határozattal egységes szerkezetben elfogadott és a 68/2020. PM. döntéssel módosított</w:t>
      </w:r>
      <w:r w:rsidR="003A19AF">
        <w:rPr>
          <w:b/>
          <w:szCs w:val="24"/>
        </w:rPr>
        <w:t xml:space="preserve"> - </w:t>
      </w:r>
      <w:r w:rsidR="005C31D5">
        <w:rPr>
          <w:b/>
          <w:szCs w:val="24"/>
        </w:rPr>
        <w:t xml:space="preserve">szerződés III.1.1. </w:t>
      </w:r>
      <w:proofErr w:type="gramStart"/>
      <w:r w:rsidR="005C31D5">
        <w:rPr>
          <w:b/>
          <w:szCs w:val="24"/>
        </w:rPr>
        <w:t>pontját</w:t>
      </w:r>
      <w:proofErr w:type="gramEnd"/>
      <w:r w:rsidR="005C31D5">
        <w:rPr>
          <w:b/>
          <w:szCs w:val="24"/>
        </w:rPr>
        <w:t xml:space="preserve"> az alábbiak szerint módosítja: </w:t>
      </w:r>
    </w:p>
    <w:p w:rsidR="005C31D5" w:rsidRDefault="005C31D5" w:rsidP="00A51F67">
      <w:pPr>
        <w:pStyle w:val="Szvegtrzs"/>
        <w:spacing w:line="240" w:lineRule="auto"/>
        <w:rPr>
          <w:szCs w:val="24"/>
        </w:rPr>
      </w:pPr>
    </w:p>
    <w:p w:rsidR="00A51F67" w:rsidRDefault="00A51F67" w:rsidP="00A51F67">
      <w:pPr>
        <w:spacing w:line="240" w:lineRule="auto"/>
        <w:jc w:val="both"/>
        <w:rPr>
          <w:b/>
          <w:i/>
          <w:szCs w:val="24"/>
        </w:rPr>
      </w:pPr>
      <w:r>
        <w:rPr>
          <w:b/>
          <w:i/>
          <w:szCs w:val="24"/>
        </w:rPr>
        <w:t>Módosított szövegrész:</w:t>
      </w:r>
    </w:p>
    <w:p w:rsidR="00A51F67" w:rsidRDefault="00A51F67" w:rsidP="00A51F67">
      <w:pPr>
        <w:pStyle w:val="Szvegtrzs"/>
        <w:spacing w:line="240" w:lineRule="auto"/>
        <w:rPr>
          <w:b/>
          <w:szCs w:val="24"/>
        </w:rPr>
      </w:pPr>
    </w:p>
    <w:p w:rsidR="00A51F67" w:rsidRDefault="00A51F67" w:rsidP="00A51F67">
      <w:pPr>
        <w:spacing w:line="240" w:lineRule="auto"/>
        <w:ind w:left="357" w:hanging="360"/>
        <w:jc w:val="both"/>
        <w:rPr>
          <w:b/>
          <w:i/>
          <w:szCs w:val="24"/>
        </w:rPr>
      </w:pPr>
      <w:r>
        <w:rPr>
          <w:i/>
          <w:szCs w:val="24"/>
        </w:rPr>
        <w:t xml:space="preserve">„III.1.1 </w:t>
      </w:r>
      <w:proofErr w:type="gramStart"/>
      <w:r>
        <w:rPr>
          <w:b/>
          <w:i/>
          <w:szCs w:val="24"/>
        </w:rPr>
        <w:t>A</w:t>
      </w:r>
      <w:proofErr w:type="gramEnd"/>
      <w:r>
        <w:rPr>
          <w:b/>
          <w:i/>
          <w:szCs w:val="24"/>
        </w:rPr>
        <w:t xml:space="preserve"> jelenleg, a fel</w:t>
      </w:r>
      <w:r w:rsidR="007D2646">
        <w:rPr>
          <w:b/>
          <w:i/>
          <w:szCs w:val="24"/>
        </w:rPr>
        <w:t>a</w:t>
      </w:r>
      <w:r>
        <w:rPr>
          <w:b/>
          <w:i/>
          <w:szCs w:val="24"/>
        </w:rPr>
        <w:t>datellátást szolgáló ingatlan vagyon:</w:t>
      </w:r>
    </w:p>
    <w:p w:rsidR="00A51F67" w:rsidRDefault="00A51F67" w:rsidP="00A51F67">
      <w:pPr>
        <w:spacing w:line="240" w:lineRule="auto"/>
        <w:ind w:left="357"/>
        <w:jc w:val="both"/>
        <w:rPr>
          <w:b/>
          <w:i/>
          <w:szCs w:val="24"/>
        </w:rPr>
      </w:pPr>
      <w:proofErr w:type="gramStart"/>
      <w:r>
        <w:rPr>
          <w:i/>
          <w:szCs w:val="24"/>
        </w:rPr>
        <w:t>a</w:t>
      </w:r>
      <w:proofErr w:type="gramEnd"/>
      <w:r>
        <w:rPr>
          <w:i/>
          <w:szCs w:val="24"/>
        </w:rPr>
        <w:t>.) tiszavasvári</w:t>
      </w:r>
      <w:r>
        <w:rPr>
          <w:b/>
          <w:i/>
          <w:szCs w:val="24"/>
        </w:rPr>
        <w:t xml:space="preserve"> külterület 044/1 </w:t>
      </w:r>
      <w:proofErr w:type="spellStart"/>
      <w:r>
        <w:rPr>
          <w:b/>
          <w:i/>
          <w:szCs w:val="24"/>
        </w:rPr>
        <w:t>hrsz</w:t>
      </w:r>
      <w:proofErr w:type="spellEnd"/>
      <w:r>
        <w:rPr>
          <w:b/>
          <w:i/>
          <w:szCs w:val="24"/>
        </w:rPr>
        <w:t xml:space="preserve"> alatti </w:t>
      </w:r>
      <w:r>
        <w:rPr>
          <w:i/>
          <w:szCs w:val="24"/>
        </w:rPr>
        <w:t xml:space="preserve">4.1053 m2 nagyságú, </w:t>
      </w:r>
      <w:r>
        <w:rPr>
          <w:b/>
          <w:i/>
          <w:szCs w:val="24"/>
        </w:rPr>
        <w:t>szántó művelési ágú</w:t>
      </w:r>
      <w:r>
        <w:rPr>
          <w:i/>
          <w:szCs w:val="24"/>
        </w:rPr>
        <w:t xml:space="preserve"> ingatlanból a jelen szerződés </w:t>
      </w:r>
      <w:r>
        <w:rPr>
          <w:b/>
          <w:i/>
          <w:szCs w:val="24"/>
        </w:rPr>
        <w:t>1. mellékletét</w:t>
      </w:r>
      <w:r>
        <w:rPr>
          <w:i/>
          <w:szCs w:val="24"/>
        </w:rPr>
        <w:t xml:space="preserve"> </w:t>
      </w:r>
      <w:r>
        <w:rPr>
          <w:b/>
          <w:i/>
          <w:szCs w:val="24"/>
        </w:rPr>
        <w:t xml:space="preserve">képező helyszínrajzon sraffozással megjelölt – </w:t>
      </w:r>
      <w:r>
        <w:rPr>
          <w:i/>
          <w:szCs w:val="24"/>
        </w:rPr>
        <w:t>átadáskor</w:t>
      </w:r>
      <w:r>
        <w:rPr>
          <w:b/>
          <w:i/>
          <w:szCs w:val="24"/>
        </w:rPr>
        <w:t xml:space="preserve"> </w:t>
      </w:r>
      <w:r>
        <w:rPr>
          <w:i/>
          <w:szCs w:val="24"/>
        </w:rPr>
        <w:t>a közmunka mezőgazdasági programelem megvalósítását szolgáló</w:t>
      </w:r>
      <w:r>
        <w:rPr>
          <w:b/>
          <w:i/>
          <w:szCs w:val="24"/>
        </w:rPr>
        <w:t xml:space="preserve"> - 7000 m2 nagyságú terület;</w:t>
      </w:r>
    </w:p>
    <w:p w:rsidR="00A51F67" w:rsidRPr="00F97DB9" w:rsidRDefault="00A51F67" w:rsidP="00A51F67">
      <w:pPr>
        <w:spacing w:line="240" w:lineRule="auto"/>
        <w:ind w:left="357"/>
        <w:jc w:val="both"/>
        <w:rPr>
          <w:i/>
          <w:szCs w:val="24"/>
        </w:rPr>
      </w:pPr>
      <w:proofErr w:type="gramStart"/>
      <w:r w:rsidRPr="00F97DB9">
        <w:rPr>
          <w:i/>
          <w:szCs w:val="24"/>
        </w:rPr>
        <w:t>b.)</w:t>
      </w:r>
      <w:r w:rsidR="00F97DB9" w:rsidRPr="00F97DB9">
        <w:rPr>
          <w:i/>
          <w:szCs w:val="24"/>
        </w:rPr>
        <w:t xml:space="preserve"> tiszavasvári külterület </w:t>
      </w:r>
      <w:r w:rsidR="00F97DB9" w:rsidRPr="00F97DB9">
        <w:rPr>
          <w:b/>
          <w:i/>
          <w:szCs w:val="24"/>
        </w:rPr>
        <w:t>046/1 helyrajzi számú</w:t>
      </w:r>
      <w:r w:rsidR="00F97DB9" w:rsidRPr="00F97DB9">
        <w:rPr>
          <w:i/>
          <w:szCs w:val="24"/>
        </w:rPr>
        <w:t xml:space="preserve"> 27,8474 ha nagyságú szántó, rét művelési ágú ingatlanból - a jelen szerződés 2. mellékletét képező helyszínrajzon bekeretezve megjelölt - </w:t>
      </w:r>
      <w:r w:rsidR="00F97DB9" w:rsidRPr="00F97DB9">
        <w:rPr>
          <w:b/>
          <w:i/>
          <w:color w:val="000000" w:themeColor="text1"/>
          <w:szCs w:val="24"/>
        </w:rPr>
        <w:t xml:space="preserve">6.6995 ha nagyságú rész, </w:t>
      </w:r>
      <w:r w:rsidR="00F97DB9" w:rsidRPr="00F97DB9">
        <w:rPr>
          <w:i/>
          <w:color w:val="000000" w:themeColor="text1"/>
          <w:szCs w:val="24"/>
        </w:rPr>
        <w:t>melyből 2,1598 ha rész energiafűzzel telepített, a közmunka mezőgazdasági programelem megvalósítását szolgáló 0,2291 ha fóliás növénytermesztésre, 3,7888 ha szántóföldi növénytermesztésre hasznosított terület, valamint 0,5218 ha tervezett gyepmesteri telep</w:t>
      </w:r>
      <w:r w:rsidRPr="00F97DB9">
        <w:rPr>
          <w:b/>
          <w:i/>
          <w:szCs w:val="24"/>
        </w:rPr>
        <w:t>,</w:t>
      </w:r>
      <w:proofErr w:type="gramEnd"/>
      <w:r w:rsidRPr="00F97DB9">
        <w:rPr>
          <w:i/>
          <w:szCs w:val="24"/>
        </w:rPr>
        <w:t xml:space="preserve"> </w:t>
      </w:r>
    </w:p>
    <w:p w:rsidR="00A51F67" w:rsidRPr="00E06309" w:rsidRDefault="00A51F67" w:rsidP="00A51F67">
      <w:pPr>
        <w:spacing w:line="240" w:lineRule="auto"/>
        <w:ind w:left="357"/>
        <w:jc w:val="both"/>
        <w:rPr>
          <w:b/>
          <w:i/>
          <w:szCs w:val="24"/>
        </w:rPr>
      </w:pPr>
      <w:proofErr w:type="gramStart"/>
      <w:r>
        <w:rPr>
          <w:i/>
          <w:szCs w:val="24"/>
        </w:rPr>
        <w:t xml:space="preserve">c) </w:t>
      </w:r>
      <w:r>
        <w:rPr>
          <w:b/>
          <w:i/>
          <w:szCs w:val="24"/>
        </w:rPr>
        <w:t>tiszavasvári ½ hrsz. alatti</w:t>
      </w:r>
      <w:r>
        <w:rPr>
          <w:i/>
          <w:szCs w:val="24"/>
        </w:rPr>
        <w:t xml:space="preserve">, a valóságban </w:t>
      </w:r>
      <w:r>
        <w:rPr>
          <w:b/>
          <w:i/>
          <w:szCs w:val="24"/>
        </w:rPr>
        <w:t>4440 Tiszavasvári, Báthori u. 6.</w:t>
      </w:r>
      <w:r>
        <w:rPr>
          <w:i/>
          <w:szCs w:val="24"/>
        </w:rPr>
        <w:t xml:space="preserve"> szám alatti - „Városi Kincstár és Irodaház” – ingatlanból - a jelen szerződés </w:t>
      </w:r>
      <w:r>
        <w:rPr>
          <w:b/>
          <w:i/>
          <w:szCs w:val="24"/>
        </w:rPr>
        <w:t>3. mellékletét képező helyszínrajzon sraffozással megjelölt</w:t>
      </w:r>
      <w:r>
        <w:rPr>
          <w:i/>
          <w:szCs w:val="24"/>
        </w:rPr>
        <w:t xml:space="preserve"> 1 db 16,99 m2 nagyságú </w:t>
      </w:r>
      <w:r>
        <w:rPr>
          <w:b/>
          <w:i/>
          <w:szCs w:val="24"/>
        </w:rPr>
        <w:t>szerverszoba</w:t>
      </w:r>
      <w:r>
        <w:rPr>
          <w:i/>
          <w:szCs w:val="24"/>
        </w:rPr>
        <w:t xml:space="preserve">, 1 db 10,12 m2 nagyságú </w:t>
      </w:r>
      <w:r>
        <w:rPr>
          <w:b/>
          <w:i/>
          <w:szCs w:val="24"/>
        </w:rPr>
        <w:t>iroda</w:t>
      </w:r>
      <w:r>
        <w:rPr>
          <w:i/>
          <w:szCs w:val="24"/>
        </w:rPr>
        <w:t xml:space="preserve">, 1 db 1,73 m2 nagyságú </w:t>
      </w:r>
      <w:proofErr w:type="spellStart"/>
      <w:r>
        <w:rPr>
          <w:b/>
          <w:i/>
          <w:szCs w:val="24"/>
        </w:rPr>
        <w:t>wc</w:t>
      </w:r>
      <w:proofErr w:type="spellEnd"/>
      <w:r>
        <w:rPr>
          <w:b/>
          <w:i/>
          <w:szCs w:val="24"/>
        </w:rPr>
        <w:t>,</w:t>
      </w:r>
      <w:r>
        <w:rPr>
          <w:i/>
          <w:szCs w:val="24"/>
        </w:rPr>
        <w:t xml:space="preserve"> 1 db 1,26 m2 nagyságú </w:t>
      </w:r>
      <w:proofErr w:type="spellStart"/>
      <w:r>
        <w:rPr>
          <w:b/>
          <w:i/>
          <w:szCs w:val="24"/>
        </w:rPr>
        <w:t>wc</w:t>
      </w:r>
      <w:proofErr w:type="spellEnd"/>
      <w:r>
        <w:rPr>
          <w:i/>
          <w:szCs w:val="24"/>
        </w:rPr>
        <w:t xml:space="preserve">,  </w:t>
      </w:r>
      <w:r w:rsidRPr="00E06309">
        <w:rPr>
          <w:i/>
          <w:szCs w:val="24"/>
        </w:rPr>
        <w:t xml:space="preserve">a 3 db helyiségből álló bruttó 116 m2 nagyságú </w:t>
      </w:r>
      <w:r w:rsidRPr="00E06309">
        <w:rPr>
          <w:b/>
          <w:i/>
          <w:szCs w:val="24"/>
        </w:rPr>
        <w:t xml:space="preserve">melléképület, </w:t>
      </w:r>
      <w:r w:rsidRPr="00E06309">
        <w:rPr>
          <w:i/>
          <w:szCs w:val="24"/>
        </w:rPr>
        <w:t xml:space="preserve">1 db </w:t>
      </w:r>
      <w:r w:rsidRPr="00E06309">
        <w:rPr>
          <w:b/>
          <w:i/>
          <w:szCs w:val="24"/>
        </w:rPr>
        <w:t>26,01</w:t>
      </w:r>
      <w:r w:rsidRPr="00E06309">
        <w:rPr>
          <w:i/>
          <w:szCs w:val="24"/>
        </w:rPr>
        <w:t xml:space="preserve"> nagyságú</w:t>
      </w:r>
      <w:r w:rsidRPr="00E06309">
        <w:rPr>
          <w:b/>
          <w:i/>
          <w:szCs w:val="24"/>
        </w:rPr>
        <w:t xml:space="preserve"> garázs, </w:t>
      </w:r>
      <w:r w:rsidRPr="00E06309">
        <w:rPr>
          <w:i/>
          <w:szCs w:val="24"/>
        </w:rPr>
        <w:t xml:space="preserve">1 db </w:t>
      </w:r>
      <w:r w:rsidRPr="00E06309">
        <w:rPr>
          <w:b/>
          <w:i/>
          <w:szCs w:val="24"/>
        </w:rPr>
        <w:t xml:space="preserve">25,571 </w:t>
      </w:r>
      <w:r w:rsidRPr="00E06309">
        <w:rPr>
          <w:i/>
          <w:szCs w:val="24"/>
        </w:rPr>
        <w:t xml:space="preserve">m2 nagyságú </w:t>
      </w:r>
      <w:r w:rsidRPr="00E06309">
        <w:rPr>
          <w:b/>
          <w:i/>
          <w:szCs w:val="24"/>
        </w:rPr>
        <w:t xml:space="preserve">garázs, </w:t>
      </w:r>
      <w:r w:rsidRPr="00E06309">
        <w:rPr>
          <w:i/>
          <w:szCs w:val="24"/>
        </w:rPr>
        <w:t>1 db bruttó 78,30 m2 nagyságú – „köztestületi tűzoltóság” –</w:t>
      </w:r>
      <w:r w:rsidRPr="00E06309">
        <w:rPr>
          <w:b/>
          <w:i/>
          <w:szCs w:val="24"/>
        </w:rPr>
        <w:t xml:space="preserve"> garázs, 197,90 m2 nagyságú épület (volt polgárőrségi iroda)</w:t>
      </w:r>
      <w:proofErr w:type="gramEnd"/>
    </w:p>
    <w:p w:rsidR="00A51F67" w:rsidRPr="003F62CB" w:rsidRDefault="00A51F67" w:rsidP="00A51F67">
      <w:pPr>
        <w:spacing w:line="240" w:lineRule="auto"/>
        <w:ind w:left="357"/>
        <w:jc w:val="both"/>
        <w:rPr>
          <w:b/>
          <w:i/>
          <w:color w:val="FF0000"/>
          <w:szCs w:val="24"/>
        </w:rPr>
      </w:pPr>
      <w:r w:rsidRPr="003F62CB">
        <w:rPr>
          <w:i/>
          <w:color w:val="FF0000"/>
          <w:szCs w:val="24"/>
        </w:rPr>
        <w:t xml:space="preserve">d) a </w:t>
      </w:r>
      <w:r w:rsidR="00DE2EF0" w:rsidRPr="003F62CB">
        <w:rPr>
          <w:i/>
          <w:color w:val="FF0000"/>
          <w:szCs w:val="24"/>
        </w:rPr>
        <w:t xml:space="preserve">tiszavasvári </w:t>
      </w:r>
      <w:r w:rsidR="00DE2EF0" w:rsidRPr="003F62CB">
        <w:rPr>
          <w:b/>
          <w:i/>
          <w:color w:val="FF0000"/>
          <w:szCs w:val="24"/>
        </w:rPr>
        <w:t>579/1</w:t>
      </w:r>
      <w:r w:rsidR="00485AB3" w:rsidRPr="003F62CB">
        <w:rPr>
          <w:b/>
          <w:i/>
          <w:color w:val="FF0000"/>
          <w:szCs w:val="24"/>
        </w:rPr>
        <w:t xml:space="preserve"> </w:t>
      </w:r>
      <w:proofErr w:type="spellStart"/>
      <w:r w:rsidR="00485AB3" w:rsidRPr="003F62CB">
        <w:rPr>
          <w:b/>
          <w:i/>
          <w:color w:val="FF0000"/>
          <w:szCs w:val="24"/>
        </w:rPr>
        <w:t>hrsz-ú</w:t>
      </w:r>
      <w:proofErr w:type="spellEnd"/>
      <w:r w:rsidR="00485AB3" w:rsidRPr="003F62CB">
        <w:rPr>
          <w:b/>
          <w:i/>
          <w:color w:val="FF0000"/>
          <w:szCs w:val="24"/>
        </w:rPr>
        <w:t xml:space="preserve"> 5422 m2 nagyságú</w:t>
      </w:r>
      <w:r w:rsidR="00DE2EF0" w:rsidRPr="003F62CB">
        <w:rPr>
          <w:b/>
          <w:i/>
          <w:color w:val="FF0000"/>
          <w:szCs w:val="24"/>
        </w:rPr>
        <w:t>, 579/2</w:t>
      </w:r>
      <w:r w:rsidR="00485AB3" w:rsidRPr="003F62CB">
        <w:rPr>
          <w:b/>
          <w:i/>
          <w:color w:val="FF0000"/>
          <w:szCs w:val="24"/>
        </w:rPr>
        <w:t xml:space="preserve"> </w:t>
      </w:r>
      <w:proofErr w:type="spellStart"/>
      <w:r w:rsidR="00485AB3" w:rsidRPr="003F62CB">
        <w:rPr>
          <w:b/>
          <w:i/>
          <w:color w:val="FF0000"/>
          <w:szCs w:val="24"/>
        </w:rPr>
        <w:t>hrsz-ú</w:t>
      </w:r>
      <w:proofErr w:type="spellEnd"/>
      <w:r w:rsidR="00485AB3" w:rsidRPr="003F62CB">
        <w:rPr>
          <w:b/>
          <w:i/>
          <w:color w:val="FF0000"/>
          <w:szCs w:val="24"/>
        </w:rPr>
        <w:t xml:space="preserve"> 200 m2 nagyságú</w:t>
      </w:r>
      <w:r w:rsidR="00DE2EF0" w:rsidRPr="003F62CB">
        <w:rPr>
          <w:b/>
          <w:i/>
          <w:color w:val="FF0000"/>
          <w:szCs w:val="24"/>
        </w:rPr>
        <w:t>, 579/3</w:t>
      </w:r>
      <w:r w:rsidR="00DE2EF0" w:rsidRPr="003F62CB">
        <w:rPr>
          <w:i/>
          <w:color w:val="FF0000"/>
          <w:szCs w:val="24"/>
        </w:rPr>
        <w:t xml:space="preserve"> </w:t>
      </w:r>
      <w:proofErr w:type="spellStart"/>
      <w:r w:rsidR="00DE2EF0" w:rsidRPr="003F62CB">
        <w:rPr>
          <w:b/>
          <w:i/>
          <w:color w:val="FF0000"/>
          <w:szCs w:val="24"/>
        </w:rPr>
        <w:t>hr</w:t>
      </w:r>
      <w:r w:rsidRPr="003F62CB">
        <w:rPr>
          <w:b/>
          <w:i/>
          <w:color w:val="FF0000"/>
          <w:szCs w:val="24"/>
        </w:rPr>
        <w:t>sz-ú</w:t>
      </w:r>
      <w:proofErr w:type="spellEnd"/>
      <w:r w:rsidR="00485AB3" w:rsidRPr="003F62CB">
        <w:rPr>
          <w:b/>
          <w:i/>
          <w:color w:val="FF0000"/>
          <w:szCs w:val="24"/>
        </w:rPr>
        <w:t xml:space="preserve"> 2422 m2 </w:t>
      </w:r>
      <w:proofErr w:type="spellStart"/>
      <w:r w:rsidR="00485AB3" w:rsidRPr="003F62CB">
        <w:rPr>
          <w:b/>
          <w:i/>
          <w:color w:val="FF0000"/>
          <w:szCs w:val="24"/>
        </w:rPr>
        <w:t>ngyságú</w:t>
      </w:r>
      <w:proofErr w:type="spellEnd"/>
      <w:r w:rsidRPr="003F62CB">
        <w:rPr>
          <w:b/>
          <w:i/>
          <w:color w:val="FF0000"/>
          <w:szCs w:val="24"/>
        </w:rPr>
        <w:t>,</w:t>
      </w:r>
      <w:r w:rsidRPr="003F62CB">
        <w:rPr>
          <w:i/>
          <w:color w:val="FF0000"/>
          <w:szCs w:val="24"/>
        </w:rPr>
        <w:t xml:space="preserve"> a valóságban </w:t>
      </w:r>
      <w:r w:rsidRPr="003F62CB">
        <w:rPr>
          <w:b/>
          <w:i/>
          <w:color w:val="FF0000"/>
          <w:szCs w:val="24"/>
        </w:rPr>
        <w:t xml:space="preserve">4440 Tiszavasvári, </w:t>
      </w:r>
      <w:r w:rsidR="00077D15" w:rsidRPr="003F62CB">
        <w:rPr>
          <w:b/>
          <w:i/>
          <w:color w:val="FF0000"/>
          <w:szCs w:val="24"/>
        </w:rPr>
        <w:t>Fecske köz</w:t>
      </w:r>
      <w:r w:rsidR="00485AB3" w:rsidRPr="003F62CB">
        <w:rPr>
          <w:b/>
          <w:i/>
          <w:color w:val="FF0000"/>
          <w:szCs w:val="24"/>
        </w:rPr>
        <w:t>ben</w:t>
      </w:r>
      <w:r w:rsidRPr="003F62CB">
        <w:rPr>
          <w:b/>
          <w:i/>
          <w:color w:val="FF0000"/>
          <w:szCs w:val="24"/>
        </w:rPr>
        <w:t xml:space="preserve"> </w:t>
      </w:r>
      <w:r w:rsidR="004C1CA4" w:rsidRPr="003F62CB">
        <w:rPr>
          <w:b/>
          <w:i/>
          <w:color w:val="FF0000"/>
          <w:szCs w:val="24"/>
        </w:rPr>
        <w:t xml:space="preserve">található </w:t>
      </w:r>
      <w:r w:rsidR="00485AB3" w:rsidRPr="003F62CB">
        <w:rPr>
          <w:b/>
          <w:i/>
          <w:color w:val="FF0000"/>
          <w:szCs w:val="24"/>
        </w:rPr>
        <w:t>(</w:t>
      </w:r>
      <w:proofErr w:type="spellStart"/>
      <w:r w:rsidR="00485AB3" w:rsidRPr="003F62CB">
        <w:rPr>
          <w:b/>
          <w:i/>
          <w:color w:val="FF0000"/>
          <w:szCs w:val="24"/>
        </w:rPr>
        <w:t>Bajcsy-Zs</w:t>
      </w:r>
      <w:proofErr w:type="spellEnd"/>
      <w:r w:rsidR="00485AB3" w:rsidRPr="003F62CB">
        <w:rPr>
          <w:b/>
          <w:i/>
          <w:color w:val="FF0000"/>
          <w:szCs w:val="24"/>
        </w:rPr>
        <w:t xml:space="preserve">. utcáról nyíló) beépítetlen </w:t>
      </w:r>
      <w:proofErr w:type="gramStart"/>
      <w:r w:rsidR="00485AB3" w:rsidRPr="003F62CB">
        <w:rPr>
          <w:b/>
          <w:i/>
          <w:color w:val="FF0000"/>
          <w:szCs w:val="24"/>
        </w:rPr>
        <w:t>terület művelési</w:t>
      </w:r>
      <w:proofErr w:type="gramEnd"/>
      <w:r w:rsidR="00485AB3" w:rsidRPr="003F62CB">
        <w:rPr>
          <w:b/>
          <w:i/>
          <w:color w:val="FF0000"/>
          <w:szCs w:val="24"/>
        </w:rPr>
        <w:t xml:space="preserve"> ágú </w:t>
      </w:r>
      <w:r w:rsidRPr="003F62CB">
        <w:rPr>
          <w:b/>
          <w:i/>
          <w:color w:val="FF0000"/>
          <w:szCs w:val="24"/>
        </w:rPr>
        <w:t>ingatlan</w:t>
      </w:r>
      <w:r w:rsidR="00485AB3" w:rsidRPr="003F62CB">
        <w:rPr>
          <w:b/>
          <w:i/>
          <w:color w:val="FF0000"/>
          <w:szCs w:val="24"/>
        </w:rPr>
        <w:t>ok</w:t>
      </w:r>
      <w:r w:rsidRPr="003F62CB">
        <w:rPr>
          <w:b/>
          <w:i/>
          <w:color w:val="FF0000"/>
          <w:szCs w:val="24"/>
        </w:rPr>
        <w:t>.</w:t>
      </w:r>
      <w:r w:rsidR="00087759" w:rsidRPr="003F62CB">
        <w:rPr>
          <w:b/>
          <w:i/>
          <w:color w:val="FF0000"/>
          <w:szCs w:val="24"/>
        </w:rPr>
        <w:t>”</w:t>
      </w:r>
    </w:p>
    <w:p w:rsidR="00A51F67" w:rsidRDefault="00A51F67" w:rsidP="00A51F67">
      <w:pPr>
        <w:spacing w:line="240" w:lineRule="auto"/>
        <w:jc w:val="both"/>
        <w:rPr>
          <w:i/>
          <w:szCs w:val="24"/>
        </w:rPr>
      </w:pPr>
    </w:p>
    <w:p w:rsidR="003D7647" w:rsidRDefault="00A51F67" w:rsidP="00DC5F4B">
      <w:pPr>
        <w:pStyle w:val="Szvegtrzs"/>
        <w:numPr>
          <w:ilvl w:val="0"/>
          <w:numId w:val="4"/>
        </w:num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2. Egyidejűleg elfogadja a jelen határozat 1</w:t>
      </w:r>
      <w:r>
        <w:rPr>
          <w:b/>
          <w:i/>
          <w:szCs w:val="24"/>
        </w:rPr>
        <w:t>. mellékletét</w:t>
      </w:r>
      <w:r>
        <w:rPr>
          <w:b/>
          <w:szCs w:val="24"/>
        </w:rPr>
        <w:t xml:space="preserve"> képező </w:t>
      </w:r>
      <w:r w:rsidR="00A116AF">
        <w:rPr>
          <w:b/>
          <w:szCs w:val="24"/>
        </w:rPr>
        <w:t>szerződést módosító okiratot</w:t>
      </w:r>
      <w:r>
        <w:rPr>
          <w:b/>
          <w:szCs w:val="24"/>
        </w:rPr>
        <w:t xml:space="preserve">. </w:t>
      </w:r>
    </w:p>
    <w:p w:rsidR="003D7647" w:rsidRDefault="003D7647" w:rsidP="003D7647">
      <w:pPr>
        <w:pStyle w:val="Szvegtrzs"/>
        <w:spacing w:line="240" w:lineRule="auto"/>
        <w:ind w:left="284"/>
        <w:rPr>
          <w:b/>
          <w:szCs w:val="24"/>
        </w:rPr>
      </w:pPr>
    </w:p>
    <w:p w:rsidR="00DC5F4B" w:rsidRPr="00DC5F4B" w:rsidRDefault="00DC5F4B" w:rsidP="00DC5F4B">
      <w:pPr>
        <w:spacing w:line="240" w:lineRule="auto"/>
        <w:jc w:val="both"/>
        <w:rPr>
          <w:szCs w:val="24"/>
        </w:rPr>
      </w:pPr>
      <w:r w:rsidRPr="00DC5F4B">
        <w:rPr>
          <w:szCs w:val="24"/>
        </w:rPr>
        <w:t xml:space="preserve">II.1. Felkéri a polgármestert, hogy az </w:t>
      </w:r>
      <w:r w:rsidRPr="00CF32C2">
        <w:rPr>
          <w:b/>
          <w:szCs w:val="24"/>
        </w:rPr>
        <w:t>alapító okirat módosításához</w:t>
      </w:r>
      <w:r w:rsidRPr="00DC5F4B">
        <w:rPr>
          <w:szCs w:val="24"/>
        </w:rPr>
        <w:t xml:space="preserve"> szükséges intézkedéseket tegye meg. </w:t>
      </w:r>
    </w:p>
    <w:p w:rsidR="00DC5F4B" w:rsidRDefault="00DC5F4B" w:rsidP="00DC5F4B">
      <w:pPr>
        <w:spacing w:line="240" w:lineRule="auto"/>
        <w:jc w:val="both"/>
        <w:rPr>
          <w:b/>
          <w:szCs w:val="24"/>
        </w:rPr>
      </w:pPr>
    </w:p>
    <w:p w:rsidR="00DC5F4B" w:rsidRPr="00CB2D0E" w:rsidRDefault="00DC5F4B" w:rsidP="00DC5F4B">
      <w:pPr>
        <w:spacing w:line="240" w:lineRule="auto"/>
        <w:jc w:val="both"/>
        <w:rPr>
          <w:szCs w:val="24"/>
        </w:rPr>
      </w:pPr>
      <w:r>
        <w:rPr>
          <w:b/>
          <w:szCs w:val="24"/>
        </w:rPr>
        <w:t xml:space="preserve">II.2. </w:t>
      </w:r>
      <w:r w:rsidRPr="00552EDA">
        <w:rPr>
          <w:szCs w:val="24"/>
        </w:rPr>
        <w:t xml:space="preserve">Felkéri </w:t>
      </w:r>
      <w:r>
        <w:rPr>
          <w:szCs w:val="24"/>
        </w:rPr>
        <w:t xml:space="preserve">a </w:t>
      </w:r>
      <w:r w:rsidRPr="00552EDA">
        <w:rPr>
          <w:b/>
          <w:szCs w:val="24"/>
        </w:rPr>
        <w:t>polgármestert,</w:t>
      </w:r>
      <w:r w:rsidRPr="00552EDA">
        <w:rPr>
          <w:szCs w:val="24"/>
        </w:rPr>
        <w:t xml:space="preserve"> hogy </w:t>
      </w:r>
      <w:r>
        <w:rPr>
          <w:szCs w:val="24"/>
        </w:rPr>
        <w:t xml:space="preserve">a </w:t>
      </w:r>
      <w:proofErr w:type="spellStart"/>
      <w:r w:rsidRPr="00552EDA">
        <w:rPr>
          <w:b/>
          <w:szCs w:val="24"/>
        </w:rPr>
        <w:t>TIVA-Szolg</w:t>
      </w:r>
      <w:proofErr w:type="spellEnd"/>
      <w:r w:rsidRPr="00552EDA">
        <w:rPr>
          <w:b/>
          <w:szCs w:val="24"/>
        </w:rPr>
        <w:t xml:space="preserve"> Nonprofit Kft. ügyvezetőjét - </w:t>
      </w:r>
      <w:r w:rsidRPr="00552EDA">
        <w:rPr>
          <w:szCs w:val="24"/>
        </w:rPr>
        <w:t xml:space="preserve">jelen határozat egy példányának megküldésével - </w:t>
      </w:r>
      <w:r>
        <w:rPr>
          <w:b/>
          <w:szCs w:val="24"/>
        </w:rPr>
        <w:t xml:space="preserve">írásban értesítse a döntésről. </w:t>
      </w:r>
      <w:r>
        <w:rPr>
          <w:szCs w:val="24"/>
        </w:rPr>
        <w:t>A 2013. évi V. tv. (Ptk.) 3:109 § (4) bekezdése alapján az egyszemélyes társaság legfőbb szerv hatáskörébe tartozó kérdésekben az alapító döntése az ügyvezetéssel való közléssel válik hatályossá.</w:t>
      </w:r>
    </w:p>
    <w:p w:rsidR="00DC5F4B" w:rsidRDefault="00DC5F4B" w:rsidP="003D7647">
      <w:pPr>
        <w:pStyle w:val="Szvegtrzs"/>
        <w:spacing w:line="240" w:lineRule="auto"/>
        <w:ind w:left="284"/>
        <w:rPr>
          <w:b/>
          <w:szCs w:val="24"/>
        </w:rPr>
      </w:pPr>
    </w:p>
    <w:p w:rsidR="003D7647" w:rsidRDefault="003D7647" w:rsidP="003D7647">
      <w:pPr>
        <w:pStyle w:val="Szvegtrzs"/>
        <w:spacing w:line="240" w:lineRule="auto"/>
        <w:ind w:left="284"/>
        <w:rPr>
          <w:b/>
          <w:szCs w:val="24"/>
        </w:rPr>
      </w:pPr>
    </w:p>
    <w:p w:rsidR="003D7647" w:rsidRDefault="003D7647" w:rsidP="003D7647">
      <w:pPr>
        <w:pStyle w:val="Szvegtrzs"/>
        <w:spacing w:line="240" w:lineRule="auto"/>
        <w:ind w:left="284"/>
        <w:rPr>
          <w:b/>
          <w:szCs w:val="24"/>
        </w:rPr>
      </w:pPr>
      <w:r>
        <w:rPr>
          <w:b/>
          <w:szCs w:val="24"/>
        </w:rPr>
        <w:t>Határidő: azonnal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Felelős: Szőke Zoltán polgármester</w:t>
      </w:r>
    </w:p>
    <w:p w:rsidR="003D7647" w:rsidRDefault="003D7647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6B131C" w:rsidRPr="00EB59A1" w:rsidRDefault="00221CB6" w:rsidP="00087759">
      <w:pPr>
        <w:spacing w:line="240" w:lineRule="auto"/>
        <w:jc w:val="both"/>
        <w:rPr>
          <w:b/>
        </w:rPr>
      </w:pPr>
      <w:r>
        <w:rPr>
          <w:b/>
        </w:rPr>
        <w:t>1</w:t>
      </w:r>
      <w:r w:rsidR="006B131C" w:rsidRPr="00EB59A1">
        <w:rPr>
          <w:b/>
        </w:rPr>
        <w:t>. melléklet „</w:t>
      </w:r>
      <w:proofErr w:type="gramStart"/>
      <w:r w:rsidR="00087759">
        <w:rPr>
          <w:b/>
        </w:rPr>
        <w:t>A</w:t>
      </w:r>
      <w:proofErr w:type="gramEnd"/>
      <w:r w:rsidR="006B131C" w:rsidRPr="00EB59A1">
        <w:rPr>
          <w:b/>
        </w:rPr>
        <w:t xml:space="preserve"> TIVA</w:t>
      </w:r>
      <w:r w:rsidR="006B131C">
        <w:rPr>
          <w:b/>
        </w:rPr>
        <w:t xml:space="preserve">-SZOLG </w:t>
      </w:r>
      <w:proofErr w:type="spellStart"/>
      <w:r w:rsidR="006B131C">
        <w:rPr>
          <w:b/>
        </w:rPr>
        <w:t>Kft-vel</w:t>
      </w:r>
      <w:proofErr w:type="spellEnd"/>
      <w:r w:rsidR="006B131C">
        <w:rPr>
          <w:b/>
        </w:rPr>
        <w:t xml:space="preserve"> kötött </w:t>
      </w:r>
      <w:r w:rsidR="006B131C" w:rsidRPr="00EB59A1">
        <w:rPr>
          <w:b/>
        </w:rPr>
        <w:t xml:space="preserve">használat jogának alapításáról szóló szerződés módosításáról” szóló </w:t>
      </w:r>
      <w:r w:rsidR="009D155E">
        <w:rPr>
          <w:b/>
        </w:rPr>
        <w:t>..</w:t>
      </w:r>
      <w:r w:rsidR="006B131C" w:rsidRPr="00EB59A1">
        <w:rPr>
          <w:b/>
        </w:rPr>
        <w:t>/202</w:t>
      </w:r>
      <w:r w:rsidR="009D155E">
        <w:rPr>
          <w:b/>
        </w:rPr>
        <w:t>1</w:t>
      </w:r>
      <w:r w:rsidR="006B131C" w:rsidRPr="00EB59A1">
        <w:rPr>
          <w:b/>
        </w:rPr>
        <w:t xml:space="preserve">. </w:t>
      </w:r>
      <w:r w:rsidR="009D155E">
        <w:rPr>
          <w:b/>
        </w:rPr>
        <w:t>(IX.30.) Kt.</w:t>
      </w:r>
      <w:r w:rsidR="006B131C" w:rsidRPr="00EB59A1">
        <w:rPr>
          <w:b/>
        </w:rPr>
        <w:t xml:space="preserve"> határozathoz</w:t>
      </w:r>
    </w:p>
    <w:p w:rsidR="006B131C" w:rsidRPr="00EB59A1" w:rsidRDefault="006B131C" w:rsidP="00087759">
      <w:pPr>
        <w:spacing w:line="240" w:lineRule="auto"/>
        <w:jc w:val="both"/>
        <w:rPr>
          <w:b/>
        </w:rPr>
      </w:pPr>
    </w:p>
    <w:p w:rsidR="006B131C" w:rsidRDefault="006B131C" w:rsidP="006B131C">
      <w:pPr>
        <w:spacing w:line="240" w:lineRule="auto"/>
        <w:jc w:val="center"/>
        <w:rPr>
          <w:b/>
          <w:szCs w:val="24"/>
        </w:rPr>
      </w:pPr>
    </w:p>
    <w:p w:rsidR="006B131C" w:rsidRDefault="006B131C" w:rsidP="006B131C">
      <w:pPr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HASZNÁLAT JOGÁNAK ALAPÍTÁSÁRÓL SZÓLÓ SZERZŐDÉS</w:t>
      </w:r>
    </w:p>
    <w:p w:rsidR="006B131C" w:rsidRPr="002C21AA" w:rsidRDefault="006B131C" w:rsidP="006B131C">
      <w:pPr>
        <w:spacing w:line="240" w:lineRule="auto"/>
        <w:jc w:val="center"/>
        <w:rPr>
          <w:rFonts w:ascii="Times New Roman félkövér" w:hAnsi="Times New Roman félkövér"/>
          <w:b/>
          <w:caps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Cs w:val="24"/>
        </w:rPr>
        <w:t>MÓDOSÍTÓ OKIRATA</w:t>
      </w:r>
    </w:p>
    <w:p w:rsidR="006B131C" w:rsidRPr="0063693C" w:rsidRDefault="006B131C" w:rsidP="006B131C">
      <w:pPr>
        <w:rPr>
          <w:b/>
          <w:szCs w:val="24"/>
        </w:rPr>
      </w:pPr>
    </w:p>
    <w:p w:rsidR="006B131C" w:rsidRPr="0063693C" w:rsidRDefault="006B131C" w:rsidP="006B131C">
      <w:pPr>
        <w:spacing w:line="240" w:lineRule="auto"/>
        <w:jc w:val="both"/>
        <w:rPr>
          <w:szCs w:val="24"/>
        </w:rPr>
      </w:pPr>
      <w:proofErr w:type="gramStart"/>
      <w:r w:rsidRPr="0063693C">
        <w:rPr>
          <w:szCs w:val="24"/>
        </w:rPr>
        <w:t>amely</w:t>
      </w:r>
      <w:proofErr w:type="gramEnd"/>
      <w:r w:rsidRPr="0063693C">
        <w:rPr>
          <w:szCs w:val="24"/>
        </w:rPr>
        <w:t xml:space="preserve"> létrejött egyrészről</w:t>
      </w:r>
    </w:p>
    <w:p w:rsidR="006B131C" w:rsidRPr="0063693C" w:rsidRDefault="006B131C" w:rsidP="006B131C">
      <w:pPr>
        <w:pStyle w:val="Alaprtelmezett"/>
        <w:widowControl w:val="0"/>
        <w:spacing w:line="240" w:lineRule="auto"/>
        <w:jc w:val="both"/>
        <w:textAlignment w:val="baseline"/>
        <w:rPr>
          <w:b/>
          <w:color w:val="auto"/>
          <w:sz w:val="24"/>
          <w:szCs w:val="24"/>
        </w:rPr>
      </w:pPr>
      <w:r w:rsidRPr="0063693C">
        <w:rPr>
          <w:b/>
          <w:color w:val="auto"/>
          <w:sz w:val="24"/>
          <w:szCs w:val="24"/>
          <w:lang w:eastAsia="hu-HU"/>
        </w:rPr>
        <w:t>Tiszavasvári Város Önkormányzata</w:t>
      </w:r>
    </w:p>
    <w:p w:rsidR="006B131C" w:rsidRPr="0063693C" w:rsidRDefault="006B131C" w:rsidP="006B131C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63693C">
        <w:rPr>
          <w:color w:val="auto"/>
          <w:sz w:val="24"/>
          <w:szCs w:val="24"/>
          <w:lang w:eastAsia="hu-HU"/>
        </w:rPr>
        <w:t>székhelye</w:t>
      </w:r>
      <w:proofErr w:type="gramEnd"/>
      <w:r w:rsidRPr="0063693C">
        <w:rPr>
          <w:color w:val="auto"/>
          <w:sz w:val="24"/>
          <w:szCs w:val="24"/>
          <w:lang w:eastAsia="hu-HU"/>
        </w:rPr>
        <w:t xml:space="preserve">:   </w:t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  <w:t>4440 Tiszavasvári, Városháza tér 4.</w:t>
      </w:r>
    </w:p>
    <w:p w:rsidR="006B131C" w:rsidRPr="0063693C" w:rsidRDefault="006B131C" w:rsidP="006B131C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63693C">
        <w:rPr>
          <w:color w:val="auto"/>
          <w:sz w:val="24"/>
          <w:szCs w:val="24"/>
          <w:lang w:eastAsia="hu-HU"/>
        </w:rPr>
        <w:t>képviseli</w:t>
      </w:r>
      <w:proofErr w:type="gramEnd"/>
      <w:r w:rsidRPr="0063693C">
        <w:rPr>
          <w:color w:val="auto"/>
          <w:sz w:val="24"/>
          <w:szCs w:val="24"/>
          <w:lang w:eastAsia="hu-HU"/>
        </w:rPr>
        <w:t xml:space="preserve">:   </w:t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</w:r>
      <w:r>
        <w:rPr>
          <w:color w:val="auto"/>
          <w:sz w:val="24"/>
          <w:szCs w:val="24"/>
          <w:lang w:eastAsia="hu-HU"/>
        </w:rPr>
        <w:t>Szőke Zoltán</w:t>
      </w:r>
      <w:r w:rsidRPr="0063693C">
        <w:rPr>
          <w:color w:val="auto"/>
          <w:sz w:val="24"/>
          <w:szCs w:val="24"/>
          <w:lang w:eastAsia="hu-HU"/>
        </w:rPr>
        <w:t xml:space="preserve"> polgármester</w:t>
      </w:r>
    </w:p>
    <w:p w:rsidR="006B131C" w:rsidRPr="0063693C" w:rsidRDefault="006B131C" w:rsidP="006B131C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63693C">
        <w:rPr>
          <w:color w:val="auto"/>
          <w:sz w:val="24"/>
          <w:szCs w:val="24"/>
          <w:lang w:eastAsia="hu-HU"/>
        </w:rPr>
        <w:t>adóigazgatási</w:t>
      </w:r>
      <w:proofErr w:type="gramEnd"/>
      <w:r w:rsidRPr="0063693C">
        <w:rPr>
          <w:color w:val="auto"/>
          <w:sz w:val="24"/>
          <w:szCs w:val="24"/>
          <w:lang w:eastAsia="hu-HU"/>
        </w:rPr>
        <w:t xml:space="preserve"> azonosító száma:   </w:t>
      </w:r>
      <w:r w:rsidRPr="0063693C">
        <w:rPr>
          <w:color w:val="auto"/>
          <w:sz w:val="24"/>
          <w:szCs w:val="24"/>
          <w:lang w:eastAsia="hu-HU"/>
        </w:rPr>
        <w:tab/>
        <w:t>15732468-2-15</w:t>
      </w:r>
    </w:p>
    <w:p w:rsidR="006B131C" w:rsidRPr="0063693C" w:rsidRDefault="006B131C" w:rsidP="006B131C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63693C">
        <w:rPr>
          <w:color w:val="auto"/>
          <w:sz w:val="24"/>
          <w:szCs w:val="24"/>
          <w:lang w:eastAsia="hu-HU"/>
        </w:rPr>
        <w:t>bankszámlaszáma</w:t>
      </w:r>
      <w:proofErr w:type="gramEnd"/>
      <w:r w:rsidRPr="0063693C">
        <w:rPr>
          <w:color w:val="auto"/>
          <w:sz w:val="24"/>
          <w:szCs w:val="24"/>
          <w:lang w:eastAsia="hu-HU"/>
        </w:rPr>
        <w:t xml:space="preserve">:   </w:t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  <w:t>11744144-15404761</w:t>
      </w:r>
    </w:p>
    <w:p w:rsidR="006B131C" w:rsidRPr="0063693C" w:rsidRDefault="006B131C" w:rsidP="006B131C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color w:val="auto"/>
          <w:sz w:val="24"/>
          <w:szCs w:val="24"/>
        </w:rPr>
      </w:pPr>
      <w:proofErr w:type="gramStart"/>
      <w:r w:rsidRPr="0063693C">
        <w:rPr>
          <w:color w:val="auto"/>
          <w:sz w:val="24"/>
          <w:szCs w:val="24"/>
          <w:lang w:eastAsia="hu-HU"/>
        </w:rPr>
        <w:t>cégjegyzékszáma</w:t>
      </w:r>
      <w:proofErr w:type="gramEnd"/>
      <w:r w:rsidRPr="0063693C">
        <w:rPr>
          <w:color w:val="auto"/>
          <w:sz w:val="24"/>
          <w:szCs w:val="24"/>
          <w:lang w:eastAsia="hu-HU"/>
        </w:rPr>
        <w:t>:</w:t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</w:r>
      <w:r w:rsidRPr="0063693C">
        <w:rPr>
          <w:color w:val="auto"/>
          <w:sz w:val="24"/>
          <w:szCs w:val="24"/>
          <w:lang w:eastAsia="hu-HU"/>
        </w:rPr>
        <w:tab/>
        <w:t>732462</w:t>
      </w:r>
    </w:p>
    <w:p w:rsidR="006B131C" w:rsidRPr="0063693C" w:rsidRDefault="006B131C" w:rsidP="006B131C">
      <w:pPr>
        <w:rPr>
          <w:szCs w:val="24"/>
        </w:rPr>
      </w:pPr>
      <w:proofErr w:type="gramStart"/>
      <w:r w:rsidRPr="0063693C">
        <w:rPr>
          <w:szCs w:val="24"/>
        </w:rPr>
        <w:t>mint</w:t>
      </w:r>
      <w:proofErr w:type="gramEnd"/>
      <w:r w:rsidRPr="0063693C">
        <w:rPr>
          <w:szCs w:val="24"/>
        </w:rPr>
        <w:t xml:space="preserve"> </w:t>
      </w:r>
      <w:r>
        <w:rPr>
          <w:szCs w:val="24"/>
        </w:rPr>
        <w:t xml:space="preserve">használatba </w:t>
      </w:r>
      <w:r w:rsidRPr="0063693C">
        <w:rPr>
          <w:szCs w:val="24"/>
        </w:rPr>
        <w:t xml:space="preserve">adó, (továbbiakban: </w:t>
      </w:r>
      <w:r w:rsidRPr="0063693C">
        <w:rPr>
          <w:b/>
          <w:szCs w:val="24"/>
        </w:rPr>
        <w:t>Használatba adó</w:t>
      </w:r>
      <w:r w:rsidRPr="0063693C">
        <w:rPr>
          <w:szCs w:val="24"/>
        </w:rPr>
        <w:t>) másrészről</w:t>
      </w:r>
    </w:p>
    <w:p w:rsidR="006B131C" w:rsidRPr="0063693C" w:rsidRDefault="006B131C" w:rsidP="006B131C">
      <w:pPr>
        <w:pStyle w:val="Alaprtelmezett"/>
        <w:widowControl w:val="0"/>
        <w:spacing w:line="240" w:lineRule="auto"/>
        <w:ind w:left="708"/>
        <w:jc w:val="both"/>
        <w:textAlignment w:val="baseline"/>
        <w:rPr>
          <w:rFonts w:eastAsia="Calibri"/>
          <w:color w:val="auto"/>
          <w:sz w:val="24"/>
          <w:szCs w:val="24"/>
          <w:lang w:eastAsia="en-US"/>
        </w:rPr>
      </w:pPr>
    </w:p>
    <w:p w:rsidR="006B131C" w:rsidRDefault="006B131C" w:rsidP="006B131C">
      <w:pPr>
        <w:pBdr>
          <w:bottom w:val="single" w:sz="4" w:space="1" w:color="auto"/>
        </w:pBdr>
        <w:spacing w:line="240" w:lineRule="auto"/>
        <w:jc w:val="both"/>
        <w:rPr>
          <w:b/>
          <w:szCs w:val="24"/>
        </w:rPr>
      </w:pPr>
      <w:r w:rsidRPr="0063693C">
        <w:rPr>
          <w:b/>
          <w:szCs w:val="24"/>
        </w:rPr>
        <w:t>Tiszavasvári Településszolgáltatási és Vagyonkezelő Nonprofit K</w:t>
      </w:r>
      <w:r>
        <w:rPr>
          <w:b/>
          <w:szCs w:val="24"/>
        </w:rPr>
        <w:t>ft.</w:t>
      </w:r>
    </w:p>
    <w:p w:rsidR="006B131C" w:rsidRPr="007B15DA" w:rsidRDefault="006B131C" w:rsidP="006B131C">
      <w:pPr>
        <w:pBdr>
          <w:bottom w:val="single" w:sz="4" w:space="1" w:color="auto"/>
        </w:pBdr>
        <w:spacing w:line="240" w:lineRule="auto"/>
        <w:jc w:val="both"/>
        <w:rPr>
          <w:szCs w:val="24"/>
        </w:rPr>
      </w:pPr>
      <w:r>
        <w:rPr>
          <w:b/>
          <w:szCs w:val="24"/>
        </w:rPr>
        <w:tab/>
      </w:r>
      <w:proofErr w:type="gramStart"/>
      <w:r>
        <w:rPr>
          <w:szCs w:val="24"/>
        </w:rPr>
        <w:t>elnevezés</w:t>
      </w:r>
      <w:proofErr w:type="gramEnd"/>
      <w:r>
        <w:rPr>
          <w:szCs w:val="24"/>
        </w:rPr>
        <w:t xml:space="preserve"> </w:t>
      </w:r>
      <w:r w:rsidRPr="007B15DA">
        <w:rPr>
          <w:szCs w:val="24"/>
        </w:rPr>
        <w:t>rövidítése:</w:t>
      </w:r>
      <w:r w:rsidRPr="007B15DA">
        <w:rPr>
          <w:szCs w:val="24"/>
        </w:rPr>
        <w:tab/>
      </w:r>
      <w:r w:rsidRPr="007B15DA">
        <w:rPr>
          <w:szCs w:val="24"/>
        </w:rPr>
        <w:tab/>
      </w:r>
      <w:r w:rsidRPr="007B15DA">
        <w:rPr>
          <w:szCs w:val="24"/>
        </w:rPr>
        <w:tab/>
        <w:t>TIVA-SZOLG Nonprofit Kft.</w:t>
      </w:r>
    </w:p>
    <w:p w:rsidR="006B131C" w:rsidRDefault="006B131C" w:rsidP="006B131C">
      <w:pPr>
        <w:pBdr>
          <w:bottom w:val="single" w:sz="4" w:space="1" w:color="auto"/>
        </w:pBdr>
        <w:spacing w:line="240" w:lineRule="auto"/>
        <w:ind w:firstLine="708"/>
        <w:jc w:val="both"/>
        <w:rPr>
          <w:szCs w:val="24"/>
        </w:rPr>
      </w:pPr>
      <w:proofErr w:type="gramStart"/>
      <w:r w:rsidRPr="000B33B2">
        <w:rPr>
          <w:szCs w:val="24"/>
        </w:rPr>
        <w:t>székhelye</w:t>
      </w:r>
      <w:proofErr w:type="gramEnd"/>
      <w:r w:rsidRPr="000B33B2">
        <w:rPr>
          <w:szCs w:val="24"/>
        </w:rPr>
        <w:t xml:space="preserve">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0B33B2">
        <w:rPr>
          <w:szCs w:val="24"/>
        </w:rPr>
        <w:t>4440</w:t>
      </w:r>
      <w:r w:rsidRPr="0063693C">
        <w:rPr>
          <w:szCs w:val="24"/>
        </w:rPr>
        <w:t xml:space="preserve"> Tiszavasvári, Ady E. </w:t>
      </w:r>
      <w:proofErr w:type="gramStart"/>
      <w:r w:rsidRPr="0063693C">
        <w:rPr>
          <w:szCs w:val="24"/>
        </w:rPr>
        <w:t>u.</w:t>
      </w:r>
      <w:proofErr w:type="gramEnd"/>
      <w:r w:rsidRPr="0063693C">
        <w:rPr>
          <w:szCs w:val="24"/>
        </w:rPr>
        <w:t xml:space="preserve"> 8.</w:t>
      </w:r>
    </w:p>
    <w:p w:rsidR="006B131C" w:rsidRDefault="006B131C" w:rsidP="006B131C">
      <w:pPr>
        <w:pBdr>
          <w:bottom w:val="single" w:sz="4" w:space="1" w:color="auto"/>
        </w:pBdr>
        <w:spacing w:line="240" w:lineRule="auto"/>
        <w:ind w:firstLine="709"/>
        <w:jc w:val="both"/>
        <w:rPr>
          <w:szCs w:val="24"/>
        </w:rPr>
      </w:pPr>
      <w:proofErr w:type="gramStart"/>
      <w:r>
        <w:rPr>
          <w:szCs w:val="24"/>
        </w:rPr>
        <w:t>képviseli</w:t>
      </w:r>
      <w:proofErr w:type="gramEnd"/>
      <w:r>
        <w:rPr>
          <w:szCs w:val="24"/>
        </w:rPr>
        <w:t xml:space="preserve">: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Dr. </w:t>
      </w:r>
      <w:proofErr w:type="spellStart"/>
      <w:r>
        <w:rPr>
          <w:szCs w:val="24"/>
        </w:rPr>
        <w:t>Groncsák</w:t>
      </w:r>
      <w:proofErr w:type="spellEnd"/>
      <w:r>
        <w:rPr>
          <w:szCs w:val="24"/>
        </w:rPr>
        <w:t xml:space="preserve"> Andrea ügyvezető</w:t>
      </w:r>
    </w:p>
    <w:p w:rsidR="006B131C" w:rsidRDefault="006B131C" w:rsidP="006B131C">
      <w:pPr>
        <w:pBdr>
          <w:bottom w:val="single" w:sz="4" w:space="1" w:color="auto"/>
        </w:pBdr>
        <w:spacing w:line="240" w:lineRule="auto"/>
        <w:ind w:firstLine="708"/>
        <w:jc w:val="both"/>
        <w:rPr>
          <w:szCs w:val="24"/>
        </w:rPr>
      </w:pPr>
      <w:proofErr w:type="gramStart"/>
      <w:r>
        <w:rPr>
          <w:szCs w:val="24"/>
        </w:rPr>
        <w:t>cégjegyzékszám</w:t>
      </w:r>
      <w:proofErr w:type="gramEnd"/>
      <w:r>
        <w:rPr>
          <w:szCs w:val="24"/>
        </w:rPr>
        <w:t>:</w:t>
      </w:r>
      <w:r w:rsidRPr="0063693C"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3693C">
        <w:rPr>
          <w:szCs w:val="24"/>
        </w:rPr>
        <w:t xml:space="preserve">15-09-063127, </w:t>
      </w:r>
    </w:p>
    <w:p w:rsidR="006B131C" w:rsidRPr="00C50D2C" w:rsidRDefault="006B131C" w:rsidP="006B131C">
      <w:pPr>
        <w:pBdr>
          <w:bottom w:val="single" w:sz="4" w:space="1" w:color="auto"/>
        </w:pBdr>
        <w:spacing w:line="240" w:lineRule="auto"/>
        <w:jc w:val="both"/>
        <w:rPr>
          <w:szCs w:val="24"/>
        </w:rPr>
      </w:pPr>
      <w:r>
        <w:rPr>
          <w:szCs w:val="24"/>
        </w:rPr>
        <w:t>(</w:t>
      </w:r>
      <w:r w:rsidRPr="0063693C">
        <w:rPr>
          <w:szCs w:val="24"/>
        </w:rPr>
        <w:t>továbbiakban</w:t>
      </w:r>
      <w:r>
        <w:rPr>
          <w:szCs w:val="24"/>
        </w:rPr>
        <w:t>:</w:t>
      </w:r>
      <w:r w:rsidRPr="0063693C">
        <w:rPr>
          <w:szCs w:val="24"/>
        </w:rPr>
        <w:t xml:space="preserve"> </w:t>
      </w:r>
      <w:r w:rsidRPr="00316861">
        <w:rPr>
          <w:szCs w:val="24"/>
        </w:rPr>
        <w:t>TIVA-SZOLG Nonprofit Kft.),</w:t>
      </w:r>
      <w:r w:rsidRPr="0063693C">
        <w:rPr>
          <w:b/>
          <w:szCs w:val="24"/>
        </w:rPr>
        <w:t xml:space="preserve"> </w:t>
      </w:r>
      <w:r w:rsidRPr="0063693C">
        <w:rPr>
          <w:szCs w:val="24"/>
        </w:rPr>
        <w:t xml:space="preserve">mint Használatba Vevő (továbbiakban: </w:t>
      </w:r>
      <w:r w:rsidRPr="0063693C">
        <w:rPr>
          <w:b/>
          <w:szCs w:val="24"/>
        </w:rPr>
        <w:t>Használatba vevő</w:t>
      </w:r>
      <w:r w:rsidRPr="0063693C">
        <w:rPr>
          <w:szCs w:val="24"/>
        </w:rPr>
        <w:t>)</w:t>
      </w:r>
      <w:r>
        <w:rPr>
          <w:szCs w:val="24"/>
        </w:rPr>
        <w:t xml:space="preserve"> </w:t>
      </w:r>
      <w:r w:rsidRPr="0063693C">
        <w:rPr>
          <w:szCs w:val="24"/>
        </w:rPr>
        <w:t>között az alulírott napon és helyen az alábbi feltételekkel</w:t>
      </w:r>
      <w:r>
        <w:rPr>
          <w:szCs w:val="24"/>
        </w:rPr>
        <w:t xml:space="preserve"> </w:t>
      </w:r>
      <w:proofErr w:type="gramStart"/>
      <w:r>
        <w:rPr>
          <w:szCs w:val="24"/>
        </w:rPr>
        <w:t>a</w:t>
      </w:r>
      <w:r w:rsidRPr="00316861">
        <w:rPr>
          <w:szCs w:val="24"/>
        </w:rPr>
        <w:t xml:space="preserve"> </w:t>
      </w:r>
      <w:r w:rsidR="00170991">
        <w:rPr>
          <w:szCs w:val="24"/>
        </w:rPr>
        <w:t>….</w:t>
      </w:r>
      <w:proofErr w:type="gramEnd"/>
      <w:r w:rsidR="00170991">
        <w:rPr>
          <w:szCs w:val="24"/>
        </w:rPr>
        <w:t xml:space="preserve">/2021. (IX.30.) Kt. számú </w:t>
      </w:r>
      <w:r>
        <w:rPr>
          <w:szCs w:val="24"/>
        </w:rPr>
        <w:t>határozat</w:t>
      </w:r>
      <w:r w:rsidRPr="00316861">
        <w:rPr>
          <w:szCs w:val="24"/>
        </w:rPr>
        <w:t xml:space="preserve"> alapján</w:t>
      </w:r>
      <w:r w:rsidRPr="00316861">
        <w:rPr>
          <w:snapToGrid w:val="0"/>
          <w:szCs w:val="24"/>
        </w:rPr>
        <w:t>:</w:t>
      </w:r>
    </w:p>
    <w:p w:rsidR="006B131C" w:rsidRPr="0037396A" w:rsidRDefault="006B131C" w:rsidP="006B131C">
      <w:pPr>
        <w:jc w:val="both"/>
        <w:rPr>
          <w:b/>
          <w:szCs w:val="24"/>
        </w:rPr>
      </w:pPr>
      <w:r w:rsidRPr="0037396A">
        <w:rPr>
          <w:b/>
          <w:szCs w:val="24"/>
        </w:rPr>
        <w:t>ELŐZMÉNY:</w:t>
      </w:r>
    </w:p>
    <w:p w:rsidR="006B131C" w:rsidRDefault="006B131C" w:rsidP="006B131C">
      <w:pPr>
        <w:spacing w:line="240" w:lineRule="auto"/>
        <w:jc w:val="both"/>
        <w:rPr>
          <w:szCs w:val="24"/>
        </w:rPr>
      </w:pPr>
      <w:r>
        <w:rPr>
          <w:szCs w:val="24"/>
        </w:rPr>
        <w:t>T</w:t>
      </w:r>
      <w:r w:rsidRPr="009B54AE">
        <w:rPr>
          <w:szCs w:val="24"/>
        </w:rPr>
        <w:t>iszavasvári Város Önkormányzat Képviselő-testülete „</w:t>
      </w:r>
      <w:proofErr w:type="gramStart"/>
      <w:r w:rsidRPr="009B54AE">
        <w:rPr>
          <w:szCs w:val="24"/>
        </w:rPr>
        <w:t>A</w:t>
      </w:r>
      <w:proofErr w:type="gramEnd"/>
      <w:r w:rsidRPr="009B54AE">
        <w:rPr>
          <w:szCs w:val="24"/>
        </w:rPr>
        <w:t xml:space="preserve"> közfoglalkoztatási feladatok jövőbeni ellátásáról” szóló 70/2017. (III.30.) Kt. számú határozatával arról döntött, hogy a közfoglalkoztatással összefüggő feladatok teljes egészében átadásra kerülnek a </w:t>
      </w:r>
      <w:r>
        <w:rPr>
          <w:szCs w:val="24"/>
        </w:rPr>
        <w:t>TIVA-SZOLG</w:t>
      </w:r>
      <w:r w:rsidRPr="009B54AE">
        <w:rPr>
          <w:szCs w:val="24"/>
        </w:rPr>
        <w:t xml:space="preserve"> Nonprofit Kft. részére</w:t>
      </w:r>
      <w:r>
        <w:rPr>
          <w:szCs w:val="24"/>
        </w:rPr>
        <w:t>.</w:t>
      </w:r>
      <w:r w:rsidRPr="009B54AE">
        <w:rPr>
          <w:szCs w:val="24"/>
        </w:rPr>
        <w:t xml:space="preserve"> A döntéssel Tiszavasvári Város Önkormányzata</w:t>
      </w:r>
      <w:r>
        <w:rPr>
          <w:szCs w:val="24"/>
        </w:rPr>
        <w:t>, mint használatba adó</w:t>
      </w:r>
      <w:r w:rsidRPr="009B54AE">
        <w:rPr>
          <w:szCs w:val="24"/>
        </w:rPr>
        <w:t>, a tulajdonában álló, közfoglalkoztatással összefüggő feladatellátást szolgáló ingatlan és ingó vagyontárgyakat a T</w:t>
      </w:r>
      <w:r>
        <w:rPr>
          <w:szCs w:val="24"/>
        </w:rPr>
        <w:t>IVA-SZOLG Nonprofit Kft., mint használatba vevő részére 2017. május 01. napjától használat</w:t>
      </w:r>
      <w:r w:rsidRPr="009B54AE">
        <w:rPr>
          <w:szCs w:val="24"/>
        </w:rPr>
        <w:t>ba adta.</w:t>
      </w:r>
    </w:p>
    <w:p w:rsidR="006B131C" w:rsidRDefault="006B131C" w:rsidP="006B131C">
      <w:pPr>
        <w:spacing w:line="240" w:lineRule="auto"/>
        <w:jc w:val="both"/>
        <w:rPr>
          <w:szCs w:val="24"/>
        </w:rPr>
      </w:pPr>
    </w:p>
    <w:p w:rsidR="006B131C" w:rsidRDefault="006B131C" w:rsidP="006B131C">
      <w:pPr>
        <w:spacing w:line="240" w:lineRule="auto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A Képviselő-testület a 70/2017. (III.30.) Kt. sz. határozat 4. mellékleteként elfogadott használat jogának alapítására szóló szerződést a 124/2017.(V.25.) Kt. számú határozat 2. melléklete szerinti tartalommal - a 2017. május 26-án kelt és hatályos módosító okirattal – módosította. </w:t>
      </w:r>
    </w:p>
    <w:p w:rsidR="006B131C" w:rsidRPr="00386459" w:rsidRDefault="006B131C" w:rsidP="006B131C">
      <w:pPr>
        <w:spacing w:line="240" w:lineRule="auto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Ezt követően a használat jogának alapítására szóló szerződés a </w:t>
      </w:r>
      <w:r w:rsidRPr="00386459">
        <w:rPr>
          <w:color w:val="000000" w:themeColor="text1"/>
          <w:szCs w:val="24"/>
        </w:rPr>
        <w:t>147/2017. (VI.29.) Kt. számú határozat 1. melléklete szerinti tartalommal ismételten módosításra került, egyben a Képviselő-testület – figyelembe véve a fenti módosítást is – a szerződést egységes szerkezetbe foglalta</w:t>
      </w:r>
      <w:r w:rsidR="000C612C">
        <w:rPr>
          <w:color w:val="000000" w:themeColor="text1"/>
          <w:szCs w:val="24"/>
        </w:rPr>
        <w:t>, majd a 68/2020. PM. döntéssel módosította</w:t>
      </w:r>
      <w:r w:rsidRPr="00386459">
        <w:rPr>
          <w:color w:val="000000" w:themeColor="text1"/>
          <w:szCs w:val="24"/>
        </w:rPr>
        <w:t xml:space="preserve">.  </w:t>
      </w:r>
    </w:p>
    <w:p w:rsidR="006B131C" w:rsidRDefault="006B131C" w:rsidP="006B131C">
      <w:pPr>
        <w:spacing w:line="240" w:lineRule="auto"/>
        <w:jc w:val="both"/>
        <w:rPr>
          <w:color w:val="000000" w:themeColor="text1"/>
          <w:szCs w:val="24"/>
        </w:rPr>
      </w:pPr>
    </w:p>
    <w:p w:rsidR="006B131C" w:rsidRDefault="006B131C" w:rsidP="004A3EBA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EBA">
        <w:rPr>
          <w:rFonts w:ascii="Times New Roman" w:hAnsi="Times New Roman" w:cs="Times New Roman"/>
          <w:sz w:val="24"/>
          <w:szCs w:val="24"/>
        </w:rPr>
        <w:t xml:space="preserve">Szerződő felek fentiekre tekintettel </w:t>
      </w:r>
      <w:r w:rsidRPr="004A3EB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4A3EBA">
        <w:rPr>
          <w:rFonts w:ascii="Times New Roman" w:hAnsi="Times New Roman" w:cs="Times New Roman"/>
          <w:sz w:val="24"/>
          <w:szCs w:val="24"/>
        </w:rPr>
        <w:t xml:space="preserve"> </w:t>
      </w:r>
      <w:r w:rsidRPr="004A3EBA">
        <w:rPr>
          <w:rFonts w:ascii="Times New Roman" w:hAnsi="Times New Roman" w:cs="Times New Roman"/>
          <w:color w:val="000000" w:themeColor="text1"/>
          <w:sz w:val="24"/>
          <w:szCs w:val="24"/>
        </w:rPr>
        <w:t>147/2017. (VI.29.) Kt. számú határozattal jóváhagyott,</w:t>
      </w:r>
      <w:r w:rsidRPr="004A3EBA">
        <w:rPr>
          <w:rFonts w:ascii="Times New Roman" w:hAnsi="Times New Roman" w:cs="Times New Roman"/>
          <w:sz w:val="24"/>
          <w:szCs w:val="24"/>
        </w:rPr>
        <w:t xml:space="preserve"> </w:t>
      </w:r>
      <w:r w:rsidRPr="004A3E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2017. június 30. napján kötött egységes szerkezetű </w:t>
      </w:r>
      <w:r w:rsidRPr="004A3EBA">
        <w:rPr>
          <w:rFonts w:ascii="Times New Roman" w:hAnsi="Times New Roman" w:cs="Times New Roman"/>
          <w:sz w:val="24"/>
          <w:szCs w:val="24"/>
        </w:rPr>
        <w:t xml:space="preserve">használat jogának alapításáról szóló szerződés </w:t>
      </w:r>
      <w:r w:rsidRPr="004A3EBA">
        <w:rPr>
          <w:rFonts w:ascii="Times New Roman" w:hAnsi="Times New Roman" w:cs="Times New Roman"/>
          <w:b/>
          <w:sz w:val="24"/>
          <w:szCs w:val="24"/>
        </w:rPr>
        <w:t>III.1.1. pontját az alábbiak szerint módosítják:</w:t>
      </w:r>
    </w:p>
    <w:p w:rsidR="006539B9" w:rsidRPr="004A3EBA" w:rsidRDefault="006539B9" w:rsidP="006539B9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EBA" w:rsidRPr="004A3EBA" w:rsidRDefault="004A3EBA" w:rsidP="004A3EBA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A3EBA">
        <w:rPr>
          <w:rFonts w:ascii="Times New Roman" w:hAnsi="Times New Roman" w:cs="Times New Roman"/>
          <w:i/>
          <w:sz w:val="24"/>
          <w:szCs w:val="24"/>
        </w:rPr>
        <w:t xml:space="preserve">„III.1.1 </w:t>
      </w:r>
      <w:proofErr w:type="gramStart"/>
      <w:r w:rsidRPr="004A3EBA">
        <w:rPr>
          <w:rFonts w:ascii="Times New Roman" w:hAnsi="Times New Roman" w:cs="Times New Roman"/>
          <w:b/>
          <w:i/>
          <w:sz w:val="24"/>
          <w:szCs w:val="24"/>
        </w:rPr>
        <w:t>A</w:t>
      </w:r>
      <w:proofErr w:type="gramEnd"/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 jelenleg, a feladatellátást szolgáló ingatlan vagyon:</w:t>
      </w:r>
    </w:p>
    <w:p w:rsidR="004A3EBA" w:rsidRPr="004A3EBA" w:rsidRDefault="004A3EBA" w:rsidP="004A3EBA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A3EBA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4A3EBA">
        <w:rPr>
          <w:rFonts w:ascii="Times New Roman" w:hAnsi="Times New Roman" w:cs="Times New Roman"/>
          <w:i/>
          <w:sz w:val="24"/>
          <w:szCs w:val="24"/>
        </w:rPr>
        <w:t>.) tiszavasvári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 külterület 044/1 </w:t>
      </w:r>
      <w:proofErr w:type="spellStart"/>
      <w:r w:rsidRPr="004A3EBA">
        <w:rPr>
          <w:rFonts w:ascii="Times New Roman" w:hAnsi="Times New Roman" w:cs="Times New Roman"/>
          <w:b/>
          <w:i/>
          <w:sz w:val="24"/>
          <w:szCs w:val="24"/>
        </w:rPr>
        <w:t>hrsz</w:t>
      </w:r>
      <w:proofErr w:type="spellEnd"/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 alatti 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4.1053 m2 nagyságú,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szántó művelési ágú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 ingatlanból a jelen szerződés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1. mellékletét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képező helyszínrajzon sraffozással megjelölt – </w:t>
      </w:r>
      <w:r w:rsidRPr="004A3EBA">
        <w:rPr>
          <w:rFonts w:ascii="Times New Roman" w:hAnsi="Times New Roman" w:cs="Times New Roman"/>
          <w:i/>
          <w:sz w:val="24"/>
          <w:szCs w:val="24"/>
        </w:rPr>
        <w:t>átadáskor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A3EBA">
        <w:rPr>
          <w:rFonts w:ascii="Times New Roman" w:hAnsi="Times New Roman" w:cs="Times New Roman"/>
          <w:i/>
          <w:sz w:val="24"/>
          <w:szCs w:val="24"/>
        </w:rPr>
        <w:t>a közmunka mezőgazdasági programelem megvalósítását szolgáló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 - 7000 m2 nagyságú terület;</w:t>
      </w:r>
    </w:p>
    <w:p w:rsidR="004A3EBA" w:rsidRPr="004A3EBA" w:rsidRDefault="004A3EBA" w:rsidP="004A3EBA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A3EBA">
        <w:rPr>
          <w:rFonts w:ascii="Times New Roman" w:hAnsi="Times New Roman" w:cs="Times New Roman"/>
          <w:i/>
          <w:sz w:val="24"/>
          <w:szCs w:val="24"/>
        </w:rPr>
        <w:t xml:space="preserve">b.) tiszavasvári külterület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046/1 helyrajzi számú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 27,8474 ha nagyságú szántó, rét művelési ágú ingatlanból - a jelen szerződés 2. mellékletét képező helyszínrajzon bekeretezve megjelölt - </w:t>
      </w:r>
      <w:r w:rsidRPr="004A3EB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6.6995 ha nagyságú rész, </w:t>
      </w:r>
      <w:r w:rsidRPr="004A3EB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melyből 2,1598 ha rész energiafűzzel telepített, a közmunka mezőgazdasági programelem megvalósítását szolgáló 0,2291 ha fóliás növénytermesztésre, 3,7888 ha szántóföldi növénytermesztésre hasznosított terület, valamint 0,5218 ha tervezett gyepmesteri telep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,</w:t>
      </w:r>
      <w:proofErr w:type="gramEnd"/>
      <w:r w:rsidRPr="004A3EB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A3EBA" w:rsidRDefault="004A3EBA" w:rsidP="00485AB3">
      <w:pPr>
        <w:pStyle w:val="Listaszerbekezds"/>
        <w:spacing w:after="0" w:line="240" w:lineRule="auto"/>
        <w:ind w:left="1077" w:firstLine="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A3EBA">
        <w:rPr>
          <w:rFonts w:ascii="Times New Roman" w:hAnsi="Times New Roman" w:cs="Times New Roman"/>
          <w:i/>
          <w:sz w:val="24"/>
          <w:szCs w:val="24"/>
        </w:rPr>
        <w:t xml:space="preserve">c)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tiszavasvári ½ hrsz. alatti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, a valóságban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4440 Tiszavasvári, Báthori u. 6.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 szám alatti - „Városi Kincstár és Irodaház” – ingatlanból - a jelen szerződés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3. mellékletét képező helyszínrajzon sraffozással megjelölt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 1 db 16,99 m2 nagyságú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szerverszoba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, 1 db 10,12 m2 nagyságú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iroda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, 1 db 1,73 m2 nagyságú </w:t>
      </w:r>
      <w:proofErr w:type="spellStart"/>
      <w:r w:rsidRPr="004A3EBA">
        <w:rPr>
          <w:rFonts w:ascii="Times New Roman" w:hAnsi="Times New Roman" w:cs="Times New Roman"/>
          <w:b/>
          <w:i/>
          <w:sz w:val="24"/>
          <w:szCs w:val="24"/>
        </w:rPr>
        <w:t>wc</w:t>
      </w:r>
      <w:proofErr w:type="spellEnd"/>
      <w:r w:rsidRPr="004A3EBA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 1 db 1,26 m2 nagyságú </w:t>
      </w:r>
      <w:proofErr w:type="spellStart"/>
      <w:r w:rsidRPr="004A3EBA">
        <w:rPr>
          <w:rFonts w:ascii="Times New Roman" w:hAnsi="Times New Roman" w:cs="Times New Roman"/>
          <w:b/>
          <w:i/>
          <w:sz w:val="24"/>
          <w:szCs w:val="24"/>
        </w:rPr>
        <w:t>wc</w:t>
      </w:r>
      <w:proofErr w:type="spellEnd"/>
      <w:r w:rsidRPr="004A3EBA">
        <w:rPr>
          <w:rFonts w:ascii="Times New Roman" w:hAnsi="Times New Roman" w:cs="Times New Roman"/>
          <w:i/>
          <w:sz w:val="24"/>
          <w:szCs w:val="24"/>
        </w:rPr>
        <w:t xml:space="preserve">,  a 3 db helyiségből álló bruttó 116 m2 nagyságú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melléképület, 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1 db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>26,01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 nagyságú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 garázs, 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1 db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25,571 </w:t>
      </w:r>
      <w:r w:rsidRPr="004A3EBA">
        <w:rPr>
          <w:rFonts w:ascii="Times New Roman" w:hAnsi="Times New Roman" w:cs="Times New Roman"/>
          <w:i/>
          <w:sz w:val="24"/>
          <w:szCs w:val="24"/>
        </w:rPr>
        <w:t xml:space="preserve">m2 nagyságú 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garázs, </w:t>
      </w:r>
      <w:r w:rsidRPr="004A3EBA">
        <w:rPr>
          <w:rFonts w:ascii="Times New Roman" w:hAnsi="Times New Roman" w:cs="Times New Roman"/>
          <w:i/>
          <w:sz w:val="24"/>
          <w:szCs w:val="24"/>
        </w:rPr>
        <w:t>1 db bruttó 78,30 m2 nagyságú – „köztestületi tűzoltóság” –</w:t>
      </w:r>
      <w:r w:rsidRPr="004A3EBA">
        <w:rPr>
          <w:rFonts w:ascii="Times New Roman" w:hAnsi="Times New Roman" w:cs="Times New Roman"/>
          <w:b/>
          <w:i/>
          <w:sz w:val="24"/>
          <w:szCs w:val="24"/>
        </w:rPr>
        <w:t xml:space="preserve"> garázs, 197,90 m2 nagyságú épület (volt polgárőrségi iroda)</w:t>
      </w:r>
      <w:proofErr w:type="gramEnd"/>
    </w:p>
    <w:p w:rsidR="00485AB3" w:rsidRDefault="00485AB3" w:rsidP="00485AB3">
      <w:pPr>
        <w:spacing w:line="240" w:lineRule="auto"/>
        <w:ind w:left="1077"/>
        <w:jc w:val="both"/>
        <w:rPr>
          <w:b/>
          <w:i/>
          <w:szCs w:val="24"/>
        </w:rPr>
      </w:pPr>
      <w:r>
        <w:rPr>
          <w:i/>
          <w:szCs w:val="24"/>
        </w:rPr>
        <w:t xml:space="preserve">d) a tiszavasvári </w:t>
      </w:r>
      <w:r w:rsidRPr="00077D15">
        <w:rPr>
          <w:b/>
          <w:i/>
          <w:szCs w:val="24"/>
        </w:rPr>
        <w:t>579/1</w:t>
      </w:r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hrsz-ú</w:t>
      </w:r>
      <w:proofErr w:type="spellEnd"/>
      <w:r>
        <w:rPr>
          <w:b/>
          <w:i/>
          <w:szCs w:val="24"/>
        </w:rPr>
        <w:t xml:space="preserve"> 5422 m2 nagyságú</w:t>
      </w:r>
      <w:r w:rsidRPr="00077D15">
        <w:rPr>
          <w:b/>
          <w:i/>
          <w:szCs w:val="24"/>
        </w:rPr>
        <w:t>, 579/2</w:t>
      </w:r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hrsz-ú</w:t>
      </w:r>
      <w:proofErr w:type="spellEnd"/>
      <w:r>
        <w:rPr>
          <w:b/>
          <w:i/>
          <w:szCs w:val="24"/>
        </w:rPr>
        <w:t xml:space="preserve"> 200 m2 nagyságú</w:t>
      </w:r>
      <w:r w:rsidRPr="00077D15">
        <w:rPr>
          <w:b/>
          <w:i/>
          <w:szCs w:val="24"/>
        </w:rPr>
        <w:t>, 579/3</w:t>
      </w:r>
      <w:r>
        <w:rPr>
          <w:i/>
          <w:szCs w:val="24"/>
        </w:rPr>
        <w:t xml:space="preserve"> </w:t>
      </w:r>
      <w:proofErr w:type="spellStart"/>
      <w:r w:rsidRPr="00DE2EF0">
        <w:rPr>
          <w:b/>
          <w:i/>
          <w:szCs w:val="24"/>
        </w:rPr>
        <w:t>hr</w:t>
      </w:r>
      <w:r>
        <w:rPr>
          <w:b/>
          <w:i/>
          <w:szCs w:val="24"/>
        </w:rPr>
        <w:t>sz-ú</w:t>
      </w:r>
      <w:proofErr w:type="spellEnd"/>
      <w:r>
        <w:rPr>
          <w:b/>
          <w:i/>
          <w:szCs w:val="24"/>
        </w:rPr>
        <w:t xml:space="preserve"> 2422 m2 n</w:t>
      </w:r>
      <w:r w:rsidR="00203D96">
        <w:rPr>
          <w:b/>
          <w:i/>
          <w:szCs w:val="24"/>
        </w:rPr>
        <w:t>a</w:t>
      </w:r>
      <w:r>
        <w:rPr>
          <w:b/>
          <w:i/>
          <w:szCs w:val="24"/>
        </w:rPr>
        <w:t>gyságú,</w:t>
      </w:r>
      <w:r>
        <w:rPr>
          <w:i/>
          <w:szCs w:val="24"/>
        </w:rPr>
        <w:t xml:space="preserve"> a valóságban </w:t>
      </w:r>
      <w:r>
        <w:rPr>
          <w:b/>
          <w:i/>
          <w:szCs w:val="24"/>
        </w:rPr>
        <w:t xml:space="preserve">4440 Tiszavasvári, Fecske közben </w:t>
      </w:r>
      <w:r w:rsidR="008E7EA1">
        <w:rPr>
          <w:b/>
          <w:i/>
          <w:szCs w:val="24"/>
        </w:rPr>
        <w:t xml:space="preserve">található </w:t>
      </w:r>
      <w:r>
        <w:rPr>
          <w:b/>
          <w:i/>
          <w:szCs w:val="24"/>
        </w:rPr>
        <w:t>(</w:t>
      </w:r>
      <w:proofErr w:type="spellStart"/>
      <w:r>
        <w:rPr>
          <w:b/>
          <w:i/>
          <w:szCs w:val="24"/>
        </w:rPr>
        <w:t>Bajcsy-Zs</w:t>
      </w:r>
      <w:proofErr w:type="spellEnd"/>
      <w:r>
        <w:rPr>
          <w:b/>
          <w:i/>
          <w:szCs w:val="24"/>
        </w:rPr>
        <w:t>. utcáról nyíló) beépítetlen terület művelési ágú ingatlanok.”</w:t>
      </w:r>
      <w:bookmarkStart w:id="0" w:name="_GoBack"/>
      <w:bookmarkEnd w:id="0"/>
    </w:p>
    <w:p w:rsidR="00485AB3" w:rsidRDefault="00485AB3" w:rsidP="00485AB3">
      <w:pPr>
        <w:spacing w:line="240" w:lineRule="auto"/>
        <w:jc w:val="both"/>
        <w:rPr>
          <w:i/>
          <w:szCs w:val="24"/>
        </w:rPr>
      </w:pPr>
    </w:p>
    <w:p w:rsidR="006B131C" w:rsidRPr="009B54AE" w:rsidRDefault="006B131C" w:rsidP="00372E4E">
      <w:pPr>
        <w:spacing w:line="240" w:lineRule="auto"/>
        <w:ind w:left="426" w:hanging="426"/>
        <w:jc w:val="both"/>
        <w:rPr>
          <w:color w:val="000000"/>
          <w:szCs w:val="24"/>
        </w:rPr>
      </w:pPr>
      <w:r w:rsidRPr="009B54AE">
        <w:rPr>
          <w:color w:val="000000"/>
          <w:szCs w:val="24"/>
        </w:rPr>
        <w:t xml:space="preserve">II. Felek rögzítik, hogy a </w:t>
      </w:r>
      <w:r>
        <w:rPr>
          <w:color w:val="000000" w:themeColor="text1"/>
          <w:szCs w:val="24"/>
        </w:rPr>
        <w:t xml:space="preserve">használat jogának alapítására szóló szerződés </w:t>
      </w:r>
      <w:r w:rsidRPr="009B54AE">
        <w:rPr>
          <w:color w:val="000000"/>
          <w:szCs w:val="24"/>
        </w:rPr>
        <w:t>jelen módosítással nem érintett részei változatlan tartalommal továbbra is érvényben és hatályban maradnak.</w:t>
      </w:r>
    </w:p>
    <w:p w:rsidR="006B131C" w:rsidRPr="009B54AE" w:rsidRDefault="006B131C" w:rsidP="00372E4E">
      <w:pPr>
        <w:spacing w:line="240" w:lineRule="auto"/>
        <w:ind w:left="426" w:hanging="426"/>
        <w:jc w:val="both"/>
        <w:rPr>
          <w:szCs w:val="24"/>
        </w:rPr>
      </w:pPr>
      <w:r>
        <w:rPr>
          <w:szCs w:val="24"/>
        </w:rPr>
        <w:t>III.1.</w:t>
      </w:r>
      <w:r w:rsidRPr="009B54AE">
        <w:rPr>
          <w:szCs w:val="24"/>
        </w:rPr>
        <w:t xml:space="preserve"> Szerződő felek jelen </w:t>
      </w:r>
      <w:r>
        <w:rPr>
          <w:szCs w:val="24"/>
        </w:rPr>
        <w:t>okirato</w:t>
      </w:r>
      <w:r w:rsidRPr="009B54AE">
        <w:rPr>
          <w:szCs w:val="24"/>
        </w:rPr>
        <w:t xml:space="preserve">t, mint akaratukkal mindenben megegyezőt jóváhagyólag aláírják. </w:t>
      </w:r>
    </w:p>
    <w:p w:rsidR="006B131C" w:rsidRPr="009B54AE" w:rsidRDefault="006B131C" w:rsidP="006B131C">
      <w:pPr>
        <w:spacing w:line="240" w:lineRule="auto"/>
        <w:jc w:val="both"/>
        <w:rPr>
          <w:szCs w:val="24"/>
        </w:rPr>
      </w:pPr>
      <w:r>
        <w:rPr>
          <w:szCs w:val="24"/>
        </w:rPr>
        <w:t>III.2</w:t>
      </w:r>
      <w:r w:rsidRPr="009B54AE">
        <w:rPr>
          <w:szCs w:val="24"/>
        </w:rPr>
        <w:t>. Jelen szerződés a felek általi aláírással lép hatályba.</w:t>
      </w:r>
    </w:p>
    <w:p w:rsidR="006B131C" w:rsidRPr="009B54AE" w:rsidRDefault="006B131C" w:rsidP="006B131C">
      <w:pPr>
        <w:spacing w:line="240" w:lineRule="auto"/>
        <w:jc w:val="both"/>
        <w:rPr>
          <w:szCs w:val="24"/>
        </w:rPr>
      </w:pPr>
    </w:p>
    <w:p w:rsidR="006B131C" w:rsidRPr="009B54AE" w:rsidRDefault="006B131C" w:rsidP="006B131C">
      <w:pPr>
        <w:spacing w:line="240" w:lineRule="auto"/>
        <w:jc w:val="both"/>
        <w:rPr>
          <w:szCs w:val="24"/>
        </w:rPr>
      </w:pPr>
    </w:p>
    <w:p w:rsidR="006B131C" w:rsidRPr="0063693C" w:rsidRDefault="006B131C" w:rsidP="006B131C">
      <w:pPr>
        <w:spacing w:line="240" w:lineRule="auto"/>
        <w:jc w:val="both"/>
        <w:rPr>
          <w:szCs w:val="24"/>
        </w:rPr>
      </w:pPr>
      <w:r w:rsidRPr="0063693C">
        <w:rPr>
          <w:szCs w:val="24"/>
        </w:rPr>
        <w:t xml:space="preserve">Tiszavasvári, </w:t>
      </w:r>
      <w:proofErr w:type="gramStart"/>
      <w:r w:rsidRPr="0063693C">
        <w:rPr>
          <w:szCs w:val="24"/>
        </w:rPr>
        <w:t>20</w:t>
      </w:r>
      <w:r>
        <w:rPr>
          <w:szCs w:val="24"/>
        </w:rPr>
        <w:t>2</w:t>
      </w:r>
      <w:r w:rsidR="00F30B83">
        <w:rPr>
          <w:szCs w:val="24"/>
        </w:rPr>
        <w:t>1</w:t>
      </w:r>
      <w:r w:rsidRPr="0063693C">
        <w:rPr>
          <w:szCs w:val="24"/>
        </w:rPr>
        <w:t>. …</w:t>
      </w:r>
      <w:proofErr w:type="gramEnd"/>
      <w:r w:rsidRPr="0063693C">
        <w:rPr>
          <w:szCs w:val="24"/>
        </w:rPr>
        <w:t>……………………..</w:t>
      </w:r>
    </w:p>
    <w:p w:rsidR="006B131C" w:rsidRPr="0063693C" w:rsidRDefault="006B131C" w:rsidP="006B131C">
      <w:pPr>
        <w:spacing w:line="240" w:lineRule="auto"/>
        <w:jc w:val="both"/>
        <w:rPr>
          <w:b/>
          <w:szCs w:val="24"/>
        </w:rPr>
      </w:pPr>
    </w:p>
    <w:p w:rsidR="006B131C" w:rsidRPr="0063693C" w:rsidRDefault="006B131C" w:rsidP="006B131C">
      <w:pPr>
        <w:spacing w:line="240" w:lineRule="auto"/>
        <w:jc w:val="both"/>
        <w:rPr>
          <w:b/>
          <w:szCs w:val="24"/>
        </w:rPr>
      </w:pPr>
    </w:p>
    <w:p w:rsidR="006B131C" w:rsidRPr="0063693C" w:rsidRDefault="006B131C" w:rsidP="006B131C">
      <w:pPr>
        <w:rPr>
          <w:szCs w:val="24"/>
        </w:rPr>
      </w:pPr>
    </w:p>
    <w:p w:rsidR="006B131C" w:rsidRPr="0063693C" w:rsidRDefault="006B131C" w:rsidP="006B131C">
      <w:pPr>
        <w:tabs>
          <w:tab w:val="center" w:pos="2835"/>
          <w:tab w:val="center" w:pos="6804"/>
        </w:tabs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Pr="0063693C">
        <w:rPr>
          <w:b/>
          <w:szCs w:val="24"/>
        </w:rPr>
        <w:t>Tiszavasvá</w:t>
      </w:r>
      <w:r>
        <w:rPr>
          <w:b/>
          <w:szCs w:val="24"/>
        </w:rPr>
        <w:t xml:space="preserve">ri Város Önkormányzat </w:t>
      </w:r>
      <w:r>
        <w:rPr>
          <w:b/>
          <w:szCs w:val="24"/>
        </w:rPr>
        <w:tab/>
      </w:r>
      <w:r w:rsidRPr="0063693C">
        <w:rPr>
          <w:b/>
          <w:szCs w:val="24"/>
        </w:rPr>
        <w:t>T</w:t>
      </w:r>
      <w:r>
        <w:rPr>
          <w:b/>
          <w:szCs w:val="24"/>
        </w:rPr>
        <w:t>IVA-SZOLG</w:t>
      </w:r>
      <w:r w:rsidRPr="0063693C">
        <w:rPr>
          <w:b/>
          <w:szCs w:val="24"/>
        </w:rPr>
        <w:t xml:space="preserve"> Nonprofit Kft.</w:t>
      </w:r>
    </w:p>
    <w:p w:rsidR="006B131C" w:rsidRPr="0063693C" w:rsidRDefault="006B131C" w:rsidP="006B131C">
      <w:pPr>
        <w:tabs>
          <w:tab w:val="center" w:pos="2835"/>
          <w:tab w:val="center" w:pos="6804"/>
        </w:tabs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proofErr w:type="spellStart"/>
      <w:r w:rsidRPr="0063693C">
        <w:rPr>
          <w:b/>
          <w:szCs w:val="24"/>
        </w:rPr>
        <w:t>képv</w:t>
      </w:r>
      <w:proofErr w:type="spellEnd"/>
      <w:proofErr w:type="gramStart"/>
      <w:r>
        <w:rPr>
          <w:b/>
          <w:szCs w:val="24"/>
        </w:rPr>
        <w:t>.</w:t>
      </w:r>
      <w:r w:rsidRPr="0063693C">
        <w:rPr>
          <w:b/>
          <w:szCs w:val="24"/>
        </w:rPr>
        <w:t>:</w:t>
      </w:r>
      <w:proofErr w:type="gramEnd"/>
      <w:r w:rsidRPr="0063693C">
        <w:rPr>
          <w:b/>
          <w:szCs w:val="24"/>
        </w:rPr>
        <w:t xml:space="preserve"> </w:t>
      </w:r>
      <w:r>
        <w:rPr>
          <w:b/>
          <w:szCs w:val="24"/>
        </w:rPr>
        <w:t>Szőke Zoltán</w:t>
      </w:r>
      <w:r>
        <w:rPr>
          <w:b/>
          <w:szCs w:val="24"/>
        </w:rPr>
        <w:tab/>
      </w:r>
      <w:proofErr w:type="spellStart"/>
      <w:r w:rsidRPr="0063693C">
        <w:rPr>
          <w:b/>
          <w:szCs w:val="24"/>
        </w:rPr>
        <w:t>képv</w:t>
      </w:r>
      <w:proofErr w:type="spellEnd"/>
      <w:r>
        <w:rPr>
          <w:b/>
          <w:szCs w:val="24"/>
        </w:rPr>
        <w:t>.</w:t>
      </w:r>
      <w:r w:rsidRPr="0063693C">
        <w:rPr>
          <w:b/>
          <w:szCs w:val="24"/>
        </w:rPr>
        <w:t xml:space="preserve">: </w:t>
      </w:r>
      <w:r>
        <w:rPr>
          <w:b/>
          <w:szCs w:val="24"/>
        </w:rPr>
        <w:t xml:space="preserve">Dr. </w:t>
      </w:r>
      <w:proofErr w:type="spellStart"/>
      <w:r>
        <w:rPr>
          <w:b/>
          <w:szCs w:val="24"/>
        </w:rPr>
        <w:t>Groncsák</w:t>
      </w:r>
      <w:proofErr w:type="spellEnd"/>
      <w:r>
        <w:rPr>
          <w:b/>
          <w:szCs w:val="24"/>
        </w:rPr>
        <w:t xml:space="preserve"> Andrea</w:t>
      </w:r>
    </w:p>
    <w:p w:rsidR="006B131C" w:rsidRDefault="006B131C" w:rsidP="006B131C">
      <w:pPr>
        <w:tabs>
          <w:tab w:val="center" w:pos="2835"/>
          <w:tab w:val="center" w:pos="6804"/>
        </w:tabs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proofErr w:type="gramStart"/>
      <w:r>
        <w:rPr>
          <w:b/>
          <w:szCs w:val="24"/>
        </w:rPr>
        <w:t>polgármester</w:t>
      </w:r>
      <w:proofErr w:type="gramEnd"/>
      <w:r>
        <w:rPr>
          <w:b/>
          <w:szCs w:val="24"/>
        </w:rPr>
        <w:t xml:space="preserve"> </w:t>
      </w:r>
      <w:r>
        <w:rPr>
          <w:b/>
          <w:szCs w:val="24"/>
        </w:rPr>
        <w:tab/>
        <w:t>ügyvezető</w:t>
      </w:r>
    </w:p>
    <w:p w:rsidR="006B131C" w:rsidRPr="0063693C" w:rsidRDefault="006B131C" w:rsidP="006B131C">
      <w:pPr>
        <w:tabs>
          <w:tab w:val="center" w:pos="2835"/>
          <w:tab w:val="center" w:pos="6804"/>
        </w:tabs>
        <w:spacing w:line="240" w:lineRule="auto"/>
        <w:rPr>
          <w:b/>
          <w:szCs w:val="24"/>
        </w:rPr>
      </w:pPr>
      <w:r>
        <w:rPr>
          <w:b/>
          <w:szCs w:val="24"/>
        </w:rPr>
        <w:tab/>
      </w:r>
      <w:r w:rsidRPr="0063693C">
        <w:rPr>
          <w:b/>
          <w:szCs w:val="24"/>
        </w:rPr>
        <w:t>Használatba adó</w:t>
      </w:r>
      <w:r>
        <w:rPr>
          <w:b/>
          <w:szCs w:val="24"/>
        </w:rPr>
        <w:tab/>
      </w:r>
      <w:r w:rsidRPr="0063693C">
        <w:rPr>
          <w:b/>
          <w:szCs w:val="24"/>
        </w:rPr>
        <w:t xml:space="preserve">Használatba vevő  </w:t>
      </w:r>
    </w:p>
    <w:p w:rsidR="006B131C" w:rsidRPr="0063693C" w:rsidRDefault="006B131C" w:rsidP="006B131C">
      <w:pPr>
        <w:tabs>
          <w:tab w:val="center" w:pos="2835"/>
          <w:tab w:val="center" w:pos="6804"/>
        </w:tabs>
        <w:spacing w:line="240" w:lineRule="auto"/>
        <w:jc w:val="both"/>
        <w:rPr>
          <w:szCs w:val="24"/>
        </w:rPr>
      </w:pPr>
    </w:p>
    <w:p w:rsidR="006B131C" w:rsidRPr="0063693C" w:rsidRDefault="006B131C" w:rsidP="006B131C">
      <w:pPr>
        <w:jc w:val="both"/>
        <w:rPr>
          <w:szCs w:val="24"/>
        </w:rPr>
      </w:pPr>
    </w:p>
    <w:p w:rsidR="006B131C" w:rsidRPr="0063693C" w:rsidRDefault="006B131C" w:rsidP="006B131C">
      <w:pPr>
        <w:spacing w:line="240" w:lineRule="auto"/>
        <w:jc w:val="both"/>
        <w:rPr>
          <w:b/>
          <w:szCs w:val="24"/>
        </w:rPr>
      </w:pPr>
    </w:p>
    <w:p w:rsidR="006B131C" w:rsidRPr="0063693C" w:rsidRDefault="006B131C" w:rsidP="006B131C">
      <w:pPr>
        <w:spacing w:line="240" w:lineRule="auto"/>
        <w:jc w:val="both"/>
        <w:rPr>
          <w:b/>
          <w:szCs w:val="24"/>
        </w:rPr>
      </w:pPr>
    </w:p>
    <w:p w:rsidR="006B131C" w:rsidRDefault="006B131C" w:rsidP="006B131C">
      <w:pPr>
        <w:rPr>
          <w:b/>
          <w:szCs w:val="24"/>
        </w:rPr>
      </w:pPr>
    </w:p>
    <w:sectPr w:rsidR="006B13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4C8" w:rsidRDefault="001E64C8" w:rsidP="001E64C8">
      <w:pPr>
        <w:spacing w:line="240" w:lineRule="auto"/>
      </w:pPr>
      <w:r>
        <w:separator/>
      </w:r>
    </w:p>
  </w:endnote>
  <w:endnote w:type="continuationSeparator" w:id="0">
    <w:p w:rsidR="001E64C8" w:rsidRDefault="001E64C8" w:rsidP="001E6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231533"/>
      <w:docPartObj>
        <w:docPartGallery w:val="Page Numbers (Bottom of Page)"/>
        <w:docPartUnique/>
      </w:docPartObj>
    </w:sdtPr>
    <w:sdtEndPr/>
    <w:sdtContent>
      <w:p w:rsidR="001E64C8" w:rsidRDefault="001E64C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EA1">
          <w:rPr>
            <w:noProof/>
          </w:rPr>
          <w:t>6</w:t>
        </w:r>
        <w:r>
          <w:fldChar w:fldCharType="end"/>
        </w:r>
      </w:p>
    </w:sdtContent>
  </w:sdt>
  <w:p w:rsidR="001E64C8" w:rsidRDefault="001E64C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4C8" w:rsidRDefault="001E64C8" w:rsidP="001E64C8">
      <w:pPr>
        <w:spacing w:line="240" w:lineRule="auto"/>
      </w:pPr>
      <w:r>
        <w:separator/>
      </w:r>
    </w:p>
  </w:footnote>
  <w:footnote w:type="continuationSeparator" w:id="0">
    <w:p w:rsidR="001E64C8" w:rsidRDefault="001E64C8" w:rsidP="001E6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5C1C"/>
    <w:multiLevelType w:val="hybridMultilevel"/>
    <w:tmpl w:val="EFF64D2E"/>
    <w:lvl w:ilvl="0" w:tplc="20EEA77C">
      <w:start w:val="1"/>
      <w:numFmt w:val="lowerLetter"/>
      <w:lvlText w:val="%1.)"/>
      <w:lvlJc w:val="left"/>
      <w:pPr>
        <w:ind w:left="1083" w:hanging="375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BE5AA0"/>
    <w:multiLevelType w:val="hybridMultilevel"/>
    <w:tmpl w:val="89FE44DC"/>
    <w:lvl w:ilvl="0" w:tplc="50541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191E24"/>
    <w:multiLevelType w:val="hybridMultilevel"/>
    <w:tmpl w:val="B0C296EC"/>
    <w:lvl w:ilvl="0" w:tplc="EC74B85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2F1"/>
    <w:rsid w:val="00021BA0"/>
    <w:rsid w:val="00034B47"/>
    <w:rsid w:val="00077D15"/>
    <w:rsid w:val="00087759"/>
    <w:rsid w:val="000C612C"/>
    <w:rsid w:val="000D2D8D"/>
    <w:rsid w:val="001154BA"/>
    <w:rsid w:val="00170991"/>
    <w:rsid w:val="00187646"/>
    <w:rsid w:val="001E64C8"/>
    <w:rsid w:val="00203D96"/>
    <w:rsid w:val="00221CB6"/>
    <w:rsid w:val="00240A84"/>
    <w:rsid w:val="00263994"/>
    <w:rsid w:val="002916B1"/>
    <w:rsid w:val="002B4B6E"/>
    <w:rsid w:val="00372E4E"/>
    <w:rsid w:val="003A19AF"/>
    <w:rsid w:val="003D7647"/>
    <w:rsid w:val="003F62CB"/>
    <w:rsid w:val="004711B6"/>
    <w:rsid w:val="00485AB3"/>
    <w:rsid w:val="004A3EBA"/>
    <w:rsid w:val="004C1CA4"/>
    <w:rsid w:val="004E2137"/>
    <w:rsid w:val="004F1704"/>
    <w:rsid w:val="00503564"/>
    <w:rsid w:val="005C31D5"/>
    <w:rsid w:val="006055D4"/>
    <w:rsid w:val="006539B9"/>
    <w:rsid w:val="0065655D"/>
    <w:rsid w:val="006B131C"/>
    <w:rsid w:val="006D5E75"/>
    <w:rsid w:val="007D2646"/>
    <w:rsid w:val="008C1718"/>
    <w:rsid w:val="008E394D"/>
    <w:rsid w:val="008E7EA1"/>
    <w:rsid w:val="009D155E"/>
    <w:rsid w:val="009E1A8B"/>
    <w:rsid w:val="00A116AF"/>
    <w:rsid w:val="00A51F67"/>
    <w:rsid w:val="00AE4C2A"/>
    <w:rsid w:val="00B272F1"/>
    <w:rsid w:val="00B40B8B"/>
    <w:rsid w:val="00C3266C"/>
    <w:rsid w:val="00C45F4E"/>
    <w:rsid w:val="00C74586"/>
    <w:rsid w:val="00C925D5"/>
    <w:rsid w:val="00CA2A02"/>
    <w:rsid w:val="00CF32C2"/>
    <w:rsid w:val="00D01571"/>
    <w:rsid w:val="00DA7616"/>
    <w:rsid w:val="00DC5F4B"/>
    <w:rsid w:val="00DE2EF0"/>
    <w:rsid w:val="00F30B83"/>
    <w:rsid w:val="00F9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72F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6B131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laprtelmezettChar">
    <w:name w:val="Alapértelmezett Char"/>
    <w:basedOn w:val="Bekezdsalapbettpusa"/>
    <w:link w:val="Alaprtelmezett"/>
    <w:locked/>
    <w:rsid w:val="006B131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6B131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A51F67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A51F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E64C8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64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E64C8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64C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272F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6B131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laprtelmezettChar">
    <w:name w:val="Alapértelmezett Char"/>
    <w:basedOn w:val="Bekezdsalapbettpusa"/>
    <w:link w:val="Alaprtelmezett"/>
    <w:locked/>
    <w:rsid w:val="006B131C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6B131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Szvegtrzs">
    <w:name w:val="Body Text"/>
    <w:basedOn w:val="Norml"/>
    <w:link w:val="SzvegtrzsChar"/>
    <w:semiHidden/>
    <w:unhideWhenUsed/>
    <w:rsid w:val="00A51F67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A51F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E64C8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64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E64C8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64C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1417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65</cp:revision>
  <dcterms:created xsi:type="dcterms:W3CDTF">2021-09-24T06:07:00Z</dcterms:created>
  <dcterms:modified xsi:type="dcterms:W3CDTF">2021-09-29T07:59:00Z</dcterms:modified>
</cp:coreProperties>
</file>