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center"/>
        <w:rPr>
          <w:rFonts w:eastAsia="Calibri"/>
          <w:b/>
          <w:bCs/>
          <w:noProof/>
          <w:spacing w:val="20"/>
          <w:sz w:val="40"/>
          <w:szCs w:val="40"/>
          <w:u w:val="single"/>
          <w:lang w:eastAsia="en-US"/>
        </w:rPr>
      </w:pPr>
      <w:r w:rsidRPr="002A02CE">
        <w:rPr>
          <w:rFonts w:eastAsia="Calibri"/>
          <w:b/>
          <w:bCs/>
          <w:noProof/>
          <w:spacing w:val="20"/>
          <w:sz w:val="40"/>
          <w:szCs w:val="40"/>
          <w:u w:val="single"/>
          <w:lang w:eastAsia="en-US"/>
        </w:rPr>
        <w:t>ELŐTERJESZTÉS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rFonts w:eastAsia="Calibri"/>
          <w:sz w:val="32"/>
          <w:szCs w:val="32"/>
          <w:lang w:eastAsia="en-US"/>
        </w:rPr>
      </w:pPr>
      <w:r w:rsidRPr="002A02CE">
        <w:rPr>
          <w:rFonts w:eastAsia="Calibri"/>
          <w:sz w:val="32"/>
          <w:szCs w:val="32"/>
          <w:lang w:eastAsia="en-US"/>
        </w:rPr>
        <w:t>Tiszavasvári Város Önkormányzata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rFonts w:eastAsia="Calibri"/>
          <w:sz w:val="32"/>
          <w:szCs w:val="32"/>
          <w:lang w:eastAsia="en-US"/>
        </w:rPr>
      </w:pPr>
      <w:r w:rsidRPr="002A02CE">
        <w:rPr>
          <w:rFonts w:eastAsia="Calibri"/>
          <w:sz w:val="32"/>
          <w:szCs w:val="32"/>
          <w:lang w:eastAsia="en-US"/>
        </w:rPr>
        <w:t>Képviselő-testületének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rFonts w:eastAsia="Calibri"/>
          <w:color w:val="FF0000"/>
          <w:sz w:val="32"/>
          <w:szCs w:val="32"/>
          <w:lang w:eastAsia="en-US"/>
        </w:rPr>
      </w:pPr>
      <w:r w:rsidRPr="002A02CE">
        <w:rPr>
          <w:rFonts w:eastAsia="Calibri"/>
          <w:b/>
          <w:bCs/>
          <w:sz w:val="32"/>
          <w:szCs w:val="32"/>
          <w:lang w:eastAsia="en-US"/>
        </w:rPr>
        <w:t>202</w:t>
      </w:r>
      <w:r>
        <w:rPr>
          <w:rFonts w:eastAsia="Calibri"/>
          <w:b/>
          <w:bCs/>
          <w:sz w:val="32"/>
          <w:szCs w:val="32"/>
          <w:lang w:eastAsia="en-US"/>
        </w:rPr>
        <w:t>1</w:t>
      </w:r>
      <w:r w:rsidRPr="002A02CE">
        <w:rPr>
          <w:rFonts w:eastAsia="Calibri"/>
          <w:b/>
          <w:bCs/>
          <w:sz w:val="32"/>
          <w:szCs w:val="32"/>
          <w:lang w:eastAsia="en-US"/>
        </w:rPr>
        <w:t xml:space="preserve">. július </w:t>
      </w:r>
      <w:r>
        <w:rPr>
          <w:rFonts w:eastAsia="Calibri"/>
          <w:b/>
          <w:bCs/>
          <w:sz w:val="32"/>
          <w:szCs w:val="32"/>
          <w:lang w:eastAsia="en-US"/>
        </w:rPr>
        <w:t>29</w:t>
      </w:r>
      <w:r w:rsidRPr="002A02CE">
        <w:rPr>
          <w:rFonts w:eastAsia="Calibri"/>
          <w:b/>
          <w:bCs/>
          <w:color w:val="000000"/>
          <w:sz w:val="32"/>
          <w:szCs w:val="32"/>
          <w:lang w:eastAsia="en-US"/>
        </w:rPr>
        <w:t>-</w:t>
      </w:r>
      <w:r>
        <w:rPr>
          <w:rFonts w:eastAsia="Calibri"/>
          <w:b/>
          <w:bCs/>
          <w:color w:val="000000"/>
          <w:sz w:val="32"/>
          <w:szCs w:val="32"/>
          <w:lang w:eastAsia="en-US"/>
        </w:rPr>
        <w:t>é</w:t>
      </w:r>
      <w:r w:rsidRPr="002A02CE">
        <w:rPr>
          <w:rFonts w:eastAsia="Calibri"/>
          <w:b/>
          <w:bCs/>
          <w:color w:val="000000"/>
          <w:sz w:val="32"/>
          <w:szCs w:val="32"/>
          <w:lang w:eastAsia="en-US"/>
        </w:rPr>
        <w:t>n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rFonts w:eastAsia="Calibri"/>
          <w:sz w:val="32"/>
          <w:szCs w:val="32"/>
          <w:lang w:eastAsia="en-US"/>
        </w:rPr>
      </w:pPr>
      <w:proofErr w:type="gramStart"/>
      <w:r w:rsidRPr="002A02CE">
        <w:rPr>
          <w:rFonts w:eastAsia="Calibri"/>
          <w:sz w:val="32"/>
          <w:szCs w:val="32"/>
          <w:lang w:eastAsia="en-US"/>
        </w:rPr>
        <w:t>tartandó</w:t>
      </w:r>
      <w:proofErr w:type="gramEnd"/>
      <w:r w:rsidRPr="002A02CE">
        <w:rPr>
          <w:rFonts w:eastAsia="Calibri"/>
          <w:sz w:val="32"/>
          <w:szCs w:val="32"/>
          <w:lang w:eastAsia="en-US"/>
        </w:rPr>
        <w:t xml:space="preserve"> rendes ülésére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rFonts w:eastAsia="Calibri"/>
          <w:sz w:val="32"/>
          <w:szCs w:val="32"/>
          <w:lang w:eastAsia="en-US"/>
        </w:rPr>
      </w:pP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rPr>
          <w:rFonts w:eastAsia="Calibri"/>
          <w:sz w:val="28"/>
          <w:szCs w:val="28"/>
          <w:lang w:eastAsia="en-US"/>
        </w:rPr>
      </w:pPr>
      <w:r w:rsidRPr="005A3E13">
        <w:rPr>
          <w:rFonts w:eastAsia="Calibri"/>
          <w:b/>
          <w:bCs/>
          <w:sz w:val="28"/>
          <w:szCs w:val="28"/>
          <w:u w:val="single"/>
          <w:lang w:eastAsia="en-US"/>
        </w:rPr>
        <w:t>Az előterjesztés tárgya:</w:t>
      </w:r>
      <w:r w:rsidRPr="002A02C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Együttműködési megállapodás megkötése Szorgalmatos Község Önkormányzatával az orvosi ügyeleti feladatok továbbszámlázása tárgyában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color w:val="FF0000"/>
          <w:sz w:val="26"/>
          <w:szCs w:val="26"/>
          <w:u w:val="single"/>
          <w:lang w:eastAsia="en-US"/>
        </w:rPr>
      </w:pPr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Melléklet:</w:t>
      </w:r>
      <w:r w:rsidRPr="002A02CE">
        <w:rPr>
          <w:rFonts w:eastAsia="Calibri"/>
          <w:sz w:val="26"/>
          <w:szCs w:val="26"/>
          <w:lang w:eastAsia="en-US"/>
        </w:rPr>
        <w:t xml:space="preserve"> </w:t>
      </w:r>
    </w:p>
    <w:p w:rsidR="00B74442" w:rsidRPr="002A02CE" w:rsidRDefault="00B74442" w:rsidP="00B74442">
      <w:pPr>
        <w:tabs>
          <w:tab w:val="center" w:pos="7320"/>
        </w:tabs>
        <w:spacing w:before="0" w:beforeAutospacing="0" w:after="200" w:afterAutospacing="0" w:line="276" w:lineRule="auto"/>
        <w:ind w:left="0"/>
        <w:rPr>
          <w:rFonts w:eastAsia="Calibri"/>
          <w:sz w:val="26"/>
          <w:szCs w:val="26"/>
          <w:u w:val="single"/>
          <w:lang w:eastAsia="en-US"/>
        </w:rPr>
      </w:pPr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Az előterjesztés előadója</w:t>
      </w:r>
      <w:proofErr w:type="gramStart"/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:</w:t>
      </w: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</w:t>
      </w:r>
      <w:r w:rsidRPr="002A02CE">
        <w:rPr>
          <w:rFonts w:eastAsia="Calibri"/>
          <w:bCs/>
          <w:sz w:val="26"/>
          <w:szCs w:val="26"/>
          <w:lang w:eastAsia="en-US"/>
        </w:rPr>
        <w:t>Szőke</w:t>
      </w:r>
      <w:proofErr w:type="gramEnd"/>
      <w:r w:rsidRPr="002A02CE">
        <w:rPr>
          <w:rFonts w:eastAsia="Calibri"/>
          <w:bCs/>
          <w:sz w:val="26"/>
          <w:szCs w:val="26"/>
          <w:lang w:eastAsia="en-US"/>
        </w:rPr>
        <w:t xml:space="preserve"> Zoltán</w:t>
      </w: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2A02CE">
        <w:rPr>
          <w:rFonts w:eastAsia="Calibri"/>
          <w:bCs/>
          <w:sz w:val="26"/>
          <w:szCs w:val="26"/>
          <w:lang w:eastAsia="en-US"/>
        </w:rPr>
        <w:t>polgármester</w:t>
      </w:r>
      <w:r w:rsidRPr="002A02CE">
        <w:rPr>
          <w:rFonts w:eastAsia="Calibri"/>
          <w:sz w:val="26"/>
          <w:szCs w:val="26"/>
          <w:lang w:eastAsia="en-US"/>
        </w:rPr>
        <w:t xml:space="preserve"> 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6"/>
          <w:szCs w:val="26"/>
          <w:lang w:eastAsia="en-US"/>
        </w:rPr>
      </w:pPr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Az előterjesztés témafelelőse:</w:t>
      </w:r>
      <w:r w:rsidRPr="002A02C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Gazdagné dr. Tóth Marianna osztályvezető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4"/>
          <w:szCs w:val="24"/>
          <w:u w:val="single"/>
          <w:lang w:eastAsia="en-US"/>
        </w:rPr>
      </w:pPr>
      <w:r w:rsidRPr="002A02CE">
        <w:rPr>
          <w:rFonts w:eastAsia="Calibri"/>
          <w:b/>
          <w:bCs/>
          <w:sz w:val="24"/>
          <w:szCs w:val="24"/>
          <w:u w:val="single"/>
          <w:lang w:eastAsia="en-US"/>
        </w:rPr>
        <w:t>Ügyiratszám:</w:t>
      </w:r>
      <w:r w:rsidRPr="002A02CE">
        <w:rPr>
          <w:rFonts w:eastAsia="Calibri"/>
          <w:sz w:val="24"/>
          <w:szCs w:val="24"/>
          <w:lang w:eastAsia="en-US"/>
        </w:rPr>
        <w:t xml:space="preserve"> TPH/</w:t>
      </w:r>
      <w:proofErr w:type="gramStart"/>
      <w:r w:rsidRPr="002A02CE">
        <w:rPr>
          <w:rFonts w:eastAsia="Calibri"/>
          <w:sz w:val="24"/>
          <w:szCs w:val="24"/>
          <w:lang w:eastAsia="en-US"/>
        </w:rPr>
        <w:t>………….</w:t>
      </w:r>
      <w:proofErr w:type="gramEnd"/>
      <w:r w:rsidRPr="002A02CE">
        <w:rPr>
          <w:rFonts w:eastAsia="Calibri"/>
          <w:sz w:val="24"/>
          <w:szCs w:val="24"/>
          <w:lang w:eastAsia="en-US"/>
        </w:rPr>
        <w:t>/202</w:t>
      </w:r>
      <w:r>
        <w:rPr>
          <w:rFonts w:eastAsia="Calibri"/>
          <w:sz w:val="24"/>
          <w:szCs w:val="24"/>
          <w:lang w:eastAsia="en-US"/>
        </w:rPr>
        <w:t>1</w:t>
      </w:r>
      <w:r w:rsidRPr="002A02CE">
        <w:rPr>
          <w:rFonts w:eastAsia="Calibri"/>
          <w:sz w:val="24"/>
          <w:szCs w:val="24"/>
          <w:lang w:eastAsia="en-US"/>
        </w:rPr>
        <w:t>.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u w:val="single"/>
          <w:lang w:eastAsia="en-US"/>
        </w:rPr>
      </w:pPr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74442" w:rsidRPr="002A02CE" w:rsidTr="00581C4F">
        <w:tc>
          <w:tcPr>
            <w:tcW w:w="4658" w:type="dxa"/>
          </w:tcPr>
          <w:p w:rsidR="00B74442" w:rsidRPr="002A02CE" w:rsidRDefault="00B74442" w:rsidP="00581C4F">
            <w:pPr>
              <w:spacing w:before="0" w:beforeAutospacing="0" w:after="200" w:afterAutospacing="0" w:line="276" w:lineRule="auto"/>
              <w:ind w:left="0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2A02C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Bizottság</w:t>
            </w:r>
          </w:p>
        </w:tc>
        <w:tc>
          <w:tcPr>
            <w:tcW w:w="4630" w:type="dxa"/>
          </w:tcPr>
          <w:p w:rsidR="00B74442" w:rsidRPr="002A02CE" w:rsidRDefault="00B74442" w:rsidP="00581C4F">
            <w:pPr>
              <w:spacing w:before="0" w:beforeAutospacing="0" w:after="200" w:afterAutospacing="0" w:line="276" w:lineRule="auto"/>
              <w:ind w:left="0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2A02C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Hatáskör</w:t>
            </w:r>
          </w:p>
        </w:tc>
      </w:tr>
      <w:tr w:rsidR="00B74442" w:rsidRPr="002A02CE" w:rsidTr="00581C4F">
        <w:tc>
          <w:tcPr>
            <w:tcW w:w="4658" w:type="dxa"/>
          </w:tcPr>
          <w:p w:rsidR="00B74442" w:rsidRPr="002A02CE" w:rsidRDefault="00B74442" w:rsidP="00581C4F">
            <w:pPr>
              <w:spacing w:before="0" w:beforeAutospacing="0" w:after="200" w:afterAutospacing="0" w:line="276" w:lineRule="auto"/>
              <w:ind w:left="0"/>
              <w:rPr>
                <w:rFonts w:eastAsia="Calibri"/>
                <w:sz w:val="26"/>
                <w:szCs w:val="26"/>
                <w:lang w:eastAsia="en-US"/>
              </w:rPr>
            </w:pPr>
            <w:r w:rsidRPr="002A02CE">
              <w:rPr>
                <w:rFonts w:eastAsia="Calibri"/>
                <w:sz w:val="26"/>
                <w:szCs w:val="26"/>
                <w:lang w:eastAsia="en-US"/>
              </w:rPr>
              <w:t>Pénzügyi és Ügyrendi Bizottság</w:t>
            </w:r>
          </w:p>
        </w:tc>
        <w:tc>
          <w:tcPr>
            <w:tcW w:w="4630" w:type="dxa"/>
          </w:tcPr>
          <w:p w:rsidR="00B74442" w:rsidRPr="002A02CE" w:rsidRDefault="00B74442" w:rsidP="00581C4F">
            <w:pPr>
              <w:spacing w:before="0" w:beforeAutospacing="0" w:after="200" w:afterAutospacing="0" w:line="276" w:lineRule="auto"/>
              <w:ind w:left="0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2A02CE">
              <w:rPr>
                <w:rFonts w:eastAsia="Calibri"/>
                <w:sz w:val="26"/>
                <w:szCs w:val="26"/>
                <w:lang w:eastAsia="en-US"/>
              </w:rPr>
              <w:t>Szmsz</w:t>
            </w:r>
            <w:proofErr w:type="spellEnd"/>
            <w:r w:rsidRPr="002A02CE">
              <w:rPr>
                <w:rFonts w:eastAsia="Calibri"/>
                <w:sz w:val="26"/>
                <w:szCs w:val="26"/>
                <w:lang w:eastAsia="en-US"/>
              </w:rPr>
              <w:t xml:space="preserve"> 4. melléklet 1.30. pont</w:t>
            </w:r>
          </w:p>
        </w:tc>
      </w:tr>
    </w:tbl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6"/>
          <w:szCs w:val="26"/>
          <w:u w:val="single"/>
          <w:lang w:eastAsia="en-US"/>
        </w:rPr>
      </w:pP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u w:val="single"/>
          <w:lang w:eastAsia="en-US"/>
        </w:rPr>
      </w:pPr>
      <w:r w:rsidRPr="002A02CE">
        <w:rPr>
          <w:rFonts w:eastAsia="Calibri"/>
          <w:b/>
          <w:bCs/>
          <w:sz w:val="26"/>
          <w:szCs w:val="26"/>
          <w:u w:val="single"/>
          <w:lang w:eastAsia="en-US"/>
        </w:rPr>
        <w:t>Az ülésre meghívni javasolt szervek, személyek: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6"/>
          <w:szCs w:val="26"/>
          <w:u w:val="single"/>
          <w:lang w:eastAsia="en-US"/>
        </w:rPr>
      </w:pP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6"/>
          <w:szCs w:val="26"/>
          <w:lang w:eastAsia="en-US"/>
        </w:rPr>
      </w:pPr>
      <w:r w:rsidRPr="002A02CE">
        <w:rPr>
          <w:rFonts w:eastAsia="Calibri"/>
          <w:sz w:val="26"/>
          <w:szCs w:val="26"/>
          <w:u w:val="single"/>
          <w:lang w:eastAsia="en-US"/>
        </w:rPr>
        <w:t>Egyéb megjegyzés: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sz w:val="26"/>
          <w:szCs w:val="26"/>
          <w:lang w:eastAsia="en-US"/>
        </w:rPr>
      </w:pP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Tiszavasvári, 2021. július 2</w:t>
      </w:r>
      <w:r w:rsidR="000A3A10">
        <w:rPr>
          <w:rFonts w:eastAsia="Calibri"/>
          <w:sz w:val="26"/>
          <w:szCs w:val="26"/>
          <w:lang w:eastAsia="en-US"/>
        </w:rPr>
        <w:t>3</w:t>
      </w:r>
      <w:r w:rsidRPr="002A02CE">
        <w:rPr>
          <w:rFonts w:eastAsia="Calibri"/>
          <w:sz w:val="26"/>
          <w:szCs w:val="26"/>
          <w:lang w:eastAsia="en-US"/>
        </w:rPr>
        <w:t>.</w:t>
      </w: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    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lang w:eastAsia="en-US"/>
        </w:rPr>
      </w:pP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lang w:eastAsia="en-US"/>
        </w:rPr>
      </w:pP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>Gazdagné dr. Tóth Marianna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lang w:eastAsia="en-US"/>
        </w:rPr>
      </w:pP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proofErr w:type="gramStart"/>
      <w:r w:rsidRPr="002A02CE">
        <w:rPr>
          <w:rFonts w:eastAsia="Calibri"/>
          <w:b/>
          <w:bCs/>
          <w:sz w:val="26"/>
          <w:szCs w:val="26"/>
          <w:lang w:eastAsia="en-US"/>
        </w:rPr>
        <w:t>témafelelős</w:t>
      </w:r>
      <w:proofErr w:type="gramEnd"/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         </w:t>
      </w:r>
    </w:p>
    <w:p w:rsidR="00B74442" w:rsidRPr="002A02CE" w:rsidRDefault="00B74442" w:rsidP="00B74442">
      <w:pPr>
        <w:spacing w:before="0" w:beforeAutospacing="0" w:after="200" w:afterAutospacing="0" w:line="276" w:lineRule="auto"/>
        <w:ind w:left="0"/>
        <w:jc w:val="left"/>
        <w:rPr>
          <w:rFonts w:eastAsia="Calibri"/>
          <w:b/>
          <w:bCs/>
          <w:sz w:val="26"/>
          <w:szCs w:val="26"/>
          <w:lang w:eastAsia="en-US"/>
        </w:rPr>
      </w:pPr>
      <w:r w:rsidRPr="002A02CE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                            </w:t>
      </w:r>
    </w:p>
    <w:p w:rsidR="00B74442" w:rsidRDefault="00B74442" w:rsidP="00B74442">
      <w:pPr>
        <w:spacing w:before="0" w:beforeAutospacing="0" w:after="200" w:afterAutospacing="0" w:line="276" w:lineRule="auto"/>
        <w:ind w:left="0"/>
        <w:jc w:val="left"/>
      </w:pPr>
      <w:r>
        <w:br w:type="page"/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b/>
          <w:bCs/>
          <w:smallCaps/>
          <w:sz w:val="48"/>
          <w:szCs w:val="48"/>
        </w:rPr>
      </w:pPr>
      <w:r w:rsidRPr="002A02CE">
        <w:rPr>
          <w:b/>
          <w:bCs/>
          <w:smallCaps/>
          <w:sz w:val="48"/>
          <w:szCs w:val="48"/>
        </w:rPr>
        <w:lastRenderedPageBreak/>
        <w:t>Tiszavasvári Város Polgármesterétől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center"/>
        <w:rPr>
          <w:b/>
          <w:bCs/>
          <w:sz w:val="24"/>
          <w:szCs w:val="24"/>
        </w:rPr>
      </w:pPr>
      <w:r w:rsidRPr="002A02CE">
        <w:rPr>
          <w:b/>
          <w:bCs/>
          <w:sz w:val="24"/>
          <w:szCs w:val="24"/>
        </w:rPr>
        <w:t>4440 Tiszavasvári, Városháza tér 4. sz.</w:t>
      </w:r>
    </w:p>
    <w:p w:rsidR="00B74442" w:rsidRPr="002A02CE" w:rsidRDefault="00B74442" w:rsidP="00B74442">
      <w:pPr>
        <w:pBdr>
          <w:bottom w:val="double" w:sz="6" w:space="1" w:color="auto"/>
        </w:pBdr>
        <w:spacing w:before="0" w:beforeAutospacing="0" w:after="0" w:afterAutospacing="0"/>
        <w:ind w:left="0"/>
        <w:jc w:val="center"/>
        <w:rPr>
          <w:b/>
          <w:bCs/>
          <w:sz w:val="24"/>
          <w:szCs w:val="24"/>
        </w:rPr>
      </w:pPr>
      <w:r w:rsidRPr="002A02CE">
        <w:rPr>
          <w:b/>
          <w:bCs/>
          <w:sz w:val="24"/>
          <w:szCs w:val="24"/>
        </w:rPr>
        <w:t>Tel</w:t>
      </w:r>
      <w:proofErr w:type="gramStart"/>
      <w:r w:rsidRPr="002A02CE">
        <w:rPr>
          <w:b/>
          <w:bCs/>
          <w:sz w:val="24"/>
          <w:szCs w:val="24"/>
        </w:rPr>
        <w:t>.:</w:t>
      </w:r>
      <w:proofErr w:type="gramEnd"/>
      <w:r w:rsidRPr="002A02CE">
        <w:rPr>
          <w:b/>
          <w:bCs/>
          <w:sz w:val="24"/>
          <w:szCs w:val="24"/>
        </w:rPr>
        <w:t xml:space="preserve"> 42/520-500    Fax.: 42/275–000    E–mail</w:t>
      </w:r>
      <w:r w:rsidRPr="002A02CE">
        <w:rPr>
          <w:b/>
          <w:bCs/>
          <w:color w:val="000000"/>
          <w:sz w:val="24"/>
          <w:szCs w:val="24"/>
        </w:rPr>
        <w:t>: tvonkph@tiszavasvari.hu</w:t>
      </w:r>
    </w:p>
    <w:p w:rsidR="00B74442" w:rsidRPr="002A02CE" w:rsidRDefault="00B74442" w:rsidP="00B74442">
      <w:pPr>
        <w:spacing w:before="0" w:beforeAutospacing="0" w:after="0" w:afterAutospacing="0"/>
        <w:ind w:left="0"/>
        <w:jc w:val="left"/>
        <w:rPr>
          <w:sz w:val="24"/>
          <w:szCs w:val="24"/>
        </w:rPr>
      </w:pPr>
    </w:p>
    <w:p w:rsidR="00B74442" w:rsidRPr="002A02CE" w:rsidRDefault="00B74442" w:rsidP="00B74442">
      <w:pPr>
        <w:spacing w:before="0" w:beforeAutospacing="0" w:after="0" w:afterAutospacing="0" w:line="360" w:lineRule="auto"/>
        <w:ind w:left="0"/>
        <w:jc w:val="center"/>
        <w:rPr>
          <w:b/>
          <w:spacing w:val="26"/>
          <w:sz w:val="24"/>
          <w:szCs w:val="24"/>
        </w:rPr>
      </w:pPr>
      <w:r w:rsidRPr="002A02CE">
        <w:rPr>
          <w:b/>
          <w:spacing w:val="26"/>
          <w:sz w:val="24"/>
          <w:szCs w:val="24"/>
        </w:rPr>
        <w:t>ELŐTERJESZTÉS</w:t>
      </w:r>
    </w:p>
    <w:p w:rsidR="00B74442" w:rsidRPr="002A02CE" w:rsidRDefault="00B74442" w:rsidP="00B74442">
      <w:pPr>
        <w:spacing w:before="0" w:beforeAutospacing="0" w:after="0" w:afterAutospacing="0" w:line="360" w:lineRule="auto"/>
        <w:ind w:left="0"/>
        <w:jc w:val="center"/>
        <w:rPr>
          <w:b/>
          <w:sz w:val="24"/>
          <w:szCs w:val="24"/>
        </w:rPr>
      </w:pPr>
      <w:r w:rsidRPr="002A02CE">
        <w:rPr>
          <w:b/>
          <w:sz w:val="24"/>
          <w:szCs w:val="24"/>
        </w:rPr>
        <w:t xml:space="preserve">- a Képviselő-testülethez - </w:t>
      </w:r>
    </w:p>
    <w:p w:rsidR="00B74442" w:rsidRPr="00B74442" w:rsidRDefault="00B74442" w:rsidP="00B74442">
      <w:pPr>
        <w:spacing w:before="0" w:beforeAutospacing="0" w:after="200" w:afterAutospacing="0" w:line="276" w:lineRule="auto"/>
        <w:ind w:left="0"/>
        <w:jc w:val="center"/>
        <w:rPr>
          <w:rFonts w:eastAsia="Calibri"/>
          <w:b/>
          <w:sz w:val="24"/>
          <w:szCs w:val="24"/>
          <w:lang w:eastAsia="en-US"/>
        </w:rPr>
      </w:pPr>
      <w:r w:rsidRPr="00B74442">
        <w:rPr>
          <w:rFonts w:eastAsia="Calibri"/>
          <w:b/>
          <w:sz w:val="24"/>
          <w:szCs w:val="24"/>
          <w:lang w:eastAsia="en-US"/>
        </w:rPr>
        <w:t xml:space="preserve">Együttműködési megállapodás megkötése Szorgalmatos Község Önkormányzatával az orvosi ügyeleti feladatok továbbszámlázása tárgyában </w:t>
      </w:r>
    </w:p>
    <w:p w:rsidR="00B74442" w:rsidRDefault="00B74442" w:rsidP="00B74442">
      <w:pPr>
        <w:spacing w:before="0" w:beforeAutospacing="0" w:after="0" w:afterAutospacing="0"/>
        <w:ind w:left="0"/>
        <w:jc w:val="left"/>
        <w:rPr>
          <w:b/>
          <w:sz w:val="24"/>
          <w:szCs w:val="24"/>
        </w:rPr>
      </w:pPr>
      <w:r w:rsidRPr="002A02CE">
        <w:rPr>
          <w:b/>
          <w:sz w:val="24"/>
          <w:szCs w:val="24"/>
        </w:rPr>
        <w:t>Tisztelt Képviselő-testület!</w:t>
      </w:r>
    </w:p>
    <w:p w:rsidR="00CA025D" w:rsidRDefault="003E22D4" w:rsidP="003E22D4">
      <w:pPr>
        <w:ind w:left="0"/>
        <w:rPr>
          <w:rFonts w:eastAsiaTheme="minorHAnsi"/>
          <w:sz w:val="24"/>
          <w:szCs w:val="24"/>
          <w:lang w:eastAsia="en-US"/>
        </w:rPr>
      </w:pPr>
      <w:r w:rsidRPr="000D3F89">
        <w:rPr>
          <w:color w:val="333333"/>
          <w:sz w:val="24"/>
          <w:szCs w:val="24"/>
          <w:shd w:val="clear" w:color="auto" w:fill="FFFFFF"/>
        </w:rPr>
        <w:t>Tiszavasvári és Szorgalmatos Önkormányzatok illetékességi területére kiterjedő, az Egészségügyi ellátás folyamatos működtetésének egyes szervezési kérdéseiről szóló 47/2004 (</w:t>
      </w:r>
      <w:proofErr w:type="spellStart"/>
      <w:r w:rsidRPr="000D3F89">
        <w:rPr>
          <w:color w:val="333333"/>
          <w:sz w:val="24"/>
          <w:szCs w:val="24"/>
          <w:shd w:val="clear" w:color="auto" w:fill="FFFFFF"/>
        </w:rPr>
        <w:t>V.ll</w:t>
      </w:r>
      <w:proofErr w:type="spellEnd"/>
      <w:r w:rsidRPr="000D3F89">
        <w:rPr>
          <w:color w:val="333333"/>
          <w:sz w:val="24"/>
          <w:szCs w:val="24"/>
          <w:shd w:val="clear" w:color="auto" w:fill="FFFFFF"/>
        </w:rPr>
        <w:t xml:space="preserve">.) </w:t>
      </w:r>
      <w:proofErr w:type="spellStart"/>
      <w:r w:rsidRPr="000D3F89">
        <w:rPr>
          <w:color w:val="333333"/>
          <w:sz w:val="24"/>
          <w:szCs w:val="24"/>
          <w:shd w:val="clear" w:color="auto" w:fill="FFFFFF"/>
        </w:rPr>
        <w:t>ESzCsM</w:t>
      </w:r>
      <w:proofErr w:type="spellEnd"/>
      <w:r w:rsidRPr="000D3F89">
        <w:rPr>
          <w:color w:val="333333"/>
          <w:sz w:val="24"/>
          <w:szCs w:val="24"/>
          <w:shd w:val="clear" w:color="auto" w:fill="FFFFFF"/>
        </w:rPr>
        <w:t>. rendelet szerint működő központi háziorvosi ügyelet ellátás</w:t>
      </w:r>
      <w:r>
        <w:rPr>
          <w:color w:val="333333"/>
          <w:sz w:val="24"/>
          <w:szCs w:val="24"/>
          <w:shd w:val="clear" w:color="auto" w:fill="FFFFFF"/>
        </w:rPr>
        <w:t xml:space="preserve">ára kiírt közbeszerzési eljárás nyertese a </w:t>
      </w:r>
      <w:proofErr w:type="spellStart"/>
      <w:r>
        <w:rPr>
          <w:color w:val="333333"/>
          <w:sz w:val="24"/>
          <w:szCs w:val="24"/>
          <w:shd w:val="clear" w:color="auto" w:fill="FFFFFF"/>
        </w:rPr>
        <w:t>Rojkó-Med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Kft lett. A </w:t>
      </w:r>
      <w:proofErr w:type="spellStart"/>
      <w:r>
        <w:rPr>
          <w:color w:val="333333"/>
          <w:sz w:val="24"/>
          <w:szCs w:val="24"/>
          <w:shd w:val="clear" w:color="auto" w:fill="FFFFFF"/>
        </w:rPr>
        <w:t>feladatellátási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szerződés 60 hónapos időtartamra kerül megkötésre. A nyertes </w:t>
      </w:r>
      <w:proofErr w:type="spellStart"/>
      <w:r>
        <w:rPr>
          <w:color w:val="333333"/>
          <w:sz w:val="24"/>
          <w:szCs w:val="24"/>
          <w:shd w:val="clear" w:color="auto" w:fill="FFFFFF"/>
        </w:rPr>
        <w:t>Rojkó-Med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Kft. </w:t>
      </w:r>
      <w:r w:rsidRPr="003E22D4">
        <w:rPr>
          <w:rFonts w:eastAsiaTheme="minorHAnsi"/>
          <w:sz w:val="24"/>
          <w:szCs w:val="24"/>
          <w:lang w:eastAsia="en-US"/>
        </w:rPr>
        <w:t>nettó vállalási ára a NEAK finanszírozáson felül 2.697.163,</w:t>
      </w:r>
      <w:proofErr w:type="spellStart"/>
      <w:r w:rsidRPr="003E22D4">
        <w:rPr>
          <w:rFonts w:eastAsiaTheme="minorHAnsi"/>
          <w:sz w:val="24"/>
          <w:szCs w:val="24"/>
          <w:lang w:eastAsia="en-US"/>
        </w:rPr>
        <w:t>-Ft</w:t>
      </w:r>
      <w:proofErr w:type="spellEnd"/>
      <w:r w:rsidRPr="003E22D4">
        <w:rPr>
          <w:rFonts w:eastAsiaTheme="minorHAnsi"/>
          <w:sz w:val="24"/>
          <w:szCs w:val="24"/>
          <w:lang w:eastAsia="en-US"/>
        </w:rPr>
        <w:t>/hó, mely összeg Tiszavasvári és Szorgalmatos ellátását is tartalmazza.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3E22D4" w:rsidRDefault="003E22D4" w:rsidP="003E22D4">
      <w:pPr>
        <w:ind w:left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Az összeg Tiszavasvári Vá</w:t>
      </w:r>
      <w:r w:rsidR="002216BB">
        <w:rPr>
          <w:rFonts w:eastAsiaTheme="minorHAnsi"/>
          <w:sz w:val="24"/>
          <w:szCs w:val="24"/>
          <w:lang w:eastAsia="en-US"/>
        </w:rPr>
        <w:t>ros Önkormányzata részére kerül</w:t>
      </w:r>
      <w:r>
        <w:rPr>
          <w:rFonts w:eastAsiaTheme="minorHAnsi"/>
          <w:sz w:val="24"/>
          <w:szCs w:val="24"/>
          <w:lang w:eastAsia="en-US"/>
        </w:rPr>
        <w:t xml:space="preserve"> kiszámlázásra és a</w:t>
      </w:r>
      <w:r w:rsidR="00CA025D">
        <w:rPr>
          <w:rFonts w:eastAsiaTheme="minorHAnsi"/>
          <w:sz w:val="24"/>
          <w:szCs w:val="24"/>
          <w:lang w:eastAsia="en-US"/>
        </w:rPr>
        <w:t xml:space="preserve"> korábbi évek gyakorlatának megfelelően </w:t>
      </w:r>
      <w:r>
        <w:rPr>
          <w:rFonts w:eastAsiaTheme="minorHAnsi"/>
          <w:sz w:val="24"/>
          <w:szCs w:val="24"/>
          <w:lang w:eastAsia="en-US"/>
        </w:rPr>
        <w:t>önkormányzat</w:t>
      </w:r>
      <w:r w:rsidR="00CA025D">
        <w:rPr>
          <w:rFonts w:eastAsiaTheme="minorHAnsi"/>
          <w:sz w:val="24"/>
          <w:szCs w:val="24"/>
          <w:lang w:eastAsia="en-US"/>
        </w:rPr>
        <w:t>unk</w:t>
      </w:r>
      <w:r>
        <w:rPr>
          <w:rFonts w:eastAsiaTheme="minorHAnsi"/>
          <w:sz w:val="24"/>
          <w:szCs w:val="24"/>
          <w:lang w:eastAsia="en-US"/>
        </w:rPr>
        <w:t xml:space="preserve"> továbbszámlázza a Szorgalmatosra eső részt Szorgalmatos Község Önkormányzatának</w:t>
      </w:r>
      <w:r w:rsidR="002216BB">
        <w:rPr>
          <w:rFonts w:eastAsiaTheme="minorHAnsi"/>
          <w:sz w:val="24"/>
          <w:szCs w:val="24"/>
          <w:lang w:eastAsia="en-US"/>
        </w:rPr>
        <w:t xml:space="preserve"> a két település lakosságszáma arányában. Erre vonatkozóan szükséges a két önkormányzatnak együttműködési megállapodást kötni</w:t>
      </w:r>
      <w:r w:rsidR="00CA025D">
        <w:rPr>
          <w:rFonts w:eastAsiaTheme="minorHAnsi"/>
          <w:sz w:val="24"/>
          <w:szCs w:val="24"/>
          <w:lang w:eastAsia="en-US"/>
        </w:rPr>
        <w:t>e</w:t>
      </w:r>
      <w:r w:rsidR="002216BB">
        <w:rPr>
          <w:rFonts w:eastAsiaTheme="minorHAnsi"/>
          <w:sz w:val="24"/>
          <w:szCs w:val="24"/>
          <w:lang w:eastAsia="en-US"/>
        </w:rPr>
        <w:t>.</w:t>
      </w:r>
    </w:p>
    <w:p w:rsidR="002216BB" w:rsidRPr="00CC102F" w:rsidRDefault="002216BB" w:rsidP="002216BB">
      <w:pPr>
        <w:spacing w:before="0" w:beforeAutospacing="0" w:after="0" w:afterAutospacing="0"/>
        <w:ind w:left="0"/>
        <w:rPr>
          <w:sz w:val="22"/>
          <w:szCs w:val="22"/>
        </w:rPr>
      </w:pPr>
      <w:r w:rsidRPr="00CC102F">
        <w:rPr>
          <w:sz w:val="22"/>
          <w:szCs w:val="22"/>
        </w:rPr>
        <w:t>Kérem a Tisztelt Képviselő-testületet, hogy az előterjesztés megtárgyalását követően hozza meg döntését!</w:t>
      </w:r>
    </w:p>
    <w:p w:rsidR="002216BB" w:rsidRDefault="002216BB" w:rsidP="003E22D4">
      <w:pPr>
        <w:ind w:left="0"/>
        <w:rPr>
          <w:rFonts w:eastAsiaTheme="minorHAnsi"/>
          <w:sz w:val="24"/>
          <w:szCs w:val="24"/>
          <w:lang w:eastAsia="en-US"/>
        </w:rPr>
      </w:pPr>
    </w:p>
    <w:p w:rsidR="002216BB" w:rsidRDefault="002216BB" w:rsidP="003E22D4">
      <w:pPr>
        <w:ind w:left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Tiszavasvári, 2021. július 2</w:t>
      </w:r>
      <w:r w:rsidR="000A3A10">
        <w:rPr>
          <w:rFonts w:eastAsiaTheme="minorHAnsi"/>
          <w:sz w:val="24"/>
          <w:szCs w:val="24"/>
          <w:lang w:eastAsia="en-US"/>
        </w:rPr>
        <w:t>3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2216BB" w:rsidRDefault="002216BB" w:rsidP="003E22D4">
      <w:pPr>
        <w:ind w:left="0"/>
        <w:rPr>
          <w:rFonts w:eastAsiaTheme="minorHAnsi"/>
          <w:sz w:val="24"/>
          <w:szCs w:val="24"/>
          <w:lang w:eastAsia="en-US"/>
        </w:rPr>
      </w:pPr>
    </w:p>
    <w:p w:rsidR="002216BB" w:rsidRPr="002216BB" w:rsidRDefault="002216BB" w:rsidP="002216BB">
      <w:pPr>
        <w:spacing w:before="0" w:beforeAutospacing="0" w:after="0" w:afterAutospacing="0"/>
        <w:ind w:left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        </w:t>
      </w:r>
      <w:r w:rsidRPr="002216BB">
        <w:rPr>
          <w:rFonts w:eastAsiaTheme="minorHAnsi"/>
          <w:b/>
          <w:sz w:val="24"/>
          <w:szCs w:val="24"/>
          <w:lang w:eastAsia="en-US"/>
        </w:rPr>
        <w:t>Szőke Zoltán</w:t>
      </w:r>
    </w:p>
    <w:p w:rsidR="002216BB" w:rsidRPr="002216BB" w:rsidRDefault="002216BB" w:rsidP="002216BB">
      <w:pPr>
        <w:spacing w:before="0" w:beforeAutospacing="0" w:after="0" w:afterAutospacing="0"/>
        <w:ind w:left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        </w:t>
      </w:r>
      <w:proofErr w:type="gramStart"/>
      <w:r w:rsidRPr="002216BB">
        <w:rPr>
          <w:rFonts w:eastAsiaTheme="minorHAnsi"/>
          <w:b/>
          <w:sz w:val="24"/>
          <w:szCs w:val="24"/>
          <w:lang w:eastAsia="en-US"/>
        </w:rPr>
        <w:t>polgármester</w:t>
      </w:r>
      <w:proofErr w:type="gramEnd"/>
    </w:p>
    <w:p w:rsidR="003E22D4" w:rsidRDefault="003E22D4" w:rsidP="003E22D4">
      <w:pPr>
        <w:ind w:left="0"/>
        <w:rPr>
          <w:color w:val="333333"/>
          <w:sz w:val="24"/>
          <w:szCs w:val="24"/>
          <w:shd w:val="clear" w:color="auto" w:fill="FFFFFF"/>
        </w:rPr>
      </w:pPr>
    </w:p>
    <w:p w:rsidR="003E22D4" w:rsidRDefault="003E22D4" w:rsidP="003E22D4">
      <w:pPr>
        <w:ind w:left="0"/>
        <w:rPr>
          <w:color w:val="333333"/>
          <w:sz w:val="24"/>
          <w:szCs w:val="24"/>
          <w:shd w:val="clear" w:color="auto" w:fill="FFFFFF"/>
        </w:rPr>
      </w:pPr>
    </w:p>
    <w:p w:rsidR="002216BB" w:rsidRDefault="002216BB">
      <w:pPr>
        <w:spacing w:before="0" w:beforeAutospacing="0" w:after="200" w:afterAutospacing="0" w:line="276" w:lineRule="auto"/>
        <w:ind w:left="0"/>
        <w:jc w:val="left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br w:type="page"/>
      </w:r>
    </w:p>
    <w:p w:rsidR="002216BB" w:rsidRPr="0051727E" w:rsidRDefault="002216BB" w:rsidP="002216BB">
      <w:pPr>
        <w:jc w:val="center"/>
        <w:rPr>
          <w:b/>
          <w:sz w:val="24"/>
        </w:rPr>
      </w:pPr>
      <w:r w:rsidRPr="0051727E">
        <w:rPr>
          <w:b/>
          <w:sz w:val="24"/>
        </w:rPr>
        <w:lastRenderedPageBreak/>
        <w:t>HATÁROZAT-TERVEZET</w:t>
      </w:r>
    </w:p>
    <w:p w:rsidR="002216BB" w:rsidRPr="0051727E" w:rsidRDefault="002216BB" w:rsidP="002216BB">
      <w:pPr>
        <w:spacing w:before="0" w:beforeAutospacing="0" w:after="0" w:afterAutospacing="0"/>
        <w:ind w:left="0"/>
        <w:jc w:val="center"/>
        <w:rPr>
          <w:sz w:val="24"/>
          <w:u w:val="single"/>
        </w:rPr>
      </w:pPr>
    </w:p>
    <w:p w:rsidR="002216BB" w:rsidRPr="0051727E" w:rsidRDefault="002216BB" w:rsidP="002216BB">
      <w:pPr>
        <w:spacing w:before="0" w:beforeAutospacing="0" w:after="0" w:afterAutospacing="0"/>
        <w:ind w:left="0"/>
        <w:jc w:val="center"/>
        <w:rPr>
          <w:b/>
          <w:sz w:val="24"/>
        </w:rPr>
      </w:pPr>
      <w:r w:rsidRPr="0051727E">
        <w:rPr>
          <w:b/>
          <w:sz w:val="24"/>
        </w:rPr>
        <w:t>TISZAVASVÁRI VÁROS ÖNKORMÁNYZATA</w:t>
      </w:r>
    </w:p>
    <w:p w:rsidR="002216BB" w:rsidRPr="0051727E" w:rsidRDefault="002216BB" w:rsidP="002216BB">
      <w:pPr>
        <w:spacing w:before="0" w:beforeAutospacing="0" w:after="0" w:afterAutospacing="0"/>
        <w:ind w:left="0"/>
        <w:jc w:val="center"/>
        <w:rPr>
          <w:b/>
          <w:sz w:val="24"/>
        </w:rPr>
      </w:pPr>
      <w:r w:rsidRPr="0051727E">
        <w:rPr>
          <w:b/>
          <w:sz w:val="24"/>
        </w:rPr>
        <w:t>KÉPVISELŐ TESTÜLETE</w:t>
      </w:r>
    </w:p>
    <w:p w:rsidR="002216BB" w:rsidRPr="0051727E" w:rsidRDefault="002216BB" w:rsidP="002216BB">
      <w:pPr>
        <w:spacing w:before="0" w:beforeAutospacing="0" w:after="0" w:afterAutospacing="0"/>
        <w:ind w:left="0"/>
        <w:jc w:val="center"/>
        <w:rPr>
          <w:b/>
          <w:sz w:val="24"/>
        </w:rPr>
      </w:pPr>
      <w:r w:rsidRPr="0051727E">
        <w:rPr>
          <w:b/>
          <w:sz w:val="24"/>
        </w:rPr>
        <w:t>……/20</w:t>
      </w:r>
      <w:r>
        <w:rPr>
          <w:b/>
          <w:sz w:val="24"/>
        </w:rPr>
        <w:t>21</w:t>
      </w:r>
      <w:r w:rsidRPr="0051727E">
        <w:rPr>
          <w:b/>
          <w:sz w:val="24"/>
        </w:rPr>
        <w:t>. (VII.</w:t>
      </w:r>
      <w:r>
        <w:rPr>
          <w:b/>
          <w:sz w:val="24"/>
        </w:rPr>
        <w:t>29</w:t>
      </w:r>
      <w:r w:rsidRPr="0051727E">
        <w:rPr>
          <w:b/>
          <w:sz w:val="24"/>
        </w:rPr>
        <w:t>.) Kt. számú</w:t>
      </w:r>
    </w:p>
    <w:p w:rsidR="002216BB" w:rsidRPr="0051727E" w:rsidRDefault="002216BB" w:rsidP="002216BB">
      <w:pPr>
        <w:spacing w:before="0" w:beforeAutospacing="0" w:after="0" w:afterAutospacing="0"/>
        <w:ind w:left="0"/>
        <w:jc w:val="center"/>
        <w:rPr>
          <w:b/>
          <w:sz w:val="24"/>
        </w:rPr>
      </w:pPr>
      <w:proofErr w:type="gramStart"/>
      <w:r w:rsidRPr="0051727E">
        <w:rPr>
          <w:b/>
          <w:sz w:val="24"/>
        </w:rPr>
        <w:t>határozata</w:t>
      </w:r>
      <w:proofErr w:type="gramEnd"/>
    </w:p>
    <w:p w:rsidR="002216BB" w:rsidRDefault="002216BB" w:rsidP="002216BB">
      <w:pPr>
        <w:spacing w:before="0" w:beforeAutospacing="0" w:after="200" w:afterAutospacing="0" w:line="276" w:lineRule="auto"/>
        <w:ind w:left="0"/>
        <w:jc w:val="center"/>
        <w:rPr>
          <w:rFonts w:eastAsia="Calibri"/>
          <w:b/>
          <w:sz w:val="24"/>
          <w:szCs w:val="24"/>
          <w:lang w:eastAsia="en-US"/>
        </w:rPr>
      </w:pPr>
    </w:p>
    <w:p w:rsidR="002216BB" w:rsidRPr="00B74442" w:rsidRDefault="002216BB" w:rsidP="002216BB">
      <w:pPr>
        <w:spacing w:before="0" w:beforeAutospacing="0" w:after="200" w:afterAutospacing="0" w:line="276" w:lineRule="auto"/>
        <w:ind w:left="0"/>
        <w:jc w:val="center"/>
        <w:rPr>
          <w:rFonts w:eastAsia="Calibri"/>
          <w:b/>
          <w:sz w:val="24"/>
          <w:szCs w:val="24"/>
          <w:lang w:eastAsia="en-US"/>
        </w:rPr>
      </w:pPr>
      <w:r w:rsidRPr="00B74442">
        <w:rPr>
          <w:rFonts w:eastAsia="Calibri"/>
          <w:b/>
          <w:sz w:val="24"/>
          <w:szCs w:val="24"/>
          <w:lang w:eastAsia="en-US"/>
        </w:rPr>
        <w:t xml:space="preserve">Együttműködési megállapodás megkötése Szorgalmatos Község Önkormányzatával az orvosi ügyeleti feladatok továbbszámlázása tárgyában </w:t>
      </w:r>
    </w:p>
    <w:p w:rsidR="002216BB" w:rsidRPr="0051727E" w:rsidRDefault="002216BB" w:rsidP="002216BB">
      <w:pPr>
        <w:spacing w:before="0" w:beforeAutospacing="0" w:after="0" w:afterAutospacing="0"/>
        <w:ind w:left="0"/>
        <w:jc w:val="left"/>
        <w:rPr>
          <w:sz w:val="24"/>
        </w:rPr>
      </w:pPr>
    </w:p>
    <w:p w:rsidR="002216BB" w:rsidRPr="006847FB" w:rsidRDefault="002216BB" w:rsidP="002216BB">
      <w:pPr>
        <w:spacing w:before="0" w:beforeAutospacing="0" w:after="200" w:afterAutospacing="0" w:line="276" w:lineRule="auto"/>
        <w:ind w:left="0"/>
        <w:rPr>
          <w:rFonts w:eastAsia="Calibri"/>
          <w:b/>
          <w:sz w:val="24"/>
          <w:szCs w:val="24"/>
          <w:lang w:eastAsia="en-US"/>
        </w:rPr>
      </w:pPr>
      <w:r w:rsidRPr="00060AEF">
        <w:rPr>
          <w:rFonts w:eastAsia="Calibri"/>
          <w:bCs/>
          <w:color w:val="000000"/>
          <w:sz w:val="24"/>
          <w:szCs w:val="24"/>
        </w:rPr>
        <w:t>Tiszavasvári Város Önkormányzata Képviselő-testülete</w:t>
      </w:r>
      <w:r>
        <w:rPr>
          <w:rFonts w:eastAsia="Calibri"/>
          <w:bCs/>
          <w:color w:val="000000"/>
          <w:sz w:val="24"/>
          <w:szCs w:val="24"/>
        </w:rPr>
        <w:t xml:space="preserve"> </w:t>
      </w:r>
      <w:r w:rsidRPr="00060AEF">
        <w:rPr>
          <w:rFonts w:eastAsia="Calibri"/>
          <w:bCs/>
          <w:color w:val="000000"/>
          <w:sz w:val="24"/>
          <w:szCs w:val="24"/>
        </w:rPr>
        <w:t>„</w:t>
      </w:r>
      <w:r w:rsidRPr="00B74442">
        <w:rPr>
          <w:rFonts w:eastAsia="Calibri"/>
          <w:b/>
          <w:sz w:val="24"/>
          <w:szCs w:val="24"/>
          <w:lang w:eastAsia="en-US"/>
        </w:rPr>
        <w:t>Együttműködési megállapodás megkötése Szorgalmatos Község Önkormányzatával az orvosi ügyeleti feladatok továbbszámlázása tárgyában</w:t>
      </w:r>
      <w:r w:rsidRPr="00060AEF">
        <w:rPr>
          <w:b/>
          <w:sz w:val="24"/>
          <w:szCs w:val="24"/>
        </w:rPr>
        <w:t>”</w:t>
      </w:r>
      <w:r w:rsidRPr="00060AEF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című</w:t>
      </w:r>
      <w:r w:rsidRPr="00060AEF">
        <w:rPr>
          <w:rFonts w:eastAsia="Calibri"/>
          <w:sz w:val="24"/>
          <w:szCs w:val="24"/>
        </w:rPr>
        <w:t xml:space="preserve"> előterjesztéssel kapcsolatban az </w:t>
      </w:r>
      <w:r w:rsidRPr="00060AEF">
        <w:rPr>
          <w:rFonts w:eastAsia="Calibri"/>
          <w:color w:val="000000"/>
          <w:sz w:val="24"/>
          <w:szCs w:val="24"/>
        </w:rPr>
        <w:t>alábbi határozatot hozza:</w:t>
      </w:r>
    </w:p>
    <w:p w:rsidR="002216BB" w:rsidRPr="00AF52DC" w:rsidRDefault="002216BB" w:rsidP="002216BB">
      <w:pPr>
        <w:spacing w:before="0" w:beforeAutospacing="0" w:after="200" w:afterAutospacing="0" w:line="276" w:lineRule="auto"/>
        <w:ind w:left="0"/>
        <w:rPr>
          <w:rFonts w:eastAsia="Calibri"/>
          <w:sz w:val="24"/>
          <w:szCs w:val="24"/>
          <w:lang w:eastAsia="en-US"/>
        </w:rPr>
      </w:pPr>
    </w:p>
    <w:p w:rsidR="002216BB" w:rsidRDefault="002216BB" w:rsidP="002216BB">
      <w:pPr>
        <w:spacing w:before="0" w:beforeAutospacing="0" w:after="200" w:afterAutospacing="0" w:line="276" w:lineRule="auto"/>
        <w:ind w:left="0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r w:rsidRPr="00AF52DC">
        <w:rPr>
          <w:rFonts w:eastAsia="Calibri"/>
          <w:sz w:val="24"/>
          <w:szCs w:val="24"/>
          <w:lang w:eastAsia="en-US"/>
        </w:rPr>
        <w:t xml:space="preserve"> Tisz</w:t>
      </w:r>
      <w:r>
        <w:rPr>
          <w:rFonts w:eastAsia="Calibri"/>
          <w:sz w:val="24"/>
          <w:szCs w:val="24"/>
          <w:lang w:eastAsia="en-US"/>
        </w:rPr>
        <w:t xml:space="preserve">avasvári Város Önkormányzata Szorgalmatos Község Önkormányzata </w:t>
      </w:r>
      <w:r>
        <w:rPr>
          <w:sz w:val="24"/>
          <w:szCs w:val="24"/>
        </w:rPr>
        <w:t>közötti – az orvosi ügyeleti feladatellátás továbbszámlázása tárgyában megkötött - együttműködési megállapodást a határozat 1. melléklete szerinti tartalommal elfogadja.</w:t>
      </w:r>
    </w:p>
    <w:p w:rsidR="002216BB" w:rsidRPr="006847FB" w:rsidRDefault="002216BB" w:rsidP="002216BB">
      <w:pPr>
        <w:spacing w:before="0" w:beforeAutospacing="0" w:after="200" w:afterAutospacing="0" w:line="276" w:lineRule="auto"/>
        <w:ind w:left="0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2. Felhatalmazza a polgármestert az együttműködési megállapodás aláírására.</w:t>
      </w:r>
    </w:p>
    <w:p w:rsidR="002216BB" w:rsidRPr="00AF52DC" w:rsidRDefault="002216BB" w:rsidP="002216BB">
      <w:pPr>
        <w:spacing w:before="0" w:beforeAutospacing="0" w:after="200" w:afterAutospacing="0" w:line="276" w:lineRule="auto"/>
        <w:ind w:left="0"/>
        <w:jc w:val="left"/>
        <w:rPr>
          <w:rFonts w:eastAsia="Calibri"/>
          <w:bCs/>
          <w:i/>
          <w:iCs/>
          <w:sz w:val="24"/>
          <w:szCs w:val="24"/>
          <w:lang w:eastAsia="en-US"/>
        </w:rPr>
      </w:pPr>
    </w:p>
    <w:p w:rsidR="002216BB" w:rsidRPr="00AF52DC" w:rsidRDefault="002216BB" w:rsidP="002216BB">
      <w:pPr>
        <w:spacing w:before="0" w:beforeAutospacing="0" w:after="200" w:afterAutospacing="0"/>
        <w:ind w:left="0"/>
        <w:jc w:val="left"/>
        <w:rPr>
          <w:rFonts w:eastAsia="Calibri"/>
          <w:bCs/>
          <w:sz w:val="24"/>
          <w:szCs w:val="24"/>
          <w:lang w:eastAsia="en-US"/>
        </w:rPr>
      </w:pPr>
      <w:r w:rsidRPr="00AF52DC">
        <w:rPr>
          <w:rFonts w:eastAsia="Calibri"/>
          <w:b/>
          <w:bCs/>
          <w:sz w:val="24"/>
          <w:szCs w:val="24"/>
          <w:lang w:eastAsia="en-US"/>
        </w:rPr>
        <w:t>Határidő</w:t>
      </w:r>
      <w:r w:rsidRPr="00AF52DC">
        <w:rPr>
          <w:rFonts w:eastAsia="Calibri"/>
          <w:bCs/>
          <w:sz w:val="24"/>
          <w:szCs w:val="24"/>
          <w:lang w:eastAsia="en-US"/>
        </w:rPr>
        <w:t xml:space="preserve">: </w:t>
      </w:r>
      <w:proofErr w:type="gramStart"/>
      <w:r>
        <w:rPr>
          <w:rFonts w:eastAsia="Calibri"/>
          <w:bCs/>
          <w:sz w:val="24"/>
          <w:szCs w:val="24"/>
          <w:lang w:eastAsia="en-US"/>
        </w:rPr>
        <w:t>azonnal</w:t>
      </w:r>
      <w:r>
        <w:rPr>
          <w:rFonts w:eastAsia="Calibri"/>
          <w:bCs/>
          <w:sz w:val="24"/>
          <w:szCs w:val="24"/>
          <w:lang w:eastAsia="en-US"/>
        </w:rPr>
        <w:tab/>
      </w:r>
      <w:r>
        <w:rPr>
          <w:rFonts w:eastAsia="Calibri"/>
          <w:bCs/>
          <w:sz w:val="24"/>
          <w:szCs w:val="24"/>
          <w:lang w:eastAsia="en-US"/>
        </w:rPr>
        <w:tab/>
        <w:t xml:space="preserve">                             </w:t>
      </w:r>
      <w:r w:rsidRPr="00AF52DC">
        <w:rPr>
          <w:rFonts w:eastAsia="Calibri"/>
          <w:b/>
          <w:bCs/>
          <w:sz w:val="24"/>
          <w:szCs w:val="24"/>
          <w:lang w:eastAsia="en-US"/>
        </w:rPr>
        <w:t>Felelős</w:t>
      </w:r>
      <w:proofErr w:type="gramEnd"/>
      <w:r w:rsidRPr="00AF52DC">
        <w:rPr>
          <w:rFonts w:eastAsia="Calibri"/>
          <w:b/>
          <w:bCs/>
          <w:sz w:val="24"/>
          <w:szCs w:val="24"/>
          <w:lang w:eastAsia="en-US"/>
        </w:rPr>
        <w:t>: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6847FB">
        <w:rPr>
          <w:rFonts w:eastAsia="Calibri"/>
          <w:bCs/>
          <w:sz w:val="24"/>
          <w:szCs w:val="24"/>
          <w:lang w:eastAsia="en-US"/>
        </w:rPr>
        <w:t>Szőke Zoltán polgármester</w:t>
      </w:r>
    </w:p>
    <w:p w:rsidR="002216BB" w:rsidRPr="00AF52DC" w:rsidRDefault="002216BB" w:rsidP="002216BB">
      <w:pPr>
        <w:spacing w:before="0" w:beforeAutospacing="0" w:after="200" w:afterAutospacing="0"/>
        <w:ind w:left="0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AF52DC">
        <w:rPr>
          <w:rFonts w:eastAsia="Calibri"/>
          <w:bCs/>
          <w:sz w:val="24"/>
          <w:szCs w:val="24"/>
          <w:lang w:eastAsia="en-US"/>
        </w:rPr>
        <w:t xml:space="preserve">                                                                    </w:t>
      </w:r>
    </w:p>
    <w:p w:rsidR="002216BB" w:rsidRDefault="002216BB" w:rsidP="002216BB">
      <w:pPr>
        <w:spacing w:before="0" w:beforeAutospacing="0" w:after="200" w:afterAutospacing="0" w:line="276" w:lineRule="auto"/>
        <w:ind w:left="0"/>
        <w:jc w:val="left"/>
      </w:pPr>
      <w:r>
        <w:br w:type="page"/>
      </w:r>
    </w:p>
    <w:p w:rsidR="00843955" w:rsidRPr="00843955" w:rsidRDefault="00843955" w:rsidP="00843955">
      <w:pPr>
        <w:spacing w:before="0" w:beforeAutospacing="0" w:after="200" w:afterAutospacing="0" w:line="276" w:lineRule="auto"/>
        <w:ind w:left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…</w:t>
      </w:r>
      <w:r w:rsidRPr="00843955">
        <w:rPr>
          <w:rFonts w:eastAsiaTheme="minorHAnsi"/>
          <w:sz w:val="24"/>
          <w:szCs w:val="24"/>
          <w:lang w:eastAsia="en-US"/>
        </w:rPr>
        <w:t xml:space="preserve">/2021. </w:t>
      </w:r>
      <w:r>
        <w:rPr>
          <w:rFonts w:eastAsiaTheme="minorHAnsi"/>
          <w:sz w:val="24"/>
          <w:szCs w:val="24"/>
          <w:lang w:eastAsia="en-US"/>
        </w:rPr>
        <w:t>(VII.29.) Kt. számú határozat 1</w:t>
      </w:r>
      <w:r w:rsidRPr="00843955">
        <w:rPr>
          <w:rFonts w:eastAsiaTheme="minorHAnsi"/>
          <w:sz w:val="24"/>
          <w:szCs w:val="24"/>
          <w:lang w:eastAsia="en-US"/>
        </w:rPr>
        <w:t>. melléklete</w:t>
      </w:r>
    </w:p>
    <w:p w:rsidR="00843955" w:rsidRPr="00843955" w:rsidRDefault="00843955" w:rsidP="00843955">
      <w:pPr>
        <w:spacing w:before="0" w:beforeAutospacing="0" w:after="200" w:afterAutospacing="0" w:line="276" w:lineRule="auto"/>
        <w:ind w:left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3955">
        <w:rPr>
          <w:rFonts w:eastAsiaTheme="minorHAnsi"/>
          <w:b/>
          <w:sz w:val="24"/>
          <w:szCs w:val="24"/>
          <w:lang w:eastAsia="en-US"/>
        </w:rPr>
        <w:t>EGYÜTTMŰKÖDÉSI MEGÁLLAPODÁS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="Calibri"/>
          <w:sz w:val="24"/>
          <w:szCs w:val="24"/>
        </w:rPr>
      </w:pPr>
      <w:proofErr w:type="gramStart"/>
      <w:r w:rsidRPr="00843955">
        <w:rPr>
          <w:rFonts w:eastAsia="Calibri"/>
          <w:sz w:val="24"/>
          <w:szCs w:val="24"/>
        </w:rPr>
        <w:t>amely</w:t>
      </w:r>
      <w:proofErr w:type="gramEnd"/>
      <w:r w:rsidRPr="00843955">
        <w:rPr>
          <w:rFonts w:eastAsia="Calibri"/>
          <w:sz w:val="24"/>
          <w:szCs w:val="24"/>
        </w:rPr>
        <w:t xml:space="preserve"> létrejött egyrészről </w:t>
      </w:r>
      <w:r w:rsidRPr="00843955">
        <w:rPr>
          <w:rFonts w:eastAsia="Calibri"/>
          <w:b/>
          <w:bCs/>
          <w:sz w:val="24"/>
          <w:szCs w:val="24"/>
        </w:rPr>
        <w:t>Tiszavasvári Város Önkormányzata</w:t>
      </w:r>
      <w:r w:rsidRPr="00843955">
        <w:rPr>
          <w:rFonts w:eastAsia="Calibri"/>
          <w:sz w:val="24"/>
          <w:szCs w:val="24"/>
        </w:rPr>
        <w:t xml:space="preserve"> (székhelye: 4440 Tiszavasvári, Városháza tér 4., adószáma: 15732468-2-15, törzskönyvi azonosító száma: 732462, képviseli </w:t>
      </w:r>
      <w:r w:rsidRPr="00843955">
        <w:rPr>
          <w:rFonts w:eastAsia="Calibri"/>
          <w:b/>
          <w:sz w:val="24"/>
          <w:szCs w:val="24"/>
        </w:rPr>
        <w:t>Szőke Zoltán</w:t>
      </w:r>
      <w:r w:rsidRPr="00843955">
        <w:rPr>
          <w:rFonts w:eastAsia="Calibri"/>
          <w:b/>
          <w:bCs/>
          <w:sz w:val="24"/>
          <w:szCs w:val="24"/>
        </w:rPr>
        <w:t xml:space="preserve"> polgármester)</w:t>
      </w:r>
      <w:r w:rsidRPr="00843955">
        <w:rPr>
          <w:rFonts w:eastAsia="Calibri"/>
          <w:sz w:val="24"/>
          <w:szCs w:val="24"/>
        </w:rPr>
        <w:t xml:space="preserve"> (továbbiakban: önkormányzat), 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="Calibri"/>
          <w:sz w:val="24"/>
          <w:szCs w:val="24"/>
        </w:rPr>
      </w:pP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="Calibri"/>
          <w:sz w:val="24"/>
          <w:szCs w:val="24"/>
        </w:rPr>
      </w:pPr>
      <w:r w:rsidRPr="00843955">
        <w:rPr>
          <w:rFonts w:eastAsia="Calibri"/>
          <w:sz w:val="24"/>
          <w:szCs w:val="24"/>
        </w:rPr>
        <w:t xml:space="preserve">másrészről </w:t>
      </w:r>
      <w:r w:rsidRPr="00843955">
        <w:rPr>
          <w:rFonts w:eastAsia="Calibri"/>
          <w:b/>
          <w:sz w:val="24"/>
          <w:szCs w:val="24"/>
        </w:rPr>
        <w:t>Szorgalmatos Község Önkormányzata</w:t>
      </w:r>
      <w:r w:rsidRPr="00843955">
        <w:rPr>
          <w:rFonts w:eastAsia="Calibri"/>
          <w:sz w:val="24"/>
          <w:szCs w:val="24"/>
        </w:rPr>
        <w:t xml:space="preserve"> (székhelye: 4441 Szorgalmatos, Pacsirta u. 18/</w:t>
      </w:r>
      <w:proofErr w:type="gramStart"/>
      <w:r w:rsidRPr="00843955">
        <w:rPr>
          <w:rFonts w:eastAsia="Calibri"/>
          <w:sz w:val="24"/>
          <w:szCs w:val="24"/>
        </w:rPr>
        <w:t>a</w:t>
      </w:r>
      <w:proofErr w:type="gramEnd"/>
      <w:r w:rsidRPr="00843955">
        <w:rPr>
          <w:rFonts w:eastAsia="Calibri"/>
          <w:sz w:val="24"/>
          <w:szCs w:val="24"/>
        </w:rPr>
        <w:t xml:space="preserve">, képviseli </w:t>
      </w:r>
      <w:r w:rsidRPr="00843955">
        <w:rPr>
          <w:rFonts w:eastAsia="Calibri"/>
          <w:b/>
          <w:sz w:val="24"/>
          <w:szCs w:val="24"/>
        </w:rPr>
        <w:t>Fülöp Adrián polgármester</w:t>
      </w:r>
      <w:r w:rsidRPr="00843955">
        <w:rPr>
          <w:rFonts w:eastAsia="Calibri"/>
          <w:sz w:val="24"/>
          <w:szCs w:val="24"/>
        </w:rPr>
        <w:t>) között alulírott helyen és napon az alábbi feltételek mellett: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="Calibri"/>
          <w:sz w:val="24"/>
          <w:szCs w:val="24"/>
        </w:rPr>
      </w:pPr>
    </w:p>
    <w:p w:rsidR="00843955" w:rsidRPr="00843955" w:rsidRDefault="00843955" w:rsidP="00843955">
      <w:pPr>
        <w:numPr>
          <w:ilvl w:val="0"/>
          <w:numId w:val="2"/>
        </w:numPr>
        <w:spacing w:before="0" w:beforeAutospacing="0" w:after="0" w:afterAutospacing="0" w:line="276" w:lineRule="auto"/>
        <w:contextualSpacing/>
        <w:jc w:val="left"/>
        <w:rPr>
          <w:rFonts w:eastAsia="Calibri"/>
          <w:b/>
          <w:sz w:val="24"/>
          <w:szCs w:val="24"/>
        </w:rPr>
      </w:pPr>
      <w:r w:rsidRPr="00843955">
        <w:rPr>
          <w:rFonts w:eastAsia="Calibri"/>
          <w:b/>
          <w:sz w:val="24"/>
          <w:szCs w:val="24"/>
        </w:rPr>
        <w:t>Előzmények</w:t>
      </w:r>
    </w:p>
    <w:p w:rsidR="00C92970" w:rsidRDefault="00325CCE" w:rsidP="00C9297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ind w:left="0"/>
        <w:textAlignment w:val="baseline"/>
        <w:rPr>
          <w:color w:val="000000"/>
          <w:sz w:val="24"/>
          <w:szCs w:val="24"/>
        </w:rPr>
      </w:pPr>
      <w:r w:rsidRPr="00325CCE">
        <w:rPr>
          <w:bCs/>
          <w:sz w:val="24"/>
          <w:szCs w:val="24"/>
          <w:lang w:eastAsia="ar-SA"/>
        </w:rPr>
        <w:t>Tiszavasvári Város Önkormányzata</w:t>
      </w:r>
      <w:r w:rsidRPr="00325CCE">
        <w:rPr>
          <w:sz w:val="24"/>
          <w:szCs w:val="24"/>
          <w:lang w:eastAsia="ar-SA"/>
        </w:rPr>
        <w:t xml:space="preserve">, mint </w:t>
      </w:r>
      <w:r w:rsidRPr="00325CCE">
        <w:rPr>
          <w:bCs/>
          <w:sz w:val="24"/>
          <w:szCs w:val="24"/>
          <w:lang w:eastAsia="ar-SA"/>
        </w:rPr>
        <w:t xml:space="preserve">ajánlatkérő </w:t>
      </w:r>
      <w:r w:rsidRPr="00325CCE">
        <w:rPr>
          <w:sz w:val="24"/>
          <w:szCs w:val="24"/>
          <w:lang w:eastAsia="ar-SA"/>
        </w:rPr>
        <w:t xml:space="preserve">a közbeszerzésekről szóló 2015. évi CXLIII. törvény (a továbbiakban: Kbt.) előírásai szerint a Kbt. 112. § (1) bekezdés b) pontja szerint nemzeti nyílt közbeszerzési eljárást bonyolított le „Orvosi ügyelet és </w:t>
      </w:r>
      <w:proofErr w:type="spellStart"/>
      <w:r w:rsidRPr="00325CCE">
        <w:rPr>
          <w:sz w:val="24"/>
          <w:szCs w:val="24"/>
          <w:lang w:eastAsia="ar-SA"/>
        </w:rPr>
        <w:t>járóbeteg</w:t>
      </w:r>
      <w:proofErr w:type="spellEnd"/>
      <w:r w:rsidRPr="00325CCE">
        <w:rPr>
          <w:sz w:val="24"/>
          <w:szCs w:val="24"/>
          <w:lang w:eastAsia="ar-SA"/>
        </w:rPr>
        <w:t xml:space="preserve"> ellát</w:t>
      </w:r>
      <w:r>
        <w:rPr>
          <w:sz w:val="24"/>
          <w:szCs w:val="24"/>
          <w:lang w:eastAsia="ar-SA"/>
        </w:rPr>
        <w:t>ás biztosítása” tárgyában</w:t>
      </w:r>
      <w:r w:rsidRPr="00325CCE"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 xml:space="preserve"> </w:t>
      </w:r>
      <w:r w:rsidRPr="00325CCE">
        <w:rPr>
          <w:sz w:val="24"/>
          <w:szCs w:val="24"/>
          <w:lang w:eastAsia="ar-SA"/>
        </w:rPr>
        <w:t xml:space="preserve">Az eredményes közbeszerzési eljárás alapján </w:t>
      </w:r>
      <w:r>
        <w:rPr>
          <w:sz w:val="24"/>
          <w:szCs w:val="24"/>
          <w:lang w:eastAsia="ar-SA"/>
        </w:rPr>
        <w:t xml:space="preserve">Tiszavasvári Város Önkormányzata a </w:t>
      </w:r>
      <w:proofErr w:type="spellStart"/>
      <w:r w:rsidRPr="00C8718A">
        <w:rPr>
          <w:b/>
          <w:sz w:val="24"/>
          <w:szCs w:val="24"/>
          <w:lang w:eastAsia="ar-SA"/>
        </w:rPr>
        <w:t>Rojkó-Med</w:t>
      </w:r>
      <w:proofErr w:type="spellEnd"/>
      <w:r w:rsidRPr="00C8718A">
        <w:rPr>
          <w:b/>
          <w:sz w:val="24"/>
          <w:szCs w:val="24"/>
          <w:lang w:eastAsia="ar-SA"/>
        </w:rPr>
        <w:t xml:space="preserve"> Tanácsadó és Szolgáltató </w:t>
      </w:r>
      <w:proofErr w:type="spellStart"/>
      <w:r w:rsidRPr="00C8718A">
        <w:rPr>
          <w:b/>
          <w:sz w:val="24"/>
          <w:szCs w:val="24"/>
          <w:lang w:eastAsia="ar-SA"/>
        </w:rPr>
        <w:t>Kft.-t</w:t>
      </w:r>
      <w:proofErr w:type="spellEnd"/>
      <w:r>
        <w:rPr>
          <w:sz w:val="24"/>
          <w:szCs w:val="24"/>
          <w:lang w:eastAsia="ar-SA"/>
        </w:rPr>
        <w:t xml:space="preserve"> </w:t>
      </w:r>
      <w:r w:rsidR="00C8718A">
        <w:rPr>
          <w:sz w:val="24"/>
          <w:szCs w:val="24"/>
          <w:lang w:eastAsia="ar-SA"/>
        </w:rPr>
        <w:t>(</w:t>
      </w:r>
      <w:r w:rsidR="00C8718A" w:rsidRPr="00C8718A">
        <w:rPr>
          <w:sz w:val="24"/>
          <w:szCs w:val="24"/>
          <w:lang w:eastAsia="ar-SA"/>
        </w:rPr>
        <w:t>Székhelye: 4558 Ófehértó, Besenyődi utca 11.</w:t>
      </w:r>
      <w:r w:rsidR="00C8718A">
        <w:rPr>
          <w:sz w:val="24"/>
          <w:szCs w:val="24"/>
          <w:lang w:eastAsia="ar-SA"/>
        </w:rPr>
        <w:t xml:space="preserve">, képviseli: dr. </w:t>
      </w:r>
      <w:proofErr w:type="spellStart"/>
      <w:r w:rsidR="00C8718A">
        <w:rPr>
          <w:sz w:val="24"/>
          <w:szCs w:val="24"/>
          <w:lang w:eastAsia="ar-SA"/>
        </w:rPr>
        <w:t>Rojkó</w:t>
      </w:r>
      <w:proofErr w:type="spellEnd"/>
      <w:r w:rsidR="00C8718A">
        <w:rPr>
          <w:sz w:val="24"/>
          <w:szCs w:val="24"/>
          <w:lang w:eastAsia="ar-SA"/>
        </w:rPr>
        <w:t xml:space="preserve"> László ügyvezető) </w:t>
      </w:r>
      <w:r w:rsidRPr="00325CCE">
        <w:rPr>
          <w:b/>
          <w:sz w:val="24"/>
          <w:szCs w:val="24"/>
          <w:lang w:eastAsia="ar-SA"/>
        </w:rPr>
        <w:t>bíz</w:t>
      </w:r>
      <w:r w:rsidRPr="00C8718A">
        <w:rPr>
          <w:b/>
          <w:sz w:val="24"/>
          <w:szCs w:val="24"/>
          <w:lang w:eastAsia="ar-SA"/>
        </w:rPr>
        <w:t>t</w:t>
      </w:r>
      <w:r w:rsidRPr="00325CCE">
        <w:rPr>
          <w:b/>
          <w:sz w:val="24"/>
          <w:szCs w:val="24"/>
          <w:lang w:eastAsia="ar-SA"/>
        </w:rPr>
        <w:t xml:space="preserve">a meg </w:t>
      </w:r>
      <w:r w:rsidRPr="00C8718A">
        <w:rPr>
          <w:b/>
          <w:sz w:val="24"/>
          <w:szCs w:val="24"/>
          <w:lang w:eastAsia="ar-SA"/>
        </w:rPr>
        <w:t xml:space="preserve">központi alapellátási orvosi ügyelet (felnőtt- és gyermekorvosi) </w:t>
      </w:r>
      <w:proofErr w:type="gramStart"/>
      <w:r w:rsidRPr="00C8718A">
        <w:rPr>
          <w:b/>
          <w:sz w:val="24"/>
          <w:szCs w:val="24"/>
          <w:lang w:eastAsia="ar-SA"/>
        </w:rPr>
        <w:t>biztosításával</w:t>
      </w:r>
      <w:proofErr w:type="gramEnd"/>
      <w:r w:rsidRPr="00325CCE">
        <w:rPr>
          <w:sz w:val="24"/>
          <w:szCs w:val="24"/>
          <w:lang w:eastAsia="ar-SA"/>
        </w:rPr>
        <w:t xml:space="preserve"> </w:t>
      </w:r>
      <w:r w:rsidRPr="00325CCE">
        <w:rPr>
          <w:b/>
          <w:sz w:val="24"/>
          <w:szCs w:val="24"/>
        </w:rPr>
        <w:t>Tiszavasvári központtal működően a Tiszavasvári és Szorgalmatos Önkormányzatok illetékességi területére kiterjedő</w:t>
      </w:r>
      <w:r>
        <w:rPr>
          <w:b/>
          <w:sz w:val="24"/>
          <w:szCs w:val="24"/>
        </w:rPr>
        <w:t>en</w:t>
      </w:r>
      <w:r w:rsidRPr="00325CCE">
        <w:rPr>
          <w:sz w:val="24"/>
          <w:szCs w:val="24"/>
        </w:rPr>
        <w:t>, az</w:t>
      </w:r>
      <w:r w:rsidRPr="00325CCE">
        <w:rPr>
          <w:color w:val="000000"/>
          <w:sz w:val="24"/>
          <w:szCs w:val="24"/>
        </w:rPr>
        <w:t xml:space="preserve"> Egészségügyi ellátás folyamatos működtetésének egyes szervezési kérdéseiről szóló 47/2004 (</w:t>
      </w:r>
      <w:proofErr w:type="spellStart"/>
      <w:r w:rsidRPr="00325CCE">
        <w:rPr>
          <w:color w:val="000000"/>
          <w:sz w:val="24"/>
          <w:szCs w:val="24"/>
        </w:rPr>
        <w:t>V.ll</w:t>
      </w:r>
      <w:proofErr w:type="spellEnd"/>
      <w:r w:rsidRPr="00325CCE">
        <w:rPr>
          <w:color w:val="000000"/>
          <w:sz w:val="24"/>
          <w:szCs w:val="24"/>
        </w:rPr>
        <w:t xml:space="preserve">.) </w:t>
      </w:r>
      <w:proofErr w:type="spellStart"/>
      <w:r w:rsidRPr="00325CCE">
        <w:rPr>
          <w:color w:val="000000"/>
          <w:sz w:val="24"/>
          <w:szCs w:val="24"/>
        </w:rPr>
        <w:t>ESzCsM</w:t>
      </w:r>
      <w:proofErr w:type="spellEnd"/>
      <w:r w:rsidRPr="00325CCE">
        <w:rPr>
          <w:color w:val="000000"/>
          <w:sz w:val="24"/>
          <w:szCs w:val="24"/>
        </w:rPr>
        <w:t xml:space="preserve"> rendelet szerint működő központi háziorvosi ügyelet ellátása keretében.</w:t>
      </w:r>
    </w:p>
    <w:p w:rsidR="00843955" w:rsidRPr="00843955" w:rsidRDefault="00C92970" w:rsidP="00C9297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ind w:left="0"/>
        <w:textAlignment w:val="baseline"/>
        <w:rPr>
          <w:color w:val="000000"/>
          <w:sz w:val="24"/>
          <w:szCs w:val="24"/>
        </w:rPr>
      </w:pPr>
      <w:r>
        <w:rPr>
          <w:rFonts w:eastAsiaTheme="minorHAnsi"/>
          <w:bCs/>
          <w:sz w:val="24"/>
          <w:szCs w:val="22"/>
          <w:lang w:eastAsia="en-US"/>
        </w:rPr>
        <w:t xml:space="preserve">A </w:t>
      </w:r>
      <w:proofErr w:type="spellStart"/>
      <w:r>
        <w:rPr>
          <w:sz w:val="24"/>
          <w:szCs w:val="24"/>
          <w:lang w:eastAsia="ar-SA"/>
        </w:rPr>
        <w:t>Rojkó-Med</w:t>
      </w:r>
      <w:proofErr w:type="spellEnd"/>
      <w:r>
        <w:rPr>
          <w:sz w:val="24"/>
          <w:szCs w:val="24"/>
          <w:lang w:eastAsia="ar-SA"/>
        </w:rPr>
        <w:t xml:space="preserve"> Tanácsadó és Szolgáltató Kft. </w:t>
      </w:r>
      <w:r w:rsidRPr="00C8718A">
        <w:rPr>
          <w:color w:val="000000"/>
          <w:sz w:val="24"/>
          <w:szCs w:val="24"/>
          <w:lang w:eastAsia="ar-SA"/>
        </w:rPr>
        <w:t xml:space="preserve">az ügyeleti feladatok ellátását az egészségügyi szolgáltatások Egészségbiztosítási Alapból történő finanszírozásának részletes szabályairól szóló 43/1999. (III.3.) Korm. rendeletben meghatározott </w:t>
      </w:r>
      <w:r w:rsidRPr="00C8718A">
        <w:rPr>
          <w:b/>
          <w:sz w:val="24"/>
          <w:szCs w:val="24"/>
          <w:lang w:eastAsia="ar-SA"/>
        </w:rPr>
        <w:t>NEAK</w:t>
      </w:r>
      <w:r w:rsidRPr="00C8718A">
        <w:rPr>
          <w:b/>
          <w:color w:val="000000"/>
          <w:sz w:val="24"/>
          <w:szCs w:val="24"/>
          <w:lang w:eastAsia="ar-SA"/>
        </w:rPr>
        <w:t xml:space="preserve"> finanszírozásért, és a </w:t>
      </w:r>
      <w:r w:rsidRPr="00C8718A">
        <w:rPr>
          <w:b/>
          <w:sz w:val="24"/>
          <w:szCs w:val="24"/>
          <w:lang w:eastAsia="ar-SA"/>
        </w:rPr>
        <w:t>NEAK</w:t>
      </w:r>
      <w:r w:rsidRPr="00C8718A">
        <w:rPr>
          <w:b/>
          <w:color w:val="000000"/>
          <w:sz w:val="24"/>
          <w:szCs w:val="24"/>
          <w:lang w:eastAsia="ar-SA"/>
        </w:rPr>
        <w:t xml:space="preserve"> finanszírozás felett</w:t>
      </w:r>
      <w:r w:rsidRPr="00C8718A">
        <w:rPr>
          <w:color w:val="000000"/>
          <w:sz w:val="24"/>
          <w:szCs w:val="24"/>
          <w:lang w:eastAsia="ar-SA"/>
        </w:rPr>
        <w:t xml:space="preserve"> –</w:t>
      </w:r>
      <w:r w:rsidRPr="00C8718A">
        <w:rPr>
          <w:b/>
          <w:sz w:val="24"/>
          <w:szCs w:val="24"/>
          <w:lang w:eastAsia="ar-SA"/>
        </w:rPr>
        <w:t>2.697.163,- Ft</w:t>
      </w:r>
      <w:r>
        <w:rPr>
          <w:b/>
          <w:sz w:val="24"/>
          <w:szCs w:val="24"/>
          <w:lang w:eastAsia="ar-SA"/>
        </w:rPr>
        <w:t xml:space="preserve">/hó, azaz </w:t>
      </w:r>
      <w:r w:rsidRPr="00C8718A">
        <w:rPr>
          <w:b/>
          <w:sz w:val="24"/>
          <w:szCs w:val="24"/>
          <w:lang w:eastAsia="ar-SA"/>
        </w:rPr>
        <w:t>kettőmillió-hatszázkilencvenhétezer-egyszázhatvanhárom</w:t>
      </w:r>
      <w:r w:rsidRPr="00C8718A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b/>
          <w:color w:val="000000"/>
          <w:sz w:val="24"/>
          <w:szCs w:val="24"/>
          <w:lang w:eastAsia="ar-SA"/>
        </w:rPr>
        <w:t>forint/hó</w:t>
      </w:r>
      <w:r w:rsidRPr="00C8718A">
        <w:rPr>
          <w:b/>
          <w:color w:val="000000"/>
          <w:sz w:val="24"/>
          <w:szCs w:val="24"/>
          <w:lang w:eastAsia="ar-SA"/>
        </w:rPr>
        <w:t xml:space="preserve"> - kiegészítő</w:t>
      </w:r>
      <w:r>
        <w:rPr>
          <w:b/>
          <w:color w:val="000000"/>
          <w:sz w:val="24"/>
          <w:szCs w:val="24"/>
          <w:lang w:eastAsia="ar-SA"/>
        </w:rPr>
        <w:t xml:space="preserve"> összegért vállalt</w:t>
      </w:r>
      <w:r w:rsidRPr="00C8718A">
        <w:rPr>
          <w:b/>
          <w:color w:val="000000"/>
          <w:sz w:val="24"/>
          <w:szCs w:val="24"/>
          <w:lang w:eastAsia="ar-SA"/>
        </w:rPr>
        <w:t>a a közbeszerzési eljárásban benyújtott ajánlata szerint.</w:t>
      </w:r>
      <w:r w:rsidRPr="00C8718A">
        <w:rPr>
          <w:b/>
          <w:bCs/>
          <w:sz w:val="24"/>
          <w:szCs w:val="24"/>
        </w:rPr>
        <w:t xml:space="preserve"> 2022. évtől kezdődően –évente </w:t>
      </w:r>
      <w:proofErr w:type="spellStart"/>
      <w:r w:rsidRPr="00C8718A">
        <w:rPr>
          <w:b/>
          <w:bCs/>
          <w:sz w:val="24"/>
          <w:szCs w:val="24"/>
        </w:rPr>
        <w:t>-</w:t>
      </w:r>
      <w:proofErr w:type="gramStart"/>
      <w:r w:rsidRPr="00C8718A">
        <w:rPr>
          <w:bCs/>
          <w:sz w:val="24"/>
          <w:szCs w:val="24"/>
        </w:rPr>
        <w:t>ezen</w:t>
      </w:r>
      <w:proofErr w:type="spellEnd"/>
      <w:proofErr w:type="gramEnd"/>
      <w:r w:rsidRPr="00C8718A">
        <w:rPr>
          <w:bCs/>
          <w:sz w:val="24"/>
          <w:szCs w:val="24"/>
        </w:rPr>
        <w:t xml:space="preserve"> pontban meghatározott önkormányzati támogatás összege </w:t>
      </w:r>
      <w:r w:rsidRPr="00C8718A">
        <w:rPr>
          <w:b/>
          <w:bCs/>
          <w:sz w:val="24"/>
          <w:szCs w:val="24"/>
        </w:rPr>
        <w:t xml:space="preserve">legfeljebb </w:t>
      </w:r>
      <w:r w:rsidRPr="00C8718A">
        <w:rPr>
          <w:rFonts w:eastAsiaTheme="minorHAnsi"/>
          <w:b/>
          <w:sz w:val="24"/>
          <w:szCs w:val="24"/>
          <w:lang w:eastAsia="en-US"/>
        </w:rPr>
        <w:t xml:space="preserve">a KSH által közzétett előző évi általános infláció mértékével nőhet. </w:t>
      </w:r>
    </w:p>
    <w:p w:rsidR="00843955" w:rsidRPr="00843955" w:rsidRDefault="00843955" w:rsidP="00843955">
      <w:pPr>
        <w:numPr>
          <w:ilvl w:val="0"/>
          <w:numId w:val="2"/>
        </w:numPr>
        <w:spacing w:before="0" w:beforeAutospacing="0" w:after="0" w:afterAutospacing="0" w:line="276" w:lineRule="auto"/>
        <w:contextualSpacing/>
        <w:jc w:val="left"/>
        <w:rPr>
          <w:rFonts w:eastAsiaTheme="minorHAnsi"/>
          <w:b/>
          <w:bCs/>
          <w:sz w:val="24"/>
          <w:szCs w:val="22"/>
          <w:lang w:eastAsia="en-US"/>
        </w:rPr>
      </w:pPr>
      <w:r w:rsidRPr="00843955">
        <w:rPr>
          <w:rFonts w:eastAsiaTheme="minorHAnsi"/>
          <w:b/>
          <w:bCs/>
          <w:sz w:val="24"/>
          <w:szCs w:val="22"/>
          <w:lang w:eastAsia="en-US"/>
        </w:rPr>
        <w:t>Megállapodás tárgya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Theme="minorHAnsi"/>
          <w:bCs/>
          <w:sz w:val="24"/>
          <w:szCs w:val="22"/>
          <w:lang w:eastAsia="en-US"/>
        </w:rPr>
      </w:pPr>
    </w:p>
    <w:p w:rsidR="00843955" w:rsidRPr="00843955" w:rsidRDefault="00843955" w:rsidP="00843955">
      <w:pPr>
        <w:spacing w:before="0" w:beforeAutospacing="0" w:after="0" w:afterAutospacing="0"/>
        <w:ind w:left="0"/>
        <w:rPr>
          <w:rFonts w:eastAsiaTheme="minorHAnsi"/>
          <w:bCs/>
          <w:sz w:val="24"/>
          <w:szCs w:val="22"/>
          <w:lang w:eastAsia="en-US"/>
        </w:rPr>
      </w:pPr>
      <w:r w:rsidRPr="00843955">
        <w:rPr>
          <w:rFonts w:eastAsiaTheme="minorHAnsi"/>
          <w:bCs/>
          <w:sz w:val="24"/>
          <w:szCs w:val="22"/>
          <w:lang w:eastAsia="en-US"/>
        </w:rPr>
        <w:t>1. Felek megállapítják, hogy az egészségügyi alapellátásról szóló 2015. évi CXXIII. törvény 5.§</w:t>
      </w:r>
      <w:proofErr w:type="spellStart"/>
      <w:r w:rsidRPr="00843955">
        <w:rPr>
          <w:rFonts w:eastAsiaTheme="minorHAnsi"/>
          <w:bCs/>
          <w:sz w:val="24"/>
          <w:szCs w:val="22"/>
          <w:lang w:eastAsia="en-US"/>
        </w:rPr>
        <w:t>-</w:t>
      </w:r>
      <w:proofErr w:type="gramStart"/>
      <w:r w:rsidRPr="00843955">
        <w:rPr>
          <w:rFonts w:eastAsiaTheme="minorHAnsi"/>
          <w:bCs/>
          <w:sz w:val="24"/>
          <w:szCs w:val="22"/>
          <w:lang w:eastAsia="en-US"/>
        </w:rPr>
        <w:t>a</w:t>
      </w:r>
      <w:proofErr w:type="spellEnd"/>
      <w:proofErr w:type="gramEnd"/>
      <w:r w:rsidRPr="00843955">
        <w:rPr>
          <w:rFonts w:eastAsiaTheme="minorHAnsi"/>
          <w:bCs/>
          <w:sz w:val="24"/>
          <w:szCs w:val="22"/>
          <w:lang w:eastAsia="en-US"/>
        </w:rPr>
        <w:t xml:space="preserve"> értelmében a helyi önkormányzat az egészségügyi alapellát</w:t>
      </w:r>
      <w:r w:rsidR="00325CCE">
        <w:rPr>
          <w:rFonts w:eastAsiaTheme="minorHAnsi"/>
          <w:bCs/>
          <w:sz w:val="24"/>
          <w:szCs w:val="22"/>
          <w:lang w:eastAsia="en-US"/>
        </w:rPr>
        <w:t>ások körében gondoskodik a házi</w:t>
      </w:r>
      <w:r w:rsidRPr="00843955">
        <w:rPr>
          <w:rFonts w:eastAsiaTheme="minorHAnsi"/>
          <w:bCs/>
          <w:sz w:val="24"/>
          <w:szCs w:val="22"/>
          <w:lang w:eastAsia="en-US"/>
        </w:rPr>
        <w:t>orvosi</w:t>
      </w:r>
      <w:r w:rsidR="00325CCE">
        <w:rPr>
          <w:rFonts w:eastAsiaTheme="minorHAnsi"/>
          <w:bCs/>
          <w:sz w:val="24"/>
          <w:szCs w:val="22"/>
          <w:lang w:eastAsia="en-US"/>
        </w:rPr>
        <w:t xml:space="preserve"> ügyeleti feladatok </w:t>
      </w:r>
      <w:r w:rsidRPr="00843955">
        <w:rPr>
          <w:rFonts w:eastAsiaTheme="minorHAnsi"/>
          <w:bCs/>
          <w:sz w:val="24"/>
          <w:szCs w:val="22"/>
          <w:lang w:eastAsia="en-US"/>
        </w:rPr>
        <w:t xml:space="preserve">ellátásról. </w:t>
      </w:r>
    </w:p>
    <w:p w:rsidR="00C8718A" w:rsidRDefault="00843955" w:rsidP="00C8718A">
      <w:pPr>
        <w:spacing w:before="0" w:beforeAutospacing="0" w:after="0" w:afterAutospacing="0"/>
        <w:ind w:left="0"/>
        <w:rPr>
          <w:sz w:val="24"/>
          <w:szCs w:val="24"/>
          <w:lang w:eastAsia="ar-SA"/>
        </w:rPr>
      </w:pPr>
      <w:r w:rsidRPr="00843955">
        <w:rPr>
          <w:rFonts w:eastAsiaTheme="minorHAnsi"/>
          <w:bCs/>
          <w:sz w:val="24"/>
          <w:szCs w:val="22"/>
          <w:lang w:eastAsia="en-US"/>
        </w:rPr>
        <w:t xml:space="preserve">2. Felek megállapodnak abban, hogy Szorgalmatos Község közigazgatási területén </w:t>
      </w:r>
      <w:r w:rsidR="00325CCE">
        <w:rPr>
          <w:rFonts w:eastAsiaTheme="minorHAnsi"/>
          <w:bCs/>
          <w:sz w:val="24"/>
          <w:szCs w:val="22"/>
          <w:lang w:eastAsia="en-US"/>
        </w:rPr>
        <w:t xml:space="preserve">élő lakosok részére az orvosi ügyeleti feladatokat </w:t>
      </w:r>
      <w:r w:rsidR="00325CCE" w:rsidRPr="00843955">
        <w:rPr>
          <w:rFonts w:eastAsiaTheme="minorHAnsi"/>
          <w:bCs/>
          <w:sz w:val="24"/>
          <w:szCs w:val="22"/>
          <w:lang w:eastAsia="en-US"/>
        </w:rPr>
        <w:t>Tiszavasvári Város Önkormányzata</w:t>
      </w:r>
      <w:r w:rsidR="00325CCE">
        <w:rPr>
          <w:rFonts w:eastAsiaTheme="minorHAnsi"/>
          <w:bCs/>
          <w:sz w:val="24"/>
          <w:szCs w:val="22"/>
          <w:lang w:eastAsia="en-US"/>
        </w:rPr>
        <w:t xml:space="preserve"> a </w:t>
      </w:r>
      <w:proofErr w:type="spellStart"/>
      <w:r w:rsidR="00325CCE">
        <w:rPr>
          <w:sz w:val="24"/>
          <w:szCs w:val="24"/>
          <w:lang w:eastAsia="ar-SA"/>
        </w:rPr>
        <w:t>Rojkó-Med</w:t>
      </w:r>
      <w:proofErr w:type="spellEnd"/>
      <w:r w:rsidR="00325CCE">
        <w:rPr>
          <w:sz w:val="24"/>
          <w:szCs w:val="24"/>
          <w:lang w:eastAsia="ar-SA"/>
        </w:rPr>
        <w:t xml:space="preserve"> Tanácsadó és Szolgáltató </w:t>
      </w:r>
      <w:proofErr w:type="spellStart"/>
      <w:r w:rsidR="00325CCE">
        <w:rPr>
          <w:sz w:val="24"/>
          <w:szCs w:val="24"/>
          <w:lang w:eastAsia="ar-SA"/>
        </w:rPr>
        <w:t>Kft.-n</w:t>
      </w:r>
      <w:proofErr w:type="spellEnd"/>
      <w:r w:rsidR="00325CCE">
        <w:rPr>
          <w:sz w:val="24"/>
          <w:szCs w:val="24"/>
          <w:lang w:eastAsia="ar-SA"/>
        </w:rPr>
        <w:t xml:space="preserve"> </w:t>
      </w:r>
      <w:proofErr w:type="gramStart"/>
      <w:r w:rsidR="00325CCE">
        <w:rPr>
          <w:sz w:val="24"/>
          <w:szCs w:val="24"/>
          <w:lang w:eastAsia="ar-SA"/>
        </w:rPr>
        <w:t>keresztül biztosítja</w:t>
      </w:r>
      <w:proofErr w:type="gramEnd"/>
      <w:r w:rsidR="00325CCE">
        <w:rPr>
          <w:sz w:val="24"/>
          <w:szCs w:val="24"/>
          <w:lang w:eastAsia="ar-SA"/>
        </w:rPr>
        <w:t xml:space="preserve"> a Tiszavasvári, Kossuth u. 4. szám alatti Központi Orvosi Rendelő ügyeleti helyiségeiben.</w:t>
      </w:r>
    </w:p>
    <w:p w:rsidR="00C92970" w:rsidRPr="00C92970" w:rsidRDefault="00C92970" w:rsidP="00C92970">
      <w:pPr>
        <w:overflowPunct w:val="0"/>
        <w:autoSpaceDE w:val="0"/>
        <w:spacing w:after="0" w:line="300" w:lineRule="atLeast"/>
        <w:ind w:left="0"/>
        <w:contextualSpacing/>
        <w:textAlignment w:val="baseline"/>
        <w:rPr>
          <w:rFonts w:eastAsiaTheme="minorHAnsi"/>
          <w:bCs/>
          <w:sz w:val="24"/>
          <w:szCs w:val="22"/>
          <w:lang w:eastAsia="en-US"/>
        </w:rPr>
      </w:pPr>
      <w:r>
        <w:rPr>
          <w:rFonts w:eastAsiaTheme="minorHAnsi"/>
          <w:bCs/>
          <w:sz w:val="24"/>
          <w:szCs w:val="22"/>
          <w:lang w:eastAsia="en-US"/>
        </w:rPr>
        <w:t xml:space="preserve">3. Felek megállapodnak, hogy </w:t>
      </w:r>
      <w:r w:rsidRPr="00C92970">
        <w:rPr>
          <w:sz w:val="24"/>
          <w:szCs w:val="24"/>
        </w:rPr>
        <w:t>Tiszavasvári és Szorgalmatos Önkormányzatok illetékességi területére kiterjedő orvosi ügyeleti feladatok ellátásának költségeit lakosságszám arányosan vállalják me</w:t>
      </w:r>
      <w:r>
        <w:rPr>
          <w:sz w:val="24"/>
          <w:szCs w:val="24"/>
        </w:rPr>
        <w:t>g</w:t>
      </w:r>
      <w:r w:rsidRPr="00C92970">
        <w:rPr>
          <w:sz w:val="24"/>
          <w:szCs w:val="24"/>
        </w:rPr>
        <w:t>fizetni.</w:t>
      </w:r>
    </w:p>
    <w:p w:rsidR="00C92970" w:rsidRDefault="00C92970" w:rsidP="00C92970">
      <w:pPr>
        <w:overflowPunct w:val="0"/>
        <w:autoSpaceDE w:val="0"/>
        <w:spacing w:after="0" w:line="300" w:lineRule="atLeast"/>
        <w:ind w:left="0"/>
        <w:contextualSpacing/>
        <w:textAlignment w:val="baseline"/>
        <w:rPr>
          <w:rFonts w:eastAsiaTheme="minorHAnsi"/>
          <w:bCs/>
          <w:sz w:val="24"/>
          <w:szCs w:val="22"/>
          <w:lang w:eastAsia="en-US"/>
        </w:rPr>
      </w:pPr>
    </w:p>
    <w:p w:rsidR="00C92970" w:rsidRDefault="00C92970" w:rsidP="00C92970">
      <w:pPr>
        <w:overflowPunct w:val="0"/>
        <w:autoSpaceDE w:val="0"/>
        <w:spacing w:after="0" w:line="300" w:lineRule="atLeast"/>
        <w:ind w:left="0"/>
        <w:contextualSpacing/>
        <w:textAlignment w:val="baseline"/>
        <w:rPr>
          <w:rFonts w:eastAsiaTheme="minorHAnsi"/>
          <w:bCs/>
          <w:sz w:val="24"/>
          <w:szCs w:val="22"/>
          <w:lang w:eastAsia="en-US"/>
        </w:rPr>
      </w:pPr>
    </w:p>
    <w:p w:rsidR="00A3761B" w:rsidRDefault="00A3761B" w:rsidP="00C92970">
      <w:pPr>
        <w:overflowPunct w:val="0"/>
        <w:autoSpaceDE w:val="0"/>
        <w:spacing w:after="0" w:line="300" w:lineRule="atLeast"/>
        <w:ind w:left="0"/>
        <w:contextualSpacing/>
        <w:textAlignment w:val="baseline"/>
        <w:rPr>
          <w:sz w:val="24"/>
          <w:szCs w:val="24"/>
          <w:lang w:eastAsia="ar-SA"/>
        </w:rPr>
      </w:pPr>
      <w:r>
        <w:rPr>
          <w:rFonts w:eastAsiaTheme="minorHAnsi"/>
          <w:bCs/>
          <w:sz w:val="24"/>
          <w:szCs w:val="22"/>
          <w:lang w:eastAsia="en-US"/>
        </w:rPr>
        <w:t xml:space="preserve">4. Tiszavasvári Város Önkormányzata köteles a </w:t>
      </w:r>
      <w:proofErr w:type="spellStart"/>
      <w:r w:rsidR="00C92970">
        <w:rPr>
          <w:sz w:val="24"/>
          <w:szCs w:val="24"/>
          <w:lang w:eastAsia="ar-SA"/>
        </w:rPr>
        <w:t>Rojkó-Med</w:t>
      </w:r>
      <w:proofErr w:type="spellEnd"/>
      <w:r w:rsidR="00C92970">
        <w:rPr>
          <w:sz w:val="24"/>
          <w:szCs w:val="24"/>
          <w:lang w:eastAsia="ar-SA"/>
        </w:rPr>
        <w:t xml:space="preserve"> Tanácsadó és Szolgáltató Kft. által kiállított </w:t>
      </w:r>
      <w:r w:rsidR="00C92970" w:rsidRPr="00325CCE">
        <w:rPr>
          <w:b/>
          <w:sz w:val="24"/>
          <w:szCs w:val="24"/>
        </w:rPr>
        <w:t>Tiszavasvári és Szorgalmatos Önkormányzatok illetékességi területére kiterjedő</w:t>
      </w:r>
      <w:r w:rsidR="00C92970">
        <w:rPr>
          <w:b/>
          <w:sz w:val="24"/>
          <w:szCs w:val="24"/>
        </w:rPr>
        <w:t xml:space="preserve"> orvosi ügyeleti feladatok ellátásáról szóló számlán feltüntetett összeg</w:t>
      </w:r>
      <w:r>
        <w:rPr>
          <w:b/>
          <w:sz w:val="24"/>
          <w:szCs w:val="24"/>
        </w:rPr>
        <w:t xml:space="preserve">ből Szorgalmatos település lakosságszám arányának megfelelő összeget továbbszámlázni Szorgalmatos Község Önkormányzata részére a </w:t>
      </w:r>
      <w:proofErr w:type="spellStart"/>
      <w:r>
        <w:rPr>
          <w:sz w:val="24"/>
          <w:szCs w:val="24"/>
          <w:lang w:eastAsia="ar-SA"/>
        </w:rPr>
        <w:t>Rojkó-Med</w:t>
      </w:r>
      <w:proofErr w:type="spellEnd"/>
      <w:r>
        <w:rPr>
          <w:sz w:val="24"/>
          <w:szCs w:val="24"/>
          <w:lang w:eastAsia="ar-SA"/>
        </w:rPr>
        <w:t xml:space="preserve"> Tanácsadó és Szolgáltató Kft. által kiállított számla á</w:t>
      </w:r>
      <w:r w:rsidR="000A3A10">
        <w:rPr>
          <w:sz w:val="24"/>
          <w:szCs w:val="24"/>
          <w:lang w:eastAsia="ar-SA"/>
        </w:rPr>
        <w:t>tvételét követő 15 napon belül, 15 napos fizetési határidővel.</w:t>
      </w:r>
    </w:p>
    <w:p w:rsidR="00A3761B" w:rsidRDefault="00A3761B" w:rsidP="00C92970">
      <w:pPr>
        <w:overflowPunct w:val="0"/>
        <w:autoSpaceDE w:val="0"/>
        <w:spacing w:after="0" w:line="300" w:lineRule="atLeast"/>
        <w:ind w:left="0"/>
        <w:contextualSpacing/>
        <w:textAlignment w:val="baseline"/>
        <w:rPr>
          <w:b/>
          <w:sz w:val="24"/>
          <w:szCs w:val="24"/>
        </w:rPr>
      </w:pPr>
      <w:r>
        <w:rPr>
          <w:sz w:val="24"/>
          <w:szCs w:val="24"/>
          <w:lang w:eastAsia="ar-SA"/>
        </w:rPr>
        <w:t xml:space="preserve">5. Szorgalmatos Község Önkormányzata köteles a 4. pontban megjelölt számlát </w:t>
      </w:r>
      <w:r w:rsidR="00E12395">
        <w:rPr>
          <w:sz w:val="24"/>
          <w:szCs w:val="24"/>
          <w:lang w:eastAsia="ar-SA"/>
        </w:rPr>
        <w:t>kiegyenlíteni.</w:t>
      </w:r>
    </w:p>
    <w:p w:rsidR="00A3761B" w:rsidRDefault="00A3761B" w:rsidP="00A3761B">
      <w:pPr>
        <w:pStyle w:val="Listaszerbekezds"/>
        <w:numPr>
          <w:ilvl w:val="0"/>
          <w:numId w:val="2"/>
        </w:numPr>
        <w:overflowPunct w:val="0"/>
        <w:autoSpaceDE w:val="0"/>
        <w:spacing w:after="0" w:line="300" w:lineRule="atLeast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A megállapodás időtartama</w:t>
      </w:r>
    </w:p>
    <w:p w:rsidR="00843955" w:rsidRDefault="00E12395" w:rsidP="00E12395">
      <w:pPr>
        <w:overflowPunct w:val="0"/>
        <w:autoSpaceDE w:val="0"/>
        <w:spacing w:after="0" w:line="300" w:lineRule="atLeast"/>
        <w:ind w:left="0"/>
        <w:textAlignment w:val="baseline"/>
        <w:rPr>
          <w:b/>
          <w:sz w:val="24"/>
          <w:szCs w:val="24"/>
        </w:rPr>
      </w:pPr>
      <w:r>
        <w:rPr>
          <w:sz w:val="24"/>
          <w:szCs w:val="24"/>
          <w:lang w:eastAsia="ar-SA"/>
        </w:rPr>
        <w:t>6.J</w:t>
      </w:r>
      <w:r w:rsidR="00A3761B" w:rsidRPr="00A3761B">
        <w:rPr>
          <w:sz w:val="24"/>
          <w:szCs w:val="24"/>
          <w:lang w:eastAsia="ar-SA"/>
        </w:rPr>
        <w:t xml:space="preserve">elen </w:t>
      </w:r>
      <w:r>
        <w:rPr>
          <w:sz w:val="24"/>
          <w:szCs w:val="24"/>
          <w:lang w:eastAsia="ar-SA"/>
        </w:rPr>
        <w:t>megállapodás</w:t>
      </w:r>
      <w:r w:rsidR="00A3761B" w:rsidRPr="00A3761B">
        <w:rPr>
          <w:sz w:val="24"/>
          <w:szCs w:val="24"/>
          <w:lang w:eastAsia="ar-SA"/>
        </w:rPr>
        <w:t xml:space="preserve"> </w:t>
      </w:r>
      <w:r w:rsidR="00A3761B" w:rsidRPr="00A3761B">
        <w:rPr>
          <w:sz w:val="24"/>
          <w:szCs w:val="24"/>
        </w:rPr>
        <w:t>a</w:t>
      </w:r>
      <w:r w:rsidRPr="00E12395"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Rojkó-Med</w:t>
      </w:r>
      <w:proofErr w:type="spellEnd"/>
      <w:r>
        <w:rPr>
          <w:sz w:val="24"/>
          <w:szCs w:val="24"/>
          <w:lang w:eastAsia="ar-SA"/>
        </w:rPr>
        <w:t xml:space="preserve"> Tanácsadó és Szolgáltató </w:t>
      </w:r>
      <w:proofErr w:type="spellStart"/>
      <w:r>
        <w:rPr>
          <w:sz w:val="24"/>
          <w:szCs w:val="24"/>
          <w:lang w:eastAsia="ar-SA"/>
        </w:rPr>
        <w:t>Kft.-nek</w:t>
      </w:r>
      <w:proofErr w:type="spellEnd"/>
      <w:r>
        <w:rPr>
          <w:sz w:val="24"/>
          <w:szCs w:val="24"/>
          <w:lang w:eastAsia="ar-SA"/>
        </w:rPr>
        <w:t xml:space="preserve"> a</w:t>
      </w:r>
      <w:r w:rsidR="00A3761B" w:rsidRPr="00A3761B">
        <w:rPr>
          <w:sz w:val="24"/>
          <w:szCs w:val="24"/>
        </w:rPr>
        <w:t xml:space="preserve"> központi orvosi ügyeleti feladatellátáshoz szükséges végleges működési engedély megszerzés</w:t>
      </w:r>
      <w:r>
        <w:rPr>
          <w:sz w:val="24"/>
          <w:szCs w:val="24"/>
        </w:rPr>
        <w:t>e</w:t>
      </w:r>
      <w:r w:rsidR="00A3761B" w:rsidRPr="00A3761B">
        <w:rPr>
          <w:sz w:val="24"/>
          <w:szCs w:val="24"/>
        </w:rPr>
        <w:t xml:space="preserve"> és a </w:t>
      </w:r>
      <w:r>
        <w:rPr>
          <w:sz w:val="24"/>
          <w:szCs w:val="24"/>
        </w:rPr>
        <w:t>f</w:t>
      </w:r>
      <w:r w:rsidR="00A3761B" w:rsidRPr="00A3761B">
        <w:rPr>
          <w:sz w:val="24"/>
          <w:szCs w:val="24"/>
        </w:rPr>
        <w:t xml:space="preserve">inanszírozási szerződés </w:t>
      </w:r>
      <w:r>
        <w:rPr>
          <w:sz w:val="24"/>
          <w:szCs w:val="24"/>
        </w:rPr>
        <w:t xml:space="preserve">megkötése napjától kezdődő </w:t>
      </w:r>
      <w:r w:rsidR="00A3761B" w:rsidRPr="00A3761B">
        <w:rPr>
          <w:b/>
          <w:sz w:val="24"/>
          <w:szCs w:val="24"/>
        </w:rPr>
        <w:t>2026. június 30. napjáig tartó határozott időre szól.</w:t>
      </w:r>
    </w:p>
    <w:p w:rsidR="00E12395" w:rsidRPr="00843955" w:rsidRDefault="00E12395" w:rsidP="00E12395">
      <w:pPr>
        <w:overflowPunct w:val="0"/>
        <w:autoSpaceDE w:val="0"/>
        <w:spacing w:after="0" w:line="300" w:lineRule="atLeast"/>
        <w:ind w:left="0"/>
        <w:textAlignment w:val="baseline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>IV. Egyéb rendelkezések</w:t>
      </w:r>
    </w:p>
    <w:p w:rsidR="00843955" w:rsidRPr="00843955" w:rsidRDefault="00E12395" w:rsidP="00843955">
      <w:pPr>
        <w:spacing w:before="0" w:beforeAutospacing="0" w:after="0" w:afterAutospacing="0"/>
        <w:ind w:left="0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843955" w:rsidRPr="00843955">
        <w:rPr>
          <w:color w:val="000000"/>
          <w:sz w:val="24"/>
          <w:szCs w:val="24"/>
        </w:rPr>
        <w:t>. Szerződő felek megállapodnak abban, hogy amennyiben</w:t>
      </w:r>
      <w:r w:rsidR="00843955" w:rsidRPr="00843955">
        <w:rPr>
          <w:color w:val="000000"/>
          <w:spacing w:val="-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-3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jelen</w:t>
      </w:r>
      <w:r w:rsidR="00843955" w:rsidRPr="00843955">
        <w:rPr>
          <w:color w:val="000000"/>
          <w:spacing w:val="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megállapodással</w:t>
      </w:r>
      <w:r w:rsidR="00843955" w:rsidRPr="00843955">
        <w:rPr>
          <w:color w:val="000000"/>
          <w:spacing w:val="22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szabályozott</w:t>
      </w:r>
      <w:r w:rsidR="00843955" w:rsidRPr="00843955">
        <w:rPr>
          <w:color w:val="000000"/>
          <w:w w:val="9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tevéken</w:t>
      </w:r>
      <w:r w:rsidR="00843955" w:rsidRPr="00843955">
        <w:rPr>
          <w:color w:val="000000"/>
          <w:spacing w:val="18"/>
          <w:sz w:val="24"/>
          <w:szCs w:val="24"/>
        </w:rPr>
        <w:t>y</w:t>
      </w:r>
      <w:r w:rsidR="00843955" w:rsidRPr="00843955">
        <w:rPr>
          <w:color w:val="000000"/>
          <w:spacing w:val="-6"/>
          <w:sz w:val="24"/>
          <w:szCs w:val="24"/>
        </w:rPr>
        <w:t>s</w:t>
      </w:r>
      <w:r w:rsidR="00843955" w:rsidRPr="00843955">
        <w:rPr>
          <w:color w:val="000000"/>
          <w:spacing w:val="-15"/>
          <w:sz w:val="24"/>
          <w:szCs w:val="24"/>
        </w:rPr>
        <w:t>é</w:t>
      </w:r>
      <w:r w:rsidR="00843955" w:rsidRPr="00843955">
        <w:rPr>
          <w:color w:val="000000"/>
          <w:sz w:val="24"/>
          <w:szCs w:val="24"/>
        </w:rPr>
        <w:t>g</w:t>
      </w:r>
      <w:r w:rsidR="00843955" w:rsidRPr="00843955">
        <w:rPr>
          <w:color w:val="000000"/>
          <w:spacing w:val="2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működési</w:t>
      </w:r>
      <w:r w:rsidR="00843955" w:rsidRPr="00843955">
        <w:rPr>
          <w:color w:val="000000"/>
          <w:spacing w:val="4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kiadásaihoz</w:t>
      </w:r>
      <w:r w:rsidR="00843955" w:rsidRPr="00843955">
        <w:rPr>
          <w:color w:val="000000"/>
          <w:spacing w:val="5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26"/>
          <w:sz w:val="24"/>
          <w:szCs w:val="24"/>
        </w:rPr>
        <w:t xml:space="preserve"> </w:t>
      </w:r>
      <w:r w:rsidR="00843955" w:rsidRPr="00843955">
        <w:rPr>
          <w:color w:val="000000"/>
          <w:spacing w:val="-14"/>
          <w:sz w:val="24"/>
          <w:szCs w:val="24"/>
        </w:rPr>
        <w:t>s</w:t>
      </w:r>
      <w:r w:rsidR="00843955" w:rsidRPr="00843955">
        <w:rPr>
          <w:color w:val="000000"/>
          <w:spacing w:val="-8"/>
          <w:sz w:val="24"/>
          <w:szCs w:val="24"/>
        </w:rPr>
        <w:t>z</w:t>
      </w:r>
      <w:r w:rsidR="00843955" w:rsidRPr="00843955">
        <w:rPr>
          <w:color w:val="000000"/>
          <w:sz w:val="24"/>
          <w:szCs w:val="24"/>
        </w:rPr>
        <w:t>olgáltatás</w:t>
      </w:r>
      <w:r w:rsidR="00843955" w:rsidRPr="00843955">
        <w:rPr>
          <w:color w:val="000000"/>
          <w:spacing w:val="3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végzéséhez</w:t>
      </w:r>
      <w:r w:rsidR="00843955" w:rsidRPr="00843955">
        <w:rPr>
          <w:color w:val="000000"/>
          <w:spacing w:val="4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kapcsolódó</w:t>
      </w:r>
      <w:r w:rsidR="00843955" w:rsidRPr="00843955">
        <w:rPr>
          <w:color w:val="000000"/>
          <w:spacing w:val="4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bevételek</w:t>
      </w:r>
      <w:r w:rsidR="00843955" w:rsidRPr="00843955">
        <w:rPr>
          <w:color w:val="000000"/>
          <w:w w:val="9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nem</w:t>
      </w:r>
      <w:r w:rsidR="00843955" w:rsidRPr="00843955">
        <w:rPr>
          <w:color w:val="000000"/>
          <w:spacing w:val="3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nyújtanak</w:t>
      </w:r>
      <w:r w:rsidR="00843955" w:rsidRPr="00843955">
        <w:rPr>
          <w:color w:val="000000"/>
          <w:spacing w:val="4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kellő</w:t>
      </w:r>
      <w:r w:rsidR="00843955" w:rsidRPr="00843955">
        <w:rPr>
          <w:color w:val="000000"/>
          <w:spacing w:val="3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fedezete</w:t>
      </w:r>
      <w:r w:rsidR="00843955" w:rsidRPr="00843955">
        <w:rPr>
          <w:color w:val="000000"/>
          <w:spacing w:val="17"/>
          <w:sz w:val="24"/>
          <w:szCs w:val="24"/>
        </w:rPr>
        <w:t>t</w:t>
      </w:r>
      <w:r w:rsidR="00843955" w:rsidRPr="00843955">
        <w:rPr>
          <w:color w:val="000000"/>
          <w:sz w:val="24"/>
          <w:szCs w:val="24"/>
        </w:rPr>
        <w:t>,</w:t>
      </w:r>
      <w:r w:rsidR="00843955" w:rsidRPr="00843955">
        <w:rPr>
          <w:color w:val="000000"/>
          <w:spacing w:val="1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az</w:t>
      </w:r>
      <w:r w:rsidR="00843955" w:rsidRPr="00843955">
        <w:rPr>
          <w:color w:val="000000"/>
          <w:spacing w:val="3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indokoltan</w:t>
      </w:r>
      <w:r w:rsidR="00843955" w:rsidRPr="00843955">
        <w:rPr>
          <w:color w:val="000000"/>
          <w:spacing w:val="5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szükséges</w:t>
      </w:r>
      <w:r w:rsidR="00843955" w:rsidRPr="00843955">
        <w:rPr>
          <w:color w:val="000000"/>
          <w:spacing w:val="4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forrásigényt</w:t>
      </w:r>
      <w:r w:rsidR="00843955" w:rsidRPr="00843955">
        <w:rPr>
          <w:color w:val="000000"/>
          <w:spacing w:val="5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felek</w:t>
      </w:r>
      <w:r w:rsidR="00843955" w:rsidRPr="00843955">
        <w:rPr>
          <w:color w:val="000000"/>
          <w:spacing w:val="3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egymás</w:t>
      </w:r>
      <w:r w:rsidR="00843955" w:rsidRPr="00843955">
        <w:rPr>
          <w:color w:val="000000"/>
          <w:w w:val="9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közöt</w:t>
      </w:r>
      <w:r w:rsidR="00843955" w:rsidRPr="00843955">
        <w:rPr>
          <w:color w:val="000000"/>
          <w:spacing w:val="20"/>
          <w:sz w:val="24"/>
          <w:szCs w:val="24"/>
        </w:rPr>
        <w:t>t</w:t>
      </w:r>
      <w:r w:rsidR="00843955" w:rsidRPr="00843955">
        <w:rPr>
          <w:color w:val="000000"/>
          <w:sz w:val="24"/>
          <w:szCs w:val="24"/>
        </w:rPr>
        <w:t>,</w:t>
      </w:r>
      <w:r w:rsidR="00843955" w:rsidRPr="00843955">
        <w:rPr>
          <w:color w:val="000000"/>
          <w:spacing w:val="21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2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körzet</w:t>
      </w:r>
      <w:r w:rsidR="00843955" w:rsidRPr="00843955">
        <w:rPr>
          <w:color w:val="000000"/>
          <w:spacing w:val="4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ellátottainak  arányában</w:t>
      </w:r>
      <w:r w:rsidR="00843955" w:rsidRPr="00843955">
        <w:rPr>
          <w:color w:val="000000"/>
          <w:spacing w:val="46"/>
          <w:sz w:val="24"/>
          <w:szCs w:val="24"/>
        </w:rPr>
        <w:t xml:space="preserve"> </w:t>
      </w:r>
      <w:proofErr w:type="gramStart"/>
      <w:r w:rsidR="00843955" w:rsidRPr="00843955">
        <w:rPr>
          <w:color w:val="000000"/>
          <w:sz w:val="24"/>
          <w:szCs w:val="24"/>
        </w:rPr>
        <w:t>megosztják</w:t>
      </w:r>
      <w:proofErr w:type="gramEnd"/>
      <w:r w:rsidR="00843955" w:rsidRPr="00843955">
        <w:rPr>
          <w:color w:val="000000"/>
          <w:spacing w:val="5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és</w:t>
      </w:r>
      <w:r w:rsidR="00843955" w:rsidRPr="00843955">
        <w:rPr>
          <w:color w:val="000000"/>
          <w:spacing w:val="3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ennek</w:t>
      </w:r>
      <w:r w:rsidR="00843955" w:rsidRPr="00843955">
        <w:rPr>
          <w:color w:val="000000"/>
          <w:spacing w:val="4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megfelelően</w:t>
      </w:r>
      <w:r w:rsidR="00843955" w:rsidRPr="00843955">
        <w:rPr>
          <w:color w:val="000000"/>
          <w:spacing w:val="4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viselik.</w:t>
      </w:r>
      <w:r w:rsidR="00843955" w:rsidRPr="00843955">
        <w:rPr>
          <w:color w:val="000000"/>
          <w:w w:val="9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Felek</w:t>
      </w:r>
      <w:r w:rsidR="00843955" w:rsidRPr="00843955">
        <w:rPr>
          <w:color w:val="000000"/>
          <w:spacing w:val="-1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tudomásul</w:t>
      </w:r>
      <w:r w:rsidR="00843955" w:rsidRPr="00843955">
        <w:rPr>
          <w:color w:val="000000"/>
          <w:spacing w:val="-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veszik,</w:t>
      </w:r>
      <w:r w:rsidR="00843955" w:rsidRPr="00843955">
        <w:rPr>
          <w:color w:val="000000"/>
          <w:spacing w:val="-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hogy</w:t>
      </w:r>
      <w:r w:rsidR="00843955" w:rsidRPr="00843955">
        <w:rPr>
          <w:color w:val="000000"/>
          <w:spacing w:val="-11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-2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fedezetlen</w:t>
      </w:r>
      <w:r w:rsidR="00843955" w:rsidRPr="00843955">
        <w:rPr>
          <w:color w:val="000000"/>
          <w:spacing w:val="-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kiadásokat</w:t>
      </w:r>
      <w:r w:rsidR="00843955" w:rsidRPr="00843955">
        <w:rPr>
          <w:color w:val="000000"/>
          <w:spacing w:val="-1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egymás</w:t>
      </w:r>
      <w:r w:rsidR="00843955" w:rsidRPr="00843955">
        <w:rPr>
          <w:color w:val="000000"/>
          <w:spacing w:val="-1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között,</w:t>
      </w:r>
      <w:r w:rsidR="00843955" w:rsidRPr="00843955">
        <w:rPr>
          <w:color w:val="000000"/>
          <w:spacing w:val="-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az</w:t>
      </w:r>
      <w:r w:rsidR="00843955" w:rsidRPr="00843955">
        <w:rPr>
          <w:color w:val="000000"/>
          <w:spacing w:val="-1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éves</w:t>
      </w:r>
      <w:r w:rsidR="00843955" w:rsidRPr="00843955">
        <w:rPr>
          <w:color w:val="000000"/>
          <w:spacing w:val="-21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pénzügyi</w:t>
      </w:r>
      <w:r w:rsidR="00843955" w:rsidRPr="00843955">
        <w:rPr>
          <w:color w:val="000000"/>
          <w:w w:val="97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zárásokkal</w:t>
      </w:r>
      <w:r w:rsidR="00843955" w:rsidRPr="00843955">
        <w:rPr>
          <w:color w:val="000000"/>
          <w:spacing w:val="-5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egyidejűleg</w:t>
      </w:r>
      <w:r w:rsidR="00843955" w:rsidRPr="00843955">
        <w:rPr>
          <w:color w:val="000000"/>
          <w:spacing w:val="-1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rendezik.</w:t>
      </w:r>
      <w:r w:rsidR="00843955" w:rsidRPr="00843955">
        <w:rPr>
          <w:color w:val="000000"/>
          <w:spacing w:val="-12"/>
          <w:sz w:val="24"/>
          <w:szCs w:val="24"/>
        </w:rPr>
        <w:t xml:space="preserve"> 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b/>
          <w:color w:val="000000"/>
          <w:sz w:val="24"/>
          <w:szCs w:val="24"/>
        </w:rPr>
      </w:pPr>
    </w:p>
    <w:p w:rsidR="00843955" w:rsidRPr="00843955" w:rsidRDefault="00E1239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843955" w:rsidRPr="00843955">
        <w:rPr>
          <w:color w:val="000000"/>
          <w:sz w:val="24"/>
          <w:szCs w:val="24"/>
        </w:rPr>
        <w:t>. Jelen megállapodásban</w:t>
      </w:r>
      <w:r w:rsidR="00843955" w:rsidRPr="00843955">
        <w:rPr>
          <w:color w:val="000000"/>
          <w:spacing w:val="12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nem</w:t>
      </w:r>
      <w:r w:rsidR="00843955" w:rsidRPr="00843955">
        <w:rPr>
          <w:color w:val="000000"/>
          <w:spacing w:val="1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szabályozott kérdésekben az egészségügyről szóló 1997. évi CLIV. törvény, az egészségügyi alapellátásról szóló 2015. évi CXXIII. törvény, a vonatkozó egyéb egészségügyi jogszabályok</w:t>
      </w:r>
      <w:r w:rsidR="00843955" w:rsidRPr="00843955">
        <w:rPr>
          <w:color w:val="000000"/>
          <w:spacing w:val="3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és</w:t>
      </w:r>
      <w:r w:rsidR="00843955" w:rsidRPr="00843955">
        <w:rPr>
          <w:color w:val="000000"/>
          <w:spacing w:val="18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Ptk.</w:t>
      </w:r>
      <w:r w:rsidR="00843955" w:rsidRPr="00843955">
        <w:rPr>
          <w:color w:val="000000"/>
          <w:w w:val="10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rendelkezései az</w:t>
      </w:r>
      <w:r w:rsidR="00843955" w:rsidRPr="00843955">
        <w:rPr>
          <w:color w:val="000000"/>
          <w:spacing w:val="1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irányadóak.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</w:p>
    <w:p w:rsidR="00843955" w:rsidRPr="001F525F" w:rsidRDefault="00E1239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>
        <w:rPr>
          <w:color w:val="000000"/>
          <w:w w:val="105"/>
          <w:sz w:val="24"/>
          <w:szCs w:val="24"/>
        </w:rPr>
        <w:t>9</w:t>
      </w:r>
      <w:r w:rsidR="00843955" w:rsidRPr="00843955">
        <w:rPr>
          <w:color w:val="000000"/>
          <w:w w:val="105"/>
          <w:sz w:val="24"/>
          <w:szCs w:val="24"/>
        </w:rPr>
        <w:t>. A</w:t>
      </w:r>
      <w:r w:rsidR="00843955" w:rsidRPr="00843955">
        <w:rPr>
          <w:color w:val="000000"/>
          <w:spacing w:val="-10"/>
          <w:w w:val="105"/>
          <w:sz w:val="24"/>
          <w:szCs w:val="24"/>
        </w:rPr>
        <w:t xml:space="preserve"> </w:t>
      </w:r>
      <w:r w:rsidR="00843955" w:rsidRPr="00843955">
        <w:rPr>
          <w:color w:val="000000"/>
          <w:w w:val="105"/>
          <w:sz w:val="24"/>
          <w:szCs w:val="24"/>
        </w:rPr>
        <w:t>felek</w:t>
      </w:r>
      <w:r w:rsidR="00843955" w:rsidRPr="00843955">
        <w:rPr>
          <w:color w:val="000000"/>
          <w:spacing w:val="-1"/>
          <w:w w:val="105"/>
          <w:sz w:val="24"/>
          <w:szCs w:val="24"/>
        </w:rPr>
        <w:t xml:space="preserve"> jelen megállapodással kapcsolatban köztük felmerülő </w:t>
      </w:r>
      <w:r w:rsidR="00843955" w:rsidRPr="00843955">
        <w:rPr>
          <w:color w:val="000000"/>
          <w:w w:val="105"/>
          <w:sz w:val="24"/>
          <w:szCs w:val="24"/>
        </w:rPr>
        <w:t>vita</w:t>
      </w:r>
      <w:r w:rsidR="00843955" w:rsidRPr="00843955">
        <w:rPr>
          <w:color w:val="000000"/>
          <w:spacing w:val="-10"/>
          <w:w w:val="105"/>
          <w:sz w:val="24"/>
          <w:szCs w:val="24"/>
        </w:rPr>
        <w:t xml:space="preserve"> </w:t>
      </w:r>
      <w:r w:rsidR="00843955" w:rsidRPr="00843955">
        <w:rPr>
          <w:color w:val="000000"/>
          <w:w w:val="105"/>
          <w:sz w:val="24"/>
          <w:szCs w:val="24"/>
        </w:rPr>
        <w:t>esetén</w:t>
      </w:r>
      <w:r w:rsidR="00843955" w:rsidRPr="00843955">
        <w:rPr>
          <w:color w:val="000000"/>
          <w:spacing w:val="-2"/>
          <w:w w:val="105"/>
          <w:sz w:val="24"/>
          <w:szCs w:val="24"/>
        </w:rPr>
        <w:t xml:space="preserve"> </w:t>
      </w:r>
      <w:r w:rsidR="00843955" w:rsidRPr="00843955">
        <w:rPr>
          <w:color w:val="000000"/>
          <w:w w:val="105"/>
          <w:sz w:val="24"/>
          <w:szCs w:val="24"/>
        </w:rPr>
        <w:t>els</w:t>
      </w:r>
      <w:r w:rsidR="00843955" w:rsidRPr="00843955">
        <w:rPr>
          <w:color w:val="000000"/>
          <w:spacing w:val="-5"/>
          <w:w w:val="105"/>
          <w:sz w:val="24"/>
          <w:szCs w:val="24"/>
        </w:rPr>
        <w:t>ő</w:t>
      </w:r>
      <w:r w:rsidR="00843955" w:rsidRPr="00843955">
        <w:rPr>
          <w:color w:val="000000"/>
          <w:w w:val="105"/>
          <w:sz w:val="24"/>
          <w:szCs w:val="24"/>
        </w:rPr>
        <w:t>s</w:t>
      </w:r>
      <w:r w:rsidR="00843955" w:rsidRPr="00843955">
        <w:rPr>
          <w:color w:val="000000"/>
          <w:spacing w:val="-2"/>
          <w:w w:val="105"/>
          <w:sz w:val="24"/>
          <w:szCs w:val="24"/>
        </w:rPr>
        <w:t>o</w:t>
      </w:r>
      <w:r w:rsidR="00843955" w:rsidRPr="00843955">
        <w:rPr>
          <w:color w:val="000000"/>
          <w:w w:val="105"/>
          <w:sz w:val="24"/>
          <w:szCs w:val="24"/>
        </w:rPr>
        <w:t>rban</w:t>
      </w:r>
      <w:r w:rsidR="00843955" w:rsidRPr="00843955">
        <w:rPr>
          <w:color w:val="000000"/>
          <w:spacing w:val="1"/>
          <w:w w:val="105"/>
          <w:sz w:val="24"/>
          <w:szCs w:val="24"/>
        </w:rPr>
        <w:t xml:space="preserve"> megkísérlik </w:t>
      </w:r>
      <w:r w:rsidR="00843955" w:rsidRPr="00843955">
        <w:rPr>
          <w:color w:val="000000"/>
          <w:w w:val="105"/>
          <w:sz w:val="24"/>
          <w:szCs w:val="24"/>
        </w:rPr>
        <w:t>egyezség létrehozását,</w:t>
      </w:r>
      <w:r w:rsidR="00843955" w:rsidRPr="00843955">
        <w:rPr>
          <w:color w:val="000000"/>
          <w:sz w:val="24"/>
          <w:szCs w:val="24"/>
        </w:rPr>
        <w:t xml:space="preserve"> ennek</w:t>
      </w:r>
      <w:r w:rsidR="00843955" w:rsidRPr="00843955">
        <w:rPr>
          <w:color w:val="000000"/>
          <w:spacing w:val="4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eredménytelensége</w:t>
      </w:r>
      <w:r w:rsidR="00843955" w:rsidRPr="00843955">
        <w:rPr>
          <w:color w:val="000000"/>
          <w:spacing w:val="49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esetén</w:t>
      </w:r>
      <w:r w:rsidR="00843955" w:rsidRPr="00843955">
        <w:rPr>
          <w:color w:val="000000"/>
          <w:spacing w:val="4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a</w:t>
      </w:r>
      <w:r w:rsidR="00843955" w:rsidRPr="00843955">
        <w:rPr>
          <w:color w:val="000000"/>
          <w:spacing w:val="-1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Nyíregyházi Városi</w:t>
      </w:r>
      <w:r w:rsidR="00843955" w:rsidRPr="00843955">
        <w:rPr>
          <w:color w:val="000000"/>
          <w:spacing w:val="34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Bíróság</w:t>
      </w:r>
      <w:r w:rsidR="00843955" w:rsidRPr="00843955">
        <w:rPr>
          <w:color w:val="000000"/>
          <w:spacing w:val="30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illeték</w:t>
      </w:r>
      <w:r w:rsidR="00843955" w:rsidRPr="00843955">
        <w:rPr>
          <w:color w:val="000000"/>
          <w:spacing w:val="7"/>
          <w:sz w:val="24"/>
          <w:szCs w:val="24"/>
        </w:rPr>
        <w:t>e</w:t>
      </w:r>
      <w:r w:rsidR="00843955" w:rsidRPr="00843955">
        <w:rPr>
          <w:color w:val="000000"/>
          <w:sz w:val="24"/>
          <w:szCs w:val="24"/>
        </w:rPr>
        <w:t>sségét</w:t>
      </w:r>
      <w:r w:rsidR="00843955" w:rsidRPr="00843955">
        <w:rPr>
          <w:color w:val="000000"/>
          <w:spacing w:val="13"/>
          <w:sz w:val="24"/>
          <w:szCs w:val="24"/>
        </w:rPr>
        <w:t xml:space="preserve"> </w:t>
      </w:r>
      <w:r w:rsidR="00843955" w:rsidRPr="00843955">
        <w:rPr>
          <w:color w:val="000000"/>
          <w:sz w:val="24"/>
          <w:szCs w:val="24"/>
        </w:rPr>
        <w:t>kötik</w:t>
      </w:r>
      <w:r w:rsidR="00843955" w:rsidRPr="00843955">
        <w:rPr>
          <w:color w:val="000000"/>
          <w:spacing w:val="35"/>
          <w:sz w:val="24"/>
          <w:szCs w:val="24"/>
        </w:rPr>
        <w:t xml:space="preserve"> </w:t>
      </w:r>
      <w:r w:rsidR="00843955" w:rsidRPr="00843955">
        <w:rPr>
          <w:rFonts w:eastAsia="Arial"/>
          <w:color w:val="000000"/>
          <w:sz w:val="24"/>
          <w:szCs w:val="24"/>
        </w:rPr>
        <w:t>ki.</w:t>
      </w:r>
      <w:bookmarkStart w:id="0" w:name="_GoBack"/>
      <w:bookmarkEnd w:id="0"/>
    </w:p>
    <w:p w:rsidR="00843955" w:rsidRPr="00843955" w:rsidRDefault="00843955" w:rsidP="00843955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left="0"/>
        <w:rPr>
          <w:b/>
          <w:color w:val="000000"/>
          <w:w w:val="105"/>
          <w:sz w:val="24"/>
          <w:szCs w:val="24"/>
        </w:rPr>
      </w:pPr>
    </w:p>
    <w:p w:rsidR="00843955" w:rsidRPr="00843955" w:rsidRDefault="00843955" w:rsidP="00843955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/>
        <w:ind w:left="0"/>
        <w:rPr>
          <w:kern w:val="28"/>
          <w:sz w:val="24"/>
          <w:szCs w:val="24"/>
        </w:rPr>
      </w:pPr>
      <w:r w:rsidRPr="00843955">
        <w:rPr>
          <w:kern w:val="28"/>
          <w:sz w:val="24"/>
          <w:szCs w:val="24"/>
        </w:rPr>
        <w:t>1</w:t>
      </w:r>
      <w:r w:rsidR="00E12395">
        <w:rPr>
          <w:kern w:val="28"/>
          <w:sz w:val="24"/>
          <w:szCs w:val="24"/>
        </w:rPr>
        <w:t>0</w:t>
      </w:r>
      <w:r w:rsidRPr="00843955">
        <w:rPr>
          <w:kern w:val="28"/>
          <w:sz w:val="24"/>
          <w:szCs w:val="24"/>
        </w:rPr>
        <w:t xml:space="preserve">. Jelen </w:t>
      </w:r>
      <w:r w:rsidR="00A3761B">
        <w:rPr>
          <w:kern w:val="28"/>
          <w:sz w:val="24"/>
          <w:szCs w:val="24"/>
        </w:rPr>
        <w:t>megállapodást</w:t>
      </w:r>
      <w:r w:rsidRPr="00843955">
        <w:rPr>
          <w:kern w:val="28"/>
          <w:sz w:val="24"/>
          <w:szCs w:val="24"/>
        </w:rPr>
        <w:t xml:space="preserve"> Tiszavasvári Város </w:t>
      </w:r>
      <w:r w:rsidR="00A3761B">
        <w:rPr>
          <w:kern w:val="28"/>
          <w:sz w:val="24"/>
          <w:szCs w:val="24"/>
        </w:rPr>
        <w:t xml:space="preserve">Önkormányzat </w:t>
      </w:r>
      <w:proofErr w:type="gramStart"/>
      <w:r w:rsidR="00A3761B">
        <w:rPr>
          <w:kern w:val="28"/>
          <w:sz w:val="24"/>
          <w:szCs w:val="24"/>
        </w:rPr>
        <w:t>Képviselő-testülete</w:t>
      </w:r>
      <w:r w:rsidRPr="00843955">
        <w:rPr>
          <w:kern w:val="28"/>
          <w:sz w:val="24"/>
          <w:szCs w:val="24"/>
        </w:rPr>
        <w:t xml:space="preserve"> </w:t>
      </w:r>
      <w:r w:rsidR="00A3761B">
        <w:rPr>
          <w:kern w:val="28"/>
          <w:sz w:val="24"/>
          <w:szCs w:val="24"/>
        </w:rPr>
        <w:t>…</w:t>
      </w:r>
      <w:proofErr w:type="gramEnd"/>
      <w:r w:rsidRPr="00843955">
        <w:rPr>
          <w:kern w:val="28"/>
          <w:sz w:val="24"/>
          <w:szCs w:val="24"/>
        </w:rPr>
        <w:t>/2021.</w:t>
      </w:r>
      <w:r w:rsidR="00A3761B">
        <w:rPr>
          <w:kern w:val="28"/>
          <w:sz w:val="24"/>
          <w:szCs w:val="24"/>
        </w:rPr>
        <w:t>(VII.29.) Kt. számú határozatával</w:t>
      </w:r>
      <w:r w:rsidRPr="00843955">
        <w:rPr>
          <w:kern w:val="28"/>
          <w:sz w:val="24"/>
          <w:szCs w:val="24"/>
        </w:rPr>
        <w:t xml:space="preserve">, Szorgalmatos Község </w:t>
      </w:r>
      <w:r w:rsidR="00A3761B">
        <w:rPr>
          <w:kern w:val="28"/>
          <w:sz w:val="24"/>
          <w:szCs w:val="24"/>
        </w:rPr>
        <w:t xml:space="preserve">Önkormányzat </w:t>
      </w:r>
      <w:proofErr w:type="gramStart"/>
      <w:r w:rsidR="00A3761B">
        <w:rPr>
          <w:kern w:val="28"/>
          <w:sz w:val="24"/>
          <w:szCs w:val="24"/>
        </w:rPr>
        <w:t xml:space="preserve">Képviselő-testülete </w:t>
      </w:r>
      <w:r w:rsidRPr="00843955">
        <w:rPr>
          <w:kern w:val="28"/>
          <w:sz w:val="24"/>
          <w:szCs w:val="24"/>
        </w:rPr>
        <w:t>…</w:t>
      </w:r>
      <w:proofErr w:type="gramEnd"/>
      <w:r w:rsidRPr="00843955">
        <w:rPr>
          <w:kern w:val="28"/>
          <w:sz w:val="24"/>
          <w:szCs w:val="24"/>
        </w:rPr>
        <w:t xml:space="preserve">/2021. </w:t>
      </w:r>
      <w:r w:rsidR="00A3761B">
        <w:rPr>
          <w:kern w:val="28"/>
          <w:sz w:val="24"/>
          <w:szCs w:val="24"/>
        </w:rPr>
        <w:t>(…..) Kt. számú</w:t>
      </w:r>
      <w:r w:rsidRPr="00843955">
        <w:rPr>
          <w:kern w:val="28"/>
          <w:sz w:val="24"/>
          <w:szCs w:val="24"/>
        </w:rPr>
        <w:t xml:space="preserve"> határozatával hagyta jóvá. Felek jelen szerződést elolvasták, s mint akaratukkal mindenben megegyezőt </w:t>
      </w:r>
      <w:proofErr w:type="spellStart"/>
      <w:r w:rsidRPr="00843955">
        <w:rPr>
          <w:kern w:val="28"/>
          <w:sz w:val="24"/>
          <w:szCs w:val="24"/>
        </w:rPr>
        <w:t>helybenhagyólag</w:t>
      </w:r>
      <w:proofErr w:type="spellEnd"/>
      <w:r w:rsidRPr="00843955">
        <w:rPr>
          <w:kern w:val="28"/>
          <w:sz w:val="24"/>
          <w:szCs w:val="24"/>
        </w:rPr>
        <w:t xml:space="preserve"> aláírták.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 w:rsidRPr="00843955">
        <w:rPr>
          <w:color w:val="000000"/>
          <w:sz w:val="24"/>
          <w:szCs w:val="24"/>
        </w:rPr>
        <w:t>1</w:t>
      </w:r>
      <w:r w:rsidR="00E12395">
        <w:rPr>
          <w:color w:val="000000"/>
          <w:sz w:val="24"/>
          <w:szCs w:val="24"/>
        </w:rPr>
        <w:t>1</w:t>
      </w:r>
      <w:r w:rsidRPr="00843955">
        <w:rPr>
          <w:color w:val="000000"/>
          <w:sz w:val="24"/>
          <w:szCs w:val="24"/>
        </w:rPr>
        <w:t>.Jelen megállapodás a Felek általi aláírás napján lép hatályba.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 w:rsidRPr="00843955">
        <w:rPr>
          <w:color w:val="000000"/>
          <w:sz w:val="24"/>
          <w:szCs w:val="24"/>
        </w:rPr>
        <w:t xml:space="preserve">Tiszavasvári, </w:t>
      </w:r>
      <w:proofErr w:type="gramStart"/>
      <w:r w:rsidRPr="00843955">
        <w:rPr>
          <w:color w:val="000000"/>
          <w:sz w:val="24"/>
          <w:szCs w:val="24"/>
        </w:rPr>
        <w:t xml:space="preserve">2021. </w:t>
      </w:r>
      <w:r w:rsidR="00A3761B">
        <w:rPr>
          <w:color w:val="000000"/>
          <w:sz w:val="24"/>
          <w:szCs w:val="24"/>
        </w:rPr>
        <w:t>…</w:t>
      </w:r>
      <w:proofErr w:type="gramEnd"/>
      <w:r w:rsidR="00A3761B">
        <w:rPr>
          <w:color w:val="000000"/>
          <w:sz w:val="24"/>
          <w:szCs w:val="24"/>
        </w:rPr>
        <w:t>…………..</w:t>
      </w:r>
      <w:r w:rsidRPr="00843955">
        <w:rPr>
          <w:color w:val="000000"/>
          <w:sz w:val="24"/>
          <w:szCs w:val="24"/>
        </w:rPr>
        <w:t>….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color w:val="000000"/>
          <w:sz w:val="24"/>
          <w:szCs w:val="24"/>
        </w:rPr>
      </w:pPr>
      <w:r w:rsidRPr="00843955">
        <w:rPr>
          <w:color w:val="000000"/>
          <w:sz w:val="24"/>
          <w:szCs w:val="24"/>
        </w:rPr>
        <w:t>……………………………………………</w:t>
      </w:r>
      <w:r w:rsidRPr="00843955">
        <w:rPr>
          <w:color w:val="000000"/>
          <w:sz w:val="24"/>
          <w:szCs w:val="24"/>
        </w:rPr>
        <w:tab/>
      </w:r>
      <w:r w:rsidRPr="00843955">
        <w:rPr>
          <w:color w:val="000000"/>
          <w:sz w:val="24"/>
          <w:szCs w:val="24"/>
        </w:rPr>
        <w:tab/>
        <w:t>……...</w:t>
      </w:r>
      <w:r w:rsidRPr="00843955">
        <w:rPr>
          <w:color w:val="000000"/>
          <w:sz w:val="24"/>
          <w:szCs w:val="24"/>
        </w:rPr>
        <w:tab/>
        <w:t>……………………………………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b/>
          <w:color w:val="000000"/>
          <w:sz w:val="24"/>
          <w:szCs w:val="24"/>
        </w:rPr>
      </w:pPr>
      <w:r w:rsidRPr="00843955">
        <w:rPr>
          <w:color w:val="000000"/>
          <w:sz w:val="24"/>
          <w:szCs w:val="24"/>
        </w:rPr>
        <w:t xml:space="preserve">   </w:t>
      </w:r>
      <w:r w:rsidRPr="00843955">
        <w:rPr>
          <w:b/>
          <w:color w:val="000000"/>
          <w:sz w:val="24"/>
          <w:szCs w:val="24"/>
        </w:rPr>
        <w:t xml:space="preserve">Tiszavasvári Város </w:t>
      </w:r>
      <w:proofErr w:type="gramStart"/>
      <w:r w:rsidRPr="00843955">
        <w:rPr>
          <w:b/>
          <w:color w:val="000000"/>
          <w:sz w:val="24"/>
          <w:szCs w:val="24"/>
        </w:rPr>
        <w:t>Önkormányzata</w:t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  <w:t xml:space="preserve">  Szorgalmatos</w:t>
      </w:r>
      <w:proofErr w:type="gramEnd"/>
      <w:r w:rsidRPr="00843955">
        <w:rPr>
          <w:b/>
          <w:color w:val="000000"/>
          <w:sz w:val="24"/>
          <w:szCs w:val="24"/>
        </w:rPr>
        <w:t xml:space="preserve"> Község Önkormányzata</w:t>
      </w:r>
    </w:p>
    <w:p w:rsidR="00843955" w:rsidRPr="00843955" w:rsidRDefault="00843955" w:rsidP="00843955">
      <w:pPr>
        <w:spacing w:before="0" w:beforeAutospacing="0" w:after="0" w:afterAutospacing="0"/>
        <w:ind w:left="0"/>
        <w:rPr>
          <w:b/>
          <w:color w:val="000000"/>
          <w:sz w:val="24"/>
          <w:szCs w:val="24"/>
        </w:rPr>
      </w:pPr>
      <w:r w:rsidRPr="00843955">
        <w:rPr>
          <w:b/>
          <w:color w:val="000000"/>
          <w:sz w:val="24"/>
          <w:szCs w:val="24"/>
        </w:rPr>
        <w:tab/>
        <w:t xml:space="preserve">   </w:t>
      </w:r>
      <w:proofErr w:type="gramStart"/>
      <w:r w:rsidRPr="00843955">
        <w:rPr>
          <w:b/>
          <w:color w:val="000000"/>
          <w:sz w:val="24"/>
          <w:szCs w:val="24"/>
        </w:rPr>
        <w:t>képviseletében</w:t>
      </w:r>
      <w:proofErr w:type="gramEnd"/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  <w:t xml:space="preserve">     </w:t>
      </w:r>
      <w:proofErr w:type="spellStart"/>
      <w:r w:rsidRPr="00843955">
        <w:rPr>
          <w:b/>
          <w:color w:val="000000"/>
          <w:sz w:val="24"/>
          <w:szCs w:val="24"/>
        </w:rPr>
        <w:t>képviseletében</w:t>
      </w:r>
      <w:proofErr w:type="spellEnd"/>
    </w:p>
    <w:p w:rsidR="00843955" w:rsidRPr="00843955" w:rsidRDefault="00843955" w:rsidP="00843955">
      <w:pPr>
        <w:spacing w:before="0" w:beforeAutospacing="0" w:after="0" w:afterAutospacing="0"/>
        <w:ind w:left="0"/>
        <w:rPr>
          <w:b/>
          <w:color w:val="000000"/>
          <w:sz w:val="24"/>
          <w:szCs w:val="24"/>
        </w:rPr>
      </w:pPr>
      <w:r w:rsidRPr="00843955">
        <w:rPr>
          <w:b/>
          <w:color w:val="000000"/>
          <w:sz w:val="24"/>
          <w:szCs w:val="24"/>
        </w:rPr>
        <w:t xml:space="preserve">     Szőke Zoltán </w:t>
      </w:r>
      <w:proofErr w:type="gramStart"/>
      <w:r w:rsidRPr="00843955">
        <w:rPr>
          <w:b/>
          <w:color w:val="000000"/>
          <w:sz w:val="24"/>
          <w:szCs w:val="24"/>
        </w:rPr>
        <w:t>polgármester</w:t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</w:r>
      <w:r w:rsidRPr="00843955">
        <w:rPr>
          <w:b/>
          <w:color w:val="000000"/>
          <w:sz w:val="24"/>
          <w:szCs w:val="24"/>
        </w:rPr>
        <w:tab/>
        <w:t xml:space="preserve">         Fülöp</w:t>
      </w:r>
      <w:proofErr w:type="gramEnd"/>
      <w:r w:rsidRPr="00843955">
        <w:rPr>
          <w:b/>
          <w:color w:val="000000"/>
          <w:sz w:val="24"/>
          <w:szCs w:val="24"/>
        </w:rPr>
        <w:t xml:space="preserve"> Adrián polgármester</w:t>
      </w:r>
    </w:p>
    <w:sectPr w:rsidR="00843955" w:rsidRPr="00843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07" w:rsidRDefault="00D77C07" w:rsidP="000B6262">
      <w:pPr>
        <w:spacing w:before="0" w:after="0"/>
      </w:pPr>
      <w:r>
        <w:separator/>
      </w:r>
    </w:p>
  </w:endnote>
  <w:endnote w:type="continuationSeparator" w:id="0">
    <w:p w:rsidR="00D77C07" w:rsidRDefault="00D77C07" w:rsidP="000B62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62" w:rsidRDefault="000B626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074347"/>
      <w:docPartObj>
        <w:docPartGallery w:val="Page Numbers (Bottom of Page)"/>
        <w:docPartUnique/>
      </w:docPartObj>
    </w:sdtPr>
    <w:sdtEndPr/>
    <w:sdtContent>
      <w:p w:rsidR="000B6262" w:rsidRDefault="000B62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25F">
          <w:rPr>
            <w:noProof/>
          </w:rPr>
          <w:t>5</w:t>
        </w:r>
        <w:r>
          <w:fldChar w:fldCharType="end"/>
        </w:r>
      </w:p>
    </w:sdtContent>
  </w:sdt>
  <w:p w:rsidR="000B6262" w:rsidRDefault="000B626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62" w:rsidRDefault="000B626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07" w:rsidRDefault="00D77C07" w:rsidP="000B6262">
      <w:pPr>
        <w:spacing w:before="0" w:after="0"/>
      </w:pPr>
      <w:r>
        <w:separator/>
      </w:r>
    </w:p>
  </w:footnote>
  <w:footnote w:type="continuationSeparator" w:id="0">
    <w:p w:rsidR="00D77C07" w:rsidRDefault="00D77C07" w:rsidP="000B62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62" w:rsidRDefault="000B626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62" w:rsidRDefault="000B626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62" w:rsidRDefault="000B626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905"/>
    <w:multiLevelType w:val="hybridMultilevel"/>
    <w:tmpl w:val="266C72EE"/>
    <w:lvl w:ilvl="0" w:tplc="3F5E6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77A3F"/>
    <w:multiLevelType w:val="hybridMultilevel"/>
    <w:tmpl w:val="1E061B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12399"/>
    <w:multiLevelType w:val="hybridMultilevel"/>
    <w:tmpl w:val="CC4E4A60"/>
    <w:lvl w:ilvl="0" w:tplc="5AD886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42"/>
    <w:rsid w:val="000A3A10"/>
    <w:rsid w:val="000B6262"/>
    <w:rsid w:val="000C0176"/>
    <w:rsid w:val="001F525F"/>
    <w:rsid w:val="002216BB"/>
    <w:rsid w:val="00325CCE"/>
    <w:rsid w:val="003E22D4"/>
    <w:rsid w:val="0046297E"/>
    <w:rsid w:val="00843955"/>
    <w:rsid w:val="00A3761B"/>
    <w:rsid w:val="00AF3F8F"/>
    <w:rsid w:val="00B74442"/>
    <w:rsid w:val="00C8718A"/>
    <w:rsid w:val="00C92970"/>
    <w:rsid w:val="00CA025D"/>
    <w:rsid w:val="00D77C07"/>
    <w:rsid w:val="00E1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718A"/>
    <w:pPr>
      <w:spacing w:before="100" w:beforeAutospacing="1" w:after="100" w:afterAutospacing="1" w:line="240" w:lineRule="auto"/>
      <w:ind w:left="357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761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6262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62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626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62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52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25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718A"/>
    <w:pPr>
      <w:spacing w:before="100" w:beforeAutospacing="1" w:after="100" w:afterAutospacing="1" w:line="240" w:lineRule="auto"/>
      <w:ind w:left="357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761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6262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62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626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62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52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25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1114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11</cp:revision>
  <cp:lastPrinted>2021-07-23T06:59:00Z</cp:lastPrinted>
  <dcterms:created xsi:type="dcterms:W3CDTF">2021-07-21T07:43:00Z</dcterms:created>
  <dcterms:modified xsi:type="dcterms:W3CDTF">2021-07-23T07:05:00Z</dcterms:modified>
</cp:coreProperties>
</file>