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CA" w:rsidRDefault="00172BCA" w:rsidP="00172BCA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172BCA" w:rsidRDefault="00172BCA" w:rsidP="00172BCA">
      <w:pPr>
        <w:jc w:val="center"/>
        <w:rPr>
          <w:sz w:val="24"/>
        </w:rPr>
      </w:pPr>
    </w:p>
    <w:p w:rsidR="00172BCA" w:rsidRDefault="00172BCA" w:rsidP="00172BCA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172BCA" w:rsidRDefault="00172BCA" w:rsidP="00172BCA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172BCA" w:rsidRDefault="00172BCA" w:rsidP="00172BCA">
      <w:pPr>
        <w:jc w:val="center"/>
        <w:rPr>
          <w:b/>
          <w:sz w:val="24"/>
        </w:rPr>
      </w:pPr>
      <w:r>
        <w:rPr>
          <w:b/>
          <w:sz w:val="24"/>
        </w:rPr>
        <w:t>2021. július 29</w:t>
      </w:r>
      <w:r>
        <w:rPr>
          <w:b/>
          <w:color w:val="000000"/>
          <w:sz w:val="24"/>
        </w:rPr>
        <w:t>-én</w:t>
      </w:r>
      <w:r>
        <w:rPr>
          <w:b/>
          <w:sz w:val="24"/>
        </w:rPr>
        <w:t xml:space="preserve"> tartandó rendes testületi ülésére     </w:t>
      </w: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ázsiós tőke</w:t>
      </w:r>
      <w:r w:rsidR="001F3664">
        <w:rPr>
          <w:b/>
          <w:sz w:val="24"/>
        </w:rPr>
        <w:t>e</w:t>
      </w:r>
      <w:r>
        <w:rPr>
          <w:b/>
          <w:sz w:val="24"/>
        </w:rPr>
        <w:t>meléséről és Alapszabályának módosítása</w:t>
      </w:r>
    </w:p>
    <w:p w:rsidR="00172BCA" w:rsidRDefault="00172BCA" w:rsidP="00172BCA">
      <w:pPr>
        <w:jc w:val="both"/>
        <w:rPr>
          <w:sz w:val="24"/>
          <w:u w:val="single"/>
        </w:rPr>
      </w:pPr>
    </w:p>
    <w:p w:rsidR="00172BCA" w:rsidRPr="0057477D" w:rsidRDefault="00172BCA" w:rsidP="00172BCA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  <w:t xml:space="preserve">HVBSZ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 xml:space="preserve">. tájékoztatója, határozati javaslata, szavazati záradék az előterjesztés mellékletekén, egységes szerkezetbe foglalt alapszabály a </w:t>
      </w:r>
      <w:proofErr w:type="gramStart"/>
      <w:r>
        <w:rPr>
          <w:sz w:val="24"/>
        </w:rPr>
        <w:t>határozat-tervezet   mellékletként</w:t>
      </w:r>
      <w:proofErr w:type="gramEnd"/>
    </w:p>
    <w:p w:rsidR="00172BCA" w:rsidRDefault="00172BCA" w:rsidP="00172BCA">
      <w:pPr>
        <w:rPr>
          <w:sz w:val="24"/>
          <w:u w:val="single"/>
        </w:rPr>
      </w:pPr>
    </w:p>
    <w:p w:rsidR="00172BCA" w:rsidRDefault="00172BCA" w:rsidP="00172BCA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</w:t>
      </w:r>
      <w:r w:rsidR="00F2465D">
        <w:rPr>
          <w:sz w:val="24"/>
        </w:rPr>
        <w:t>8463</w:t>
      </w:r>
      <w:r>
        <w:rPr>
          <w:sz w:val="24"/>
        </w:rPr>
        <w:t>/2021.</w:t>
      </w:r>
    </w:p>
    <w:p w:rsidR="00172BCA" w:rsidRDefault="00172BCA" w:rsidP="00172BCA">
      <w:pPr>
        <w:rPr>
          <w:sz w:val="24"/>
          <w:u w:val="single"/>
        </w:rPr>
      </w:pPr>
    </w:p>
    <w:p w:rsidR="00172BCA" w:rsidRDefault="00172BCA" w:rsidP="00172BCA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172BCA" w:rsidRDefault="00172BCA" w:rsidP="00172BCA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72BCA" w:rsidTr="00BC12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Pr="00511C8C" w:rsidRDefault="00172BCA" w:rsidP="00BC1216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Pr="00511C8C" w:rsidRDefault="00172BCA" w:rsidP="00BC1216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172BCA" w:rsidRPr="00AF5CDE" w:rsidTr="00BC12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Pr="00AF5CDE" w:rsidRDefault="00172BCA" w:rsidP="00BC1216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Pr="00AF5CDE" w:rsidRDefault="00172BCA" w:rsidP="00BC1216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172BCA" w:rsidTr="00BC12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Default="00172BCA" w:rsidP="00BC1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Default="00172BCA" w:rsidP="00BC1216">
            <w:pPr>
              <w:jc w:val="both"/>
              <w:rPr>
                <w:sz w:val="28"/>
                <w:szCs w:val="28"/>
              </w:rPr>
            </w:pPr>
          </w:p>
        </w:tc>
      </w:tr>
    </w:tbl>
    <w:p w:rsidR="00172BCA" w:rsidRDefault="00172BCA" w:rsidP="00172BCA">
      <w:pPr>
        <w:rPr>
          <w:sz w:val="24"/>
          <w:u w:val="single"/>
        </w:rPr>
      </w:pPr>
    </w:p>
    <w:p w:rsidR="00172BCA" w:rsidRDefault="00172BCA" w:rsidP="00172BCA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172BCA" w:rsidRDefault="00172BCA" w:rsidP="00172BCA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172BCA" w:rsidTr="00BC121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Default="00172BCA" w:rsidP="00BC1216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Default="00172BCA" w:rsidP="00BC1216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CA" w:rsidRDefault="00172BCA" w:rsidP="00BC1216">
            <w:pPr>
              <w:rPr>
                <w:sz w:val="22"/>
              </w:rPr>
            </w:pPr>
          </w:p>
        </w:tc>
      </w:tr>
    </w:tbl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  <w:u w:val="single"/>
        </w:rPr>
      </w:pPr>
    </w:p>
    <w:p w:rsidR="00172BCA" w:rsidRDefault="00172BCA" w:rsidP="00172BCA">
      <w:pPr>
        <w:rPr>
          <w:sz w:val="24"/>
          <w:u w:val="single"/>
        </w:rPr>
      </w:pPr>
    </w:p>
    <w:p w:rsidR="00172BCA" w:rsidRDefault="00172BCA" w:rsidP="00172BCA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</w:rPr>
      </w:pPr>
      <w:r>
        <w:rPr>
          <w:sz w:val="24"/>
        </w:rPr>
        <w:t>Tiszavasvári, 2021. július 23.</w:t>
      </w: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rPr>
          <w:sz w:val="24"/>
        </w:rPr>
      </w:pPr>
    </w:p>
    <w:p w:rsidR="00172BCA" w:rsidRDefault="00172BCA" w:rsidP="00172BCA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Gazdagné dr. Tóth Marianna</w:t>
      </w:r>
    </w:p>
    <w:p w:rsidR="00172BCA" w:rsidRDefault="00172BCA" w:rsidP="00172BCA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172BCA" w:rsidRDefault="00172BCA" w:rsidP="00172BCA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172BCA" w:rsidRDefault="00172BCA" w:rsidP="00172BCA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172BCA" w:rsidRDefault="00172BCA" w:rsidP="00172BCA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172BCA" w:rsidRDefault="00172BCA" w:rsidP="00172BCA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172BCA" w:rsidRDefault="00172BCA" w:rsidP="00172BCA"/>
    <w:p w:rsidR="00172BCA" w:rsidRDefault="00172BCA" w:rsidP="00172BCA"/>
    <w:p w:rsidR="00172BCA" w:rsidRDefault="00172BCA" w:rsidP="00172BCA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172BCA" w:rsidRDefault="00172BCA" w:rsidP="00172BCA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172BCA" w:rsidRDefault="00172BCA" w:rsidP="00172BCA">
      <w:pPr>
        <w:ind w:left="2832" w:hanging="2832"/>
        <w:rPr>
          <w:b/>
          <w:sz w:val="24"/>
        </w:rPr>
      </w:pP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ázsiós tőkeemelése </w:t>
      </w:r>
      <w:proofErr w:type="gramStart"/>
      <w:r>
        <w:rPr>
          <w:b/>
          <w:sz w:val="24"/>
        </w:rPr>
        <w:t>és  Alapszabályának</w:t>
      </w:r>
      <w:proofErr w:type="gramEnd"/>
      <w:r>
        <w:rPr>
          <w:b/>
          <w:sz w:val="24"/>
        </w:rPr>
        <w:t xml:space="preserve"> módosítása</w:t>
      </w:r>
    </w:p>
    <w:p w:rsidR="00172BCA" w:rsidRDefault="00172BCA" w:rsidP="00172BCA">
      <w:pPr>
        <w:jc w:val="both"/>
        <w:rPr>
          <w:sz w:val="24"/>
          <w:u w:val="single"/>
        </w:rPr>
      </w:pPr>
    </w:p>
    <w:p w:rsidR="00172BCA" w:rsidRDefault="00172BCA" w:rsidP="00172BCA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172BCA" w:rsidRDefault="00172BCA" w:rsidP="00172BCA"/>
    <w:p w:rsidR="00172BCA" w:rsidRDefault="00172BCA" w:rsidP="00172BCA">
      <w:pPr>
        <w:spacing w:line="360" w:lineRule="auto"/>
        <w:jc w:val="both"/>
        <w:rPr>
          <w:sz w:val="24"/>
        </w:rPr>
      </w:pPr>
    </w:p>
    <w:p w:rsidR="00172BCA" w:rsidRDefault="00172BCA" w:rsidP="00172BCA">
      <w:pPr>
        <w:spacing w:line="360" w:lineRule="auto"/>
        <w:jc w:val="both"/>
        <w:rPr>
          <w:sz w:val="24"/>
        </w:rPr>
      </w:pPr>
      <w:r w:rsidRPr="00BB295F">
        <w:rPr>
          <w:sz w:val="24"/>
        </w:rPr>
        <w:t xml:space="preserve">A Hajdúkerületi és Bihari </w:t>
      </w:r>
      <w:proofErr w:type="spellStart"/>
      <w:r w:rsidRPr="00BB295F">
        <w:rPr>
          <w:sz w:val="24"/>
        </w:rPr>
        <w:t>Víziközmű</w:t>
      </w:r>
      <w:proofErr w:type="spellEnd"/>
      <w:r w:rsidRPr="00BB295F">
        <w:rPr>
          <w:sz w:val="24"/>
        </w:rPr>
        <w:t xml:space="preserve"> Szolgáltató </w:t>
      </w:r>
      <w:proofErr w:type="spellStart"/>
      <w:r w:rsidRPr="00BB295F">
        <w:rPr>
          <w:sz w:val="24"/>
        </w:rPr>
        <w:t>Zrt</w:t>
      </w:r>
      <w:proofErr w:type="spellEnd"/>
      <w:r>
        <w:rPr>
          <w:b/>
          <w:sz w:val="24"/>
        </w:rPr>
        <w:t xml:space="preserve">. </w:t>
      </w:r>
      <w:r w:rsidRPr="00172BCA">
        <w:rPr>
          <w:sz w:val="24"/>
        </w:rPr>
        <w:t xml:space="preserve">igazgatósági elnökétől 2021. július 22. napján </w:t>
      </w:r>
      <w:proofErr w:type="spellStart"/>
      <w:r w:rsidRPr="00172BCA">
        <w:rPr>
          <w:sz w:val="24"/>
        </w:rPr>
        <w:t>emailben</w:t>
      </w:r>
      <w:proofErr w:type="spellEnd"/>
      <w:r w:rsidRPr="00172BCA">
        <w:rPr>
          <w:sz w:val="24"/>
        </w:rPr>
        <w:t xml:space="preserve"> érkezett </w:t>
      </w:r>
      <w:r>
        <w:rPr>
          <w:sz w:val="24"/>
        </w:rPr>
        <w:t>megkeresés az alábbiak miatt:</w:t>
      </w:r>
    </w:p>
    <w:p w:rsidR="00172BCA" w:rsidRDefault="00172BCA" w:rsidP="00172BC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Megküldték részünkre a HBVSZ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>. 2021. június 8-ai közgyűlésének 9/2021. (VI.08.) határoza</w:t>
      </w:r>
      <w:r w:rsidR="002A1F76">
        <w:rPr>
          <w:sz w:val="24"/>
        </w:rPr>
        <w:t>tára tekintettel a 2.430.000,</w:t>
      </w:r>
      <w:proofErr w:type="spellStart"/>
      <w:r w:rsidR="002A1F76">
        <w:rPr>
          <w:sz w:val="24"/>
        </w:rPr>
        <w:t>-Ft</w:t>
      </w:r>
      <w:proofErr w:type="spellEnd"/>
      <w:r>
        <w:rPr>
          <w:sz w:val="24"/>
        </w:rPr>
        <w:t xml:space="preserve"> összegű ázsiós alaptőke-emelésre vonatkozóan előkészített döntési javaslatokat és a módosítással egységes szerkezetbe foglalt Alapszabályt.</w:t>
      </w:r>
    </w:p>
    <w:p w:rsidR="00172BCA" w:rsidRDefault="00172BCA" w:rsidP="00172BC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Az ázsiós alaptőke-emelés tekintetében már megszületett előzetes közgyűlési határozatra, valamint a nyári szabadságolásokra tekintettel az alaptőke-emelésről és az ehhez szükséges alapszabály módosításról a tulajdonosok írásban fognak döntést hozni. </w:t>
      </w:r>
    </w:p>
    <w:p w:rsidR="00172BCA" w:rsidRDefault="00172BCA" w:rsidP="00172BCA">
      <w:pPr>
        <w:spacing w:line="360" w:lineRule="auto"/>
        <w:jc w:val="both"/>
        <w:rPr>
          <w:sz w:val="24"/>
        </w:rPr>
      </w:pPr>
      <w:r>
        <w:rPr>
          <w:sz w:val="24"/>
        </w:rPr>
        <w:t>Az igazgatóság által előkészített döntési javaslatok valamennyi tulajdonos címére – írásbeli szavazásra felhívással – 2021. július 22. napján tértivevényesen kipostázásra kerültek. Az átvételről számított 8 napon belül lehet élni szavazati jogunkkal.</w:t>
      </w:r>
    </w:p>
    <w:p w:rsidR="00172BCA" w:rsidRDefault="00172BCA" w:rsidP="00172BC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A szavazásra megszabott határidő utolsó napját követő három napon belül az igazgatóság megállapítja a szavazás eredményét, és azt további három napon belül közli a tulajdonosokkal. </w:t>
      </w:r>
    </w:p>
    <w:p w:rsidR="00172BCA" w:rsidRDefault="00172BCA" w:rsidP="00172BCA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Az előterjesztés mellékleteként </w:t>
      </w:r>
      <w:r w:rsidR="0050754C">
        <w:rPr>
          <w:sz w:val="24"/>
        </w:rPr>
        <w:t xml:space="preserve">olvasható a HVBSZ </w:t>
      </w:r>
      <w:proofErr w:type="spellStart"/>
      <w:r w:rsidR="0050754C">
        <w:rPr>
          <w:sz w:val="24"/>
        </w:rPr>
        <w:t>Zrt</w:t>
      </w:r>
      <w:proofErr w:type="spellEnd"/>
      <w:r w:rsidR="0050754C">
        <w:rPr>
          <w:sz w:val="24"/>
        </w:rPr>
        <w:t xml:space="preserve"> tájékoztató levele, a határozati javaslatuk, mely tartalmazza a 2.430.000,</w:t>
      </w:r>
      <w:proofErr w:type="spellStart"/>
      <w:r w:rsidR="0050754C">
        <w:rPr>
          <w:sz w:val="24"/>
        </w:rPr>
        <w:t>-Ft</w:t>
      </w:r>
      <w:proofErr w:type="spellEnd"/>
      <w:r w:rsidR="0050754C">
        <w:rPr>
          <w:sz w:val="24"/>
        </w:rPr>
        <w:t xml:space="preserve"> összegű ázsió alaptőke-emelés indokát. Az ázsió alaptőke-emelés Hajdúböszörmény Város Önkormányzata részvényes miatt szükséges, ugyanis a település kötelező feladat biztosítása érdekében pénzeszköz átadás célra 2.430.000,</w:t>
      </w:r>
      <w:proofErr w:type="spellStart"/>
      <w:r w:rsidR="0050754C">
        <w:rPr>
          <w:sz w:val="24"/>
        </w:rPr>
        <w:t>-Ft</w:t>
      </w:r>
      <w:proofErr w:type="spellEnd"/>
      <w:r w:rsidR="0050754C">
        <w:rPr>
          <w:sz w:val="24"/>
        </w:rPr>
        <w:t xml:space="preserve"> összegű vissza nem térítendő támogatást kapott, amit döntésük alapján a Társaságnál történő ázsiós tőkeemelésre fordít. Az összeget Hajdúböszörmény a Társaság bankszámlájára megfizette. A Társaság 2021. június 8-i közgyűlésén az ázsiós tőkeemelésre vonatkozó szándék elfogadásra került, Hajdúböszörményen kívül a többi részvényes nyilatkozott, hogy az alaptőke-emelésben nem kíván részt venni.</w:t>
      </w:r>
    </w:p>
    <w:p w:rsidR="00BE159F" w:rsidRDefault="00BE159F" w:rsidP="00172BCA">
      <w:p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Az ázsiós tőkeemelésre tekintettel szükséges az Alapszabály alaptőkére vonatkozó VII. pontjának a módosí</w:t>
      </w:r>
      <w:r w:rsidR="002A1F76">
        <w:rPr>
          <w:sz w:val="24"/>
        </w:rPr>
        <w:t xml:space="preserve">tása, valamint a XIV. 2. pontnak a könyvvizsgálói megbízatás időtartamának a cégjegyzékben szereplő adatokkal való harmonizációja. </w:t>
      </w:r>
      <w:r>
        <w:rPr>
          <w:sz w:val="24"/>
        </w:rPr>
        <w:t>Az egységes szerkezetbe foglalt alapító okirat a határozat-tervezet mellékletét képezi.</w:t>
      </w:r>
    </w:p>
    <w:p w:rsidR="00BE159F" w:rsidRDefault="00BE159F" w:rsidP="00172BCA">
      <w:pPr>
        <w:spacing w:line="360" w:lineRule="auto"/>
        <w:jc w:val="both"/>
        <w:rPr>
          <w:sz w:val="24"/>
        </w:rPr>
      </w:pPr>
    </w:p>
    <w:p w:rsidR="0050754C" w:rsidRDefault="0050754C" w:rsidP="0050754C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Kérem a képviselő-testületet, hogy az előterjesztés megtárgyalása után a határozat-tervezetet elfogadni szíveskedjen.</w:t>
      </w:r>
    </w:p>
    <w:p w:rsidR="0050754C" w:rsidRDefault="0050754C" w:rsidP="0050754C">
      <w:pPr>
        <w:jc w:val="both"/>
        <w:rPr>
          <w:bCs/>
          <w:sz w:val="24"/>
          <w:szCs w:val="24"/>
        </w:rPr>
      </w:pPr>
    </w:p>
    <w:p w:rsidR="0050754C" w:rsidRDefault="0050754C" w:rsidP="0050754C">
      <w:pPr>
        <w:jc w:val="both"/>
        <w:rPr>
          <w:bCs/>
          <w:sz w:val="24"/>
          <w:szCs w:val="24"/>
        </w:rPr>
      </w:pPr>
    </w:p>
    <w:p w:rsidR="0050754C" w:rsidRDefault="0050754C" w:rsidP="0050754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Tiszavasvári, 2021. július 23.</w:t>
      </w:r>
    </w:p>
    <w:p w:rsidR="0050754C" w:rsidRDefault="0050754C" w:rsidP="0050754C">
      <w:pPr>
        <w:jc w:val="both"/>
        <w:rPr>
          <w:bCs/>
          <w:sz w:val="24"/>
          <w:szCs w:val="24"/>
        </w:rPr>
      </w:pPr>
    </w:p>
    <w:p w:rsidR="0050754C" w:rsidRPr="006818C0" w:rsidRDefault="0050754C" w:rsidP="0050754C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Szőke Zoltán</w:t>
      </w:r>
    </w:p>
    <w:p w:rsidR="0050754C" w:rsidRDefault="0050754C" w:rsidP="0050754C">
      <w:pPr>
        <w:ind w:left="3540" w:firstLine="708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proofErr w:type="gramStart"/>
      <w:r w:rsidRPr="006818C0">
        <w:rPr>
          <w:b/>
          <w:sz w:val="24"/>
          <w:szCs w:val="24"/>
        </w:rPr>
        <w:t>polgármester</w:t>
      </w:r>
      <w:proofErr w:type="gramEnd"/>
    </w:p>
    <w:p w:rsidR="0050754C" w:rsidRDefault="0050754C" w:rsidP="0050754C">
      <w:pPr>
        <w:spacing w:after="200" w:line="276" w:lineRule="auto"/>
      </w:pPr>
      <w:r>
        <w:br w:type="page"/>
      </w:r>
    </w:p>
    <w:p w:rsidR="00BE159F" w:rsidRDefault="00BE159F" w:rsidP="00BE159F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BE159F" w:rsidRPr="00BB295F" w:rsidRDefault="00BE159F" w:rsidP="00BE159F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BE159F" w:rsidRPr="00BB295F" w:rsidRDefault="00BE159F" w:rsidP="00BE159F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BE159F" w:rsidRPr="00BB295F" w:rsidRDefault="00BE159F" w:rsidP="00BE15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21</w:t>
      </w:r>
      <w:r w:rsidRPr="00BB295F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VI</w:t>
      </w:r>
      <w:r w:rsidRPr="00BB295F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>29</w:t>
      </w:r>
      <w:r w:rsidRPr="00BB295F">
        <w:rPr>
          <w:b/>
          <w:sz w:val="24"/>
          <w:szCs w:val="24"/>
        </w:rPr>
        <w:t>.) Kt. számú</w:t>
      </w:r>
    </w:p>
    <w:p w:rsidR="00BE159F" w:rsidRPr="00BB295F" w:rsidRDefault="00BE159F" w:rsidP="00BE159F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BE159F" w:rsidRPr="00BB295F" w:rsidRDefault="00BE159F" w:rsidP="00BE159F">
      <w:pPr>
        <w:rPr>
          <w:b/>
          <w:sz w:val="24"/>
          <w:szCs w:val="24"/>
        </w:rPr>
      </w:pPr>
    </w:p>
    <w:p w:rsidR="00BE159F" w:rsidRPr="00BB295F" w:rsidRDefault="00BE159F" w:rsidP="00BE159F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a</w:t>
      </w:r>
      <w:proofErr w:type="gramEnd"/>
      <w:r w:rsidRPr="00BB295F">
        <w:rPr>
          <w:b/>
          <w:sz w:val="24"/>
          <w:szCs w:val="24"/>
        </w:rPr>
        <w:t xml:space="preserve"> Hajdúkerületi és Bihari </w:t>
      </w:r>
      <w:proofErr w:type="spellStart"/>
      <w:r w:rsidRPr="00BB295F">
        <w:rPr>
          <w:b/>
          <w:sz w:val="24"/>
          <w:szCs w:val="24"/>
        </w:rPr>
        <w:t>Víziközmű</w:t>
      </w:r>
      <w:proofErr w:type="spellEnd"/>
      <w:r w:rsidRPr="00BB295F">
        <w:rPr>
          <w:b/>
          <w:sz w:val="24"/>
          <w:szCs w:val="24"/>
        </w:rPr>
        <w:t xml:space="preserve"> Szolgáltató </w:t>
      </w:r>
      <w:proofErr w:type="spellStart"/>
      <w:r w:rsidRPr="00BB295F">
        <w:rPr>
          <w:b/>
          <w:sz w:val="24"/>
          <w:szCs w:val="24"/>
        </w:rPr>
        <w:t>Zrt</w:t>
      </w:r>
      <w:proofErr w:type="spellEnd"/>
      <w:r w:rsidRPr="00BB295F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ázsiós alaptőke-emeléséről és   </w:t>
      </w:r>
      <w:r w:rsidRPr="00BB295F">
        <w:rPr>
          <w:b/>
          <w:sz w:val="24"/>
          <w:szCs w:val="24"/>
        </w:rPr>
        <w:t>Alapszabályának módosításáról</w:t>
      </w:r>
    </w:p>
    <w:p w:rsidR="00BE159F" w:rsidRPr="00BB295F" w:rsidRDefault="00BE159F" w:rsidP="00BE159F">
      <w:pPr>
        <w:rPr>
          <w:b/>
          <w:sz w:val="24"/>
          <w:szCs w:val="24"/>
        </w:rPr>
      </w:pPr>
    </w:p>
    <w:p w:rsidR="00BE159F" w:rsidRPr="00BB295F" w:rsidRDefault="00BE159F" w:rsidP="00BE159F">
      <w:pPr>
        <w:jc w:val="both"/>
        <w:rPr>
          <w:bCs/>
          <w:sz w:val="24"/>
          <w:szCs w:val="24"/>
        </w:rPr>
      </w:pPr>
      <w:r w:rsidRPr="00BB295F">
        <w:rPr>
          <w:bCs/>
          <w:sz w:val="24"/>
          <w:szCs w:val="24"/>
        </w:rPr>
        <w:t>Tiszavasvári Város Önkormányzata Képviselő-testülete Magyarország helyi önkormányzatairól szóló 2011. évi CLXXXIX. törvény 107.§</w:t>
      </w:r>
      <w:proofErr w:type="spellStart"/>
      <w:r w:rsidRPr="00BB295F">
        <w:rPr>
          <w:bCs/>
          <w:sz w:val="24"/>
          <w:szCs w:val="24"/>
        </w:rPr>
        <w:t>-ában</w:t>
      </w:r>
      <w:proofErr w:type="spellEnd"/>
      <w:r w:rsidRPr="00BB295F">
        <w:rPr>
          <w:bCs/>
          <w:sz w:val="24"/>
          <w:szCs w:val="24"/>
        </w:rPr>
        <w:t xml:space="preserve"> kapott felhatalmazás alapján az alábbi határozatot hozza:</w:t>
      </w:r>
    </w:p>
    <w:p w:rsidR="00BE159F" w:rsidRDefault="00BE159F" w:rsidP="00BE159F">
      <w:pPr>
        <w:jc w:val="both"/>
        <w:rPr>
          <w:b/>
          <w:bCs/>
          <w:sz w:val="24"/>
          <w:szCs w:val="24"/>
        </w:rPr>
      </w:pPr>
    </w:p>
    <w:p w:rsidR="00BE159F" w:rsidRPr="0009060A" w:rsidRDefault="00BE159F" w:rsidP="0009060A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9060A">
        <w:rPr>
          <w:bCs/>
          <w:sz w:val="24"/>
          <w:szCs w:val="24"/>
        </w:rPr>
        <w:t xml:space="preserve">Hozzájárul a </w:t>
      </w:r>
      <w:r w:rsidR="0009060A" w:rsidRPr="0009060A">
        <w:rPr>
          <w:bCs/>
          <w:sz w:val="24"/>
          <w:szCs w:val="24"/>
        </w:rPr>
        <w:t>Társaság ázsiós tőkeemeléséhez, melyre tekintettel a Társaság alaptőkéje 30.000,</w:t>
      </w:r>
      <w:proofErr w:type="spellStart"/>
      <w:r w:rsidR="0009060A" w:rsidRPr="0009060A">
        <w:rPr>
          <w:bCs/>
          <w:sz w:val="24"/>
          <w:szCs w:val="24"/>
        </w:rPr>
        <w:t>-Ft-tal</w:t>
      </w:r>
      <w:proofErr w:type="spellEnd"/>
      <w:r w:rsidR="0009060A" w:rsidRPr="0009060A">
        <w:rPr>
          <w:bCs/>
          <w:sz w:val="24"/>
          <w:szCs w:val="24"/>
        </w:rPr>
        <w:t xml:space="preserve"> 22.170.000,</w:t>
      </w:r>
      <w:proofErr w:type="spellStart"/>
      <w:r w:rsidR="0009060A" w:rsidRPr="0009060A">
        <w:rPr>
          <w:bCs/>
          <w:sz w:val="24"/>
          <w:szCs w:val="24"/>
        </w:rPr>
        <w:t>-Ft</w:t>
      </w:r>
      <w:proofErr w:type="spellEnd"/>
      <w:r w:rsidR="0009060A" w:rsidRPr="0009060A">
        <w:rPr>
          <w:bCs/>
          <w:sz w:val="24"/>
          <w:szCs w:val="24"/>
        </w:rPr>
        <w:t xml:space="preserve"> összegre emelkedik, míg 2.400.000,</w:t>
      </w:r>
      <w:proofErr w:type="spellStart"/>
      <w:r w:rsidR="0009060A" w:rsidRPr="0009060A">
        <w:rPr>
          <w:bCs/>
          <w:sz w:val="24"/>
          <w:szCs w:val="24"/>
        </w:rPr>
        <w:t>-.Ft</w:t>
      </w:r>
      <w:proofErr w:type="spellEnd"/>
      <w:r w:rsidR="0009060A" w:rsidRPr="0009060A">
        <w:rPr>
          <w:bCs/>
          <w:sz w:val="24"/>
          <w:szCs w:val="24"/>
        </w:rPr>
        <w:t xml:space="preserve"> összeggel a tőketartalék kerül megemelésre.</w:t>
      </w:r>
    </w:p>
    <w:p w:rsidR="0009060A" w:rsidRDefault="0009060A" w:rsidP="0009060A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tőkeemelésre tekintettel 30</w:t>
      </w:r>
      <w:bookmarkStart w:id="0" w:name="_GoBack"/>
      <w:bookmarkEnd w:id="0"/>
      <w:r>
        <w:rPr>
          <w:bCs/>
          <w:sz w:val="24"/>
          <w:szCs w:val="24"/>
        </w:rPr>
        <w:t>,- db egyenként 1.000,</w:t>
      </w:r>
      <w:proofErr w:type="spellStart"/>
      <w:r>
        <w:rPr>
          <w:bCs/>
          <w:sz w:val="24"/>
          <w:szCs w:val="24"/>
        </w:rPr>
        <w:t>-F</w:t>
      </w:r>
      <w:r w:rsidR="001C52F1">
        <w:rPr>
          <w:bCs/>
          <w:sz w:val="24"/>
          <w:szCs w:val="24"/>
        </w:rPr>
        <w:t>t</w:t>
      </w:r>
      <w:proofErr w:type="spellEnd"/>
      <w:r>
        <w:rPr>
          <w:bCs/>
          <w:sz w:val="24"/>
          <w:szCs w:val="24"/>
        </w:rPr>
        <w:t xml:space="preserve">, azaz Egyezer forint névértékű </w:t>
      </w:r>
      <w:proofErr w:type="spellStart"/>
      <w:r>
        <w:rPr>
          <w:bCs/>
          <w:sz w:val="24"/>
          <w:szCs w:val="24"/>
        </w:rPr>
        <w:t>dematerializált</w:t>
      </w:r>
      <w:proofErr w:type="spellEnd"/>
      <w:r>
        <w:rPr>
          <w:bCs/>
          <w:sz w:val="24"/>
          <w:szCs w:val="24"/>
        </w:rPr>
        <w:t xml:space="preserve"> módon előállított, egysorozatú és névre szóló törzsrészvény kerül kibocsátásra, amelyeket Hajdúböszörmény Város Önkormányzat részvényes jegyez.</w:t>
      </w:r>
    </w:p>
    <w:p w:rsidR="00BE159F" w:rsidRPr="0009060A" w:rsidRDefault="00BE159F" w:rsidP="00BE159F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9060A">
        <w:rPr>
          <w:sz w:val="24"/>
          <w:szCs w:val="24"/>
        </w:rPr>
        <w:t xml:space="preserve">Elfogadja a határozat mellékletét képező tartalommal a Hajdúkerületi és Bihari </w:t>
      </w:r>
      <w:proofErr w:type="spellStart"/>
      <w:r w:rsidRPr="0009060A">
        <w:rPr>
          <w:sz w:val="24"/>
          <w:szCs w:val="24"/>
        </w:rPr>
        <w:t>Víziközmű</w:t>
      </w:r>
      <w:proofErr w:type="spellEnd"/>
      <w:r w:rsidRPr="0009060A">
        <w:rPr>
          <w:sz w:val="24"/>
          <w:szCs w:val="24"/>
        </w:rPr>
        <w:t xml:space="preserve"> Szolgáltató </w:t>
      </w:r>
      <w:proofErr w:type="spellStart"/>
      <w:r w:rsidRPr="0009060A">
        <w:rPr>
          <w:sz w:val="24"/>
          <w:szCs w:val="24"/>
        </w:rPr>
        <w:t>Zrt</w:t>
      </w:r>
      <w:proofErr w:type="spellEnd"/>
      <w:r w:rsidRPr="0009060A">
        <w:rPr>
          <w:sz w:val="24"/>
          <w:szCs w:val="24"/>
        </w:rPr>
        <w:t>. módosításokkal egységes szerkezetbe foglalt Alapszabályát.</w:t>
      </w:r>
    </w:p>
    <w:p w:rsidR="00BE159F" w:rsidRPr="0009060A" w:rsidRDefault="00BE159F" w:rsidP="00BE159F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9060A">
        <w:rPr>
          <w:bCs/>
          <w:sz w:val="24"/>
          <w:szCs w:val="24"/>
        </w:rPr>
        <w:t>A Képviselő-testület fel</w:t>
      </w:r>
      <w:r w:rsidR="00E438AB">
        <w:rPr>
          <w:bCs/>
          <w:sz w:val="24"/>
          <w:szCs w:val="24"/>
        </w:rPr>
        <w:t xml:space="preserve">hatalmazza a polgármestert, hogy a fenti pontokban foglalt döntések értelmében a HVBSZ </w:t>
      </w:r>
      <w:proofErr w:type="spellStart"/>
      <w:r w:rsidR="00E438AB">
        <w:rPr>
          <w:bCs/>
          <w:sz w:val="24"/>
          <w:szCs w:val="24"/>
        </w:rPr>
        <w:t>Zrt</w:t>
      </w:r>
      <w:proofErr w:type="spellEnd"/>
      <w:r w:rsidR="00E438AB">
        <w:rPr>
          <w:bCs/>
          <w:sz w:val="24"/>
          <w:szCs w:val="24"/>
        </w:rPr>
        <w:t>. által megküldött szavazati záradékon az ázsiós tőkeemeléshez és az Alapszabály módosításhoz hozzájáruljon. Felkéri a</w:t>
      </w:r>
      <w:r w:rsidRPr="0009060A">
        <w:rPr>
          <w:bCs/>
          <w:sz w:val="24"/>
          <w:szCs w:val="24"/>
        </w:rPr>
        <w:t xml:space="preserve"> polgármestert, hogy a határozatot küldje meg a </w:t>
      </w:r>
      <w:proofErr w:type="spellStart"/>
      <w:r w:rsidRPr="0009060A">
        <w:rPr>
          <w:bCs/>
          <w:sz w:val="24"/>
          <w:szCs w:val="24"/>
        </w:rPr>
        <w:t>Zrt</w:t>
      </w:r>
      <w:proofErr w:type="spellEnd"/>
      <w:r w:rsidRPr="0009060A">
        <w:rPr>
          <w:bCs/>
          <w:sz w:val="24"/>
          <w:szCs w:val="24"/>
        </w:rPr>
        <w:t>. igazgatóságának.</w:t>
      </w:r>
    </w:p>
    <w:p w:rsidR="00BE159F" w:rsidRPr="00BB295F" w:rsidRDefault="00BE159F" w:rsidP="00BE159F">
      <w:pPr>
        <w:jc w:val="both"/>
        <w:rPr>
          <w:bCs/>
          <w:sz w:val="24"/>
          <w:szCs w:val="24"/>
        </w:rPr>
      </w:pPr>
    </w:p>
    <w:p w:rsidR="00BE159F" w:rsidRPr="00BB295F" w:rsidRDefault="00BE159F" w:rsidP="00BE159F">
      <w:pPr>
        <w:jc w:val="both"/>
        <w:rPr>
          <w:bCs/>
          <w:sz w:val="24"/>
          <w:szCs w:val="24"/>
        </w:rPr>
      </w:pPr>
      <w:r w:rsidRPr="00BB295F">
        <w:rPr>
          <w:b/>
          <w:sz w:val="24"/>
          <w:szCs w:val="24"/>
        </w:rPr>
        <w:t>Határidő</w:t>
      </w:r>
      <w:r w:rsidRPr="00BB295F">
        <w:rPr>
          <w:bCs/>
          <w:sz w:val="24"/>
          <w:szCs w:val="24"/>
        </w:rPr>
        <w:t xml:space="preserve">: </w:t>
      </w:r>
      <w:proofErr w:type="gramStart"/>
      <w:r w:rsidRPr="00BB295F">
        <w:rPr>
          <w:bCs/>
          <w:sz w:val="24"/>
          <w:szCs w:val="24"/>
        </w:rPr>
        <w:t xml:space="preserve">azonnal </w:t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  <w:t xml:space="preserve">    </w:t>
      </w:r>
      <w:r w:rsidRPr="00BB295F">
        <w:rPr>
          <w:b/>
          <w:sz w:val="24"/>
          <w:szCs w:val="24"/>
        </w:rPr>
        <w:t>Felelős</w:t>
      </w:r>
      <w:proofErr w:type="gramEnd"/>
      <w:r w:rsidRPr="00BB295F">
        <w:rPr>
          <w:bCs/>
          <w:sz w:val="24"/>
          <w:szCs w:val="24"/>
        </w:rPr>
        <w:t>: Szőke Zoltán polgármester</w:t>
      </w:r>
    </w:p>
    <w:p w:rsidR="00BE159F" w:rsidRPr="00BB295F" w:rsidRDefault="00BE159F" w:rsidP="00BE159F">
      <w:pPr>
        <w:jc w:val="both"/>
        <w:rPr>
          <w:bCs/>
          <w:sz w:val="24"/>
          <w:szCs w:val="24"/>
        </w:rPr>
      </w:pPr>
    </w:p>
    <w:p w:rsidR="0050754C" w:rsidRPr="002A1F76" w:rsidRDefault="0050754C" w:rsidP="002A1F76">
      <w:pPr>
        <w:spacing w:after="200" w:line="276" w:lineRule="auto"/>
      </w:pPr>
    </w:p>
    <w:sectPr w:rsidR="0050754C" w:rsidRPr="002A1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D79FA"/>
    <w:multiLevelType w:val="hybridMultilevel"/>
    <w:tmpl w:val="5F6E91A4"/>
    <w:lvl w:ilvl="0" w:tplc="7A7C5A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CA"/>
    <w:rsid w:val="0009060A"/>
    <w:rsid w:val="00172BCA"/>
    <w:rsid w:val="001C52F1"/>
    <w:rsid w:val="001F3664"/>
    <w:rsid w:val="002A1F76"/>
    <w:rsid w:val="00421626"/>
    <w:rsid w:val="0050754C"/>
    <w:rsid w:val="00BE159F"/>
    <w:rsid w:val="00E438AB"/>
    <w:rsid w:val="00E86B52"/>
    <w:rsid w:val="00F2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2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2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659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2021-07-22T09:23:00Z</dcterms:created>
  <dcterms:modified xsi:type="dcterms:W3CDTF">2021-07-23T10:29:00Z</dcterms:modified>
</cp:coreProperties>
</file>