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B19" w:rsidRPr="00561269" w:rsidRDefault="00826B19" w:rsidP="00826B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826B19" w:rsidRPr="00561269" w:rsidRDefault="00826B19" w:rsidP="00826B1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826B19" w:rsidRPr="00561269" w:rsidRDefault="00826B19" w:rsidP="00826B19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826B19" w:rsidRPr="00561269" w:rsidRDefault="00826B19" w:rsidP="00826B1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ar-SA"/>
        </w:rPr>
      </w:pPr>
    </w:p>
    <w:p w:rsidR="00826B19" w:rsidRPr="00561269" w:rsidRDefault="00826B19" w:rsidP="00826B19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826B19" w:rsidRPr="00561269" w:rsidRDefault="00826B19" w:rsidP="00826B1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826B19" w:rsidRPr="00561269" w:rsidRDefault="00826B19" w:rsidP="00826B1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20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2019. </w:t>
      </w:r>
      <w:r w:rsidR="000867A8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november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="000867A8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28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-án (</w:t>
      </w:r>
      <w:r w:rsidR="000867A8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) 14.00 órára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826B19" w:rsidRPr="00561269" w:rsidRDefault="00826B19" w:rsidP="00826B19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-Átruházott hatáskörben hozott döntés ismertetése szintén e-mailen kerül megküldésre. 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3C656C" w:rsidRPr="00561269" w:rsidRDefault="00826B19" w:rsidP="003C6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3C656C" w:rsidRPr="00561269" w:rsidRDefault="003C656C" w:rsidP="003C65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3C656C" w:rsidRPr="00561269" w:rsidRDefault="003C656C" w:rsidP="003C65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1. Előterjesztés a </w:t>
      </w:r>
      <w:proofErr w:type="spellStart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Tiva-Szolg</w:t>
      </w:r>
      <w:proofErr w:type="spellEnd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Nonprofit Kft. közszolgáltatási szerződésének módosításáról. 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3C656C" w:rsidRPr="00561269" w:rsidRDefault="003C656C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3C656C" w:rsidRPr="00561269" w:rsidRDefault="003C656C" w:rsidP="003C65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2. Előterjesztés a </w:t>
      </w:r>
      <w:proofErr w:type="spellStart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Tiva-Szolg</w:t>
      </w:r>
      <w:proofErr w:type="spellEnd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Nonprofit Kft. részére működési célú támogatás biztosítása temetőüzemeltetés során felmerült többlethulladék elszállításának finanszírozásához. 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3C656C" w:rsidRPr="00561269" w:rsidRDefault="003C656C" w:rsidP="003C65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:rsidR="00826B19" w:rsidRPr="00561269" w:rsidRDefault="003C656C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826B19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Tiszavasvári Város Önkormányzata 2019. évi költségvetéséről szóló 4/2019. (II.19.) önkormányzati rendeletének módosításáról. </w:t>
      </w:r>
      <w:r w:rsidRPr="005612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  <w:t>(A rendelet-tervezet melléklete később kerül kiküldésre.)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osztályvezető-helyettes</w:t>
      </w:r>
    </w:p>
    <w:p w:rsidR="00826B19" w:rsidRPr="00561269" w:rsidRDefault="00826B19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826B19" w:rsidRPr="00561269" w:rsidRDefault="00826B19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A7B4E" w:rsidRDefault="00826B19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3A7B4E" w:rsidRPr="003A7B4E" w:rsidRDefault="003A7B4E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BF6767" w:rsidRPr="003A7B4E" w:rsidRDefault="003A7B4E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3A7B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4. Előterjesztés az egészségügyi alapellátási körzetek megállapításáról szóló önkormányzati rendelet módosításáról.</w:t>
      </w:r>
    </w:p>
    <w:p w:rsidR="003A7B4E" w:rsidRPr="00561269" w:rsidRDefault="003A7B4E" w:rsidP="003A7B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3A7B4E" w:rsidRPr="00561269" w:rsidRDefault="003A7B4E" w:rsidP="003A7B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Gazdagné dr. Tóth Marianna osztályvezető</w:t>
      </w:r>
    </w:p>
    <w:p w:rsidR="003A7B4E" w:rsidRPr="00561269" w:rsidRDefault="003A7B4E" w:rsidP="003A7B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3A7B4E" w:rsidRPr="00561269" w:rsidRDefault="003A7B4E" w:rsidP="003A7B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A7B4E" w:rsidRDefault="003A7B4E" w:rsidP="003A7B4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3A7B4E" w:rsidRPr="00561269" w:rsidRDefault="003A7B4E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91244" w:rsidRPr="00561269" w:rsidRDefault="00E66064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5</w:t>
      </w:r>
      <w:r w:rsidR="00891244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</w:t>
      </w:r>
      <w:r w:rsidR="00B202C7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a</w:t>
      </w:r>
      <w:r w:rsidR="00891244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temetői díjtételek felülvizsgálatáról.</w:t>
      </w:r>
    </w:p>
    <w:p w:rsidR="00891244" w:rsidRPr="00561269" w:rsidRDefault="00891244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891244" w:rsidRPr="00561269" w:rsidRDefault="00891244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891244" w:rsidRPr="00561269" w:rsidRDefault="00891244" w:rsidP="008912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E020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E020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8269AA" w:rsidRPr="00561269" w:rsidRDefault="00891244" w:rsidP="008912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26B19" w:rsidRPr="00561269" w:rsidRDefault="00891244" w:rsidP="008912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826B19" w:rsidRPr="00561269" w:rsidRDefault="00E66064" w:rsidP="00826B1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="00D4096B" w:rsidRPr="005612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Előterjesztés a lakások és nem lakás célú helyiségek bérletéről és elidegenítéséről, valamint a lakáscélú önkorm</w:t>
      </w:r>
      <w:r w:rsidR="00594FEF" w:rsidRPr="005612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án</w:t>
      </w:r>
      <w:r w:rsidR="00D4096B" w:rsidRPr="005612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yzati támogatásról szóló 12/2019. (</w:t>
      </w:r>
      <w:r w:rsidR="00594FEF" w:rsidRPr="0056126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IV.1.) önkormányzati rendelet módosításáról. </w:t>
      </w:r>
    </w:p>
    <w:p w:rsidR="00594FEF" w:rsidRPr="00561269" w:rsidRDefault="00594FEF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594FEF" w:rsidRPr="00561269" w:rsidRDefault="00594FEF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594FEF" w:rsidRPr="00561269" w:rsidRDefault="00594FEF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594FEF" w:rsidRPr="00561269" w:rsidRDefault="00594FEF" w:rsidP="001E594D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B202C7" w:rsidRDefault="00B202C7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8B6E36" w:rsidRPr="00561269" w:rsidRDefault="008B6E36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8A7754" w:rsidRPr="008B6E36" w:rsidRDefault="008B6E36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8B6E3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7. Előterjes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z</w:t>
      </w:r>
      <w:r w:rsidRPr="008B6E3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tés Tiszavasvári Város Önkormányzata Képviselő-testülete Szervezeti és Működési Szabályzatáról szóló 1/2019. (II.1.) önkormányzati rendelet módosításáról.</w:t>
      </w:r>
    </w:p>
    <w:p w:rsidR="008B6E36" w:rsidRPr="00561269" w:rsidRDefault="008B6E36" w:rsidP="008B6E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Ostorháziné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8B6E36" w:rsidRPr="00561269" w:rsidRDefault="008B6E36" w:rsidP="008B6E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Gazdagné dr. Tóth Marianna osztályvezető</w:t>
      </w:r>
    </w:p>
    <w:p w:rsidR="008B6E36" w:rsidRPr="00561269" w:rsidRDefault="008B6E36" w:rsidP="008B6E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bookmarkStart w:id="0" w:name="_GoBack"/>
      <w:bookmarkEnd w:id="0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8B6E36" w:rsidRPr="00561269" w:rsidRDefault="008B6E36" w:rsidP="008B6E3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B6E36" w:rsidRDefault="008B6E36" w:rsidP="008B6E3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8B6E36" w:rsidRPr="00561269" w:rsidRDefault="008B6E36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A7754" w:rsidRPr="00561269" w:rsidRDefault="005C4474" w:rsidP="008A7754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8</w:t>
      </w:r>
      <w:r w:rsidR="008A7754" w:rsidRPr="00561269">
        <w:rPr>
          <w:rFonts w:ascii="Times New Roman" w:hAnsi="Times New Roman"/>
          <w:bCs/>
          <w:color w:val="000000" w:themeColor="text1"/>
          <w:sz w:val="24"/>
          <w:szCs w:val="24"/>
        </w:rPr>
        <w:t>. Előterjesztés az önkormányzati nem lakás célú helyiségek és bérbe adott egyéb ingatlanok bérleti díjának felülvizsgálatáról.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3C656C" w:rsidRPr="00561269" w:rsidRDefault="003C656C" w:rsidP="008A77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269AA" w:rsidRPr="00561269" w:rsidRDefault="00B049F5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9</w:t>
      </w:r>
      <w:r w:rsidR="008269A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</w:t>
      </w:r>
      <w:proofErr w:type="spellStart"/>
      <w:r w:rsidR="008269A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Tiva-Szolg</w:t>
      </w:r>
      <w:proofErr w:type="spellEnd"/>
      <w:r w:rsidR="008269A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Nonprofit Kft. beolvadással kapcsolatos működési támogatás felhasználásáról készült beszámolóról. 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1" w:name="_Hlk25317038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8269AA" w:rsidRPr="00561269" w:rsidRDefault="008269AA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bookmarkEnd w:id="1"/>
    <w:p w:rsidR="0054289B" w:rsidRDefault="0054289B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D1A83" w:rsidRPr="001D1A83" w:rsidRDefault="00B049F5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10</w:t>
      </w:r>
      <w:r w:rsidR="001D1A83" w:rsidRPr="001D1A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</w:t>
      </w:r>
      <w:proofErr w:type="spellStart"/>
      <w:r w:rsidR="001D1A83" w:rsidRPr="001D1A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Tiva-Szolg</w:t>
      </w:r>
      <w:proofErr w:type="spellEnd"/>
      <w:r w:rsidR="001D1A83" w:rsidRPr="001D1A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Kft. tartós gépjárműbérleti konstrukcióra vonatkozó kérelméről. </w:t>
      </w:r>
    </w:p>
    <w:p w:rsidR="001D1A83" w:rsidRPr="00561269" w:rsidRDefault="001D1A83" w:rsidP="001D1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D1A83" w:rsidRPr="00561269" w:rsidRDefault="001D1A83" w:rsidP="001D1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Gazdagné dr. Tóth Marianna osztályvezető</w:t>
      </w:r>
    </w:p>
    <w:p w:rsidR="001D1A83" w:rsidRPr="00561269" w:rsidRDefault="001D1A83" w:rsidP="001D1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1D1A83" w:rsidRPr="00561269" w:rsidRDefault="001D1A83" w:rsidP="001D1A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D1A83" w:rsidRDefault="001D1A83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1D1A83" w:rsidRPr="00561269" w:rsidRDefault="001D1A83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269AA" w:rsidRPr="00561269" w:rsidRDefault="00E66064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B049F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8269A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Tiszavasvári Város Önkormányzata részére likviditási hitelkeret biztosításáról. 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8269AA" w:rsidRPr="00561269" w:rsidRDefault="008269AA" w:rsidP="008269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8B6E3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minősített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többség (a </w:t>
      </w:r>
      <w:r w:rsidR="008B6E3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 mint fele)</w:t>
      </w:r>
    </w:p>
    <w:p w:rsidR="008269AA" w:rsidRPr="00561269" w:rsidRDefault="008269AA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922E93" w:rsidRDefault="00922E93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8B6E36" w:rsidRPr="00561269" w:rsidRDefault="008B6E36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922E93" w:rsidRPr="00561269" w:rsidRDefault="00E66064" w:rsidP="00594F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1</w:t>
      </w:r>
      <w:r w:rsidR="002658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922E93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az 1-2-18-4400-0195-7 számú kölcsönszerződés alapján biztosított hitelkeret rendelkezésre tartási idejének meghosszabbításáról. </w:t>
      </w:r>
    </w:p>
    <w:p w:rsidR="00922E93" w:rsidRPr="00561269" w:rsidRDefault="00922E93" w:rsidP="00922E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922E93" w:rsidRPr="00561269" w:rsidRDefault="00922E93" w:rsidP="00922E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Berbécs Ibolya köztisztviselő</w:t>
      </w:r>
    </w:p>
    <w:p w:rsidR="00922E93" w:rsidRPr="00561269" w:rsidRDefault="00922E93" w:rsidP="00922E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922E93" w:rsidRPr="00561269" w:rsidRDefault="00922E93" w:rsidP="00922E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2658F1" w:rsidRPr="00E83400" w:rsidRDefault="002658F1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8A7754" w:rsidRPr="00561269" w:rsidRDefault="0054289B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  <w:r w:rsidR="002658F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="008A7754" w:rsidRPr="005612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Előterjesztés az Esély és Otthon – Mindkettő lehetséges című EFOP-1.2.11-16-2017-00009 kódszámú pályázatból nyújtható lakhatási támogatások igénylésének pályázati felhívásáról. 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170B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Péntek Renáta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A7754" w:rsidRPr="00561269" w:rsidRDefault="008A7754" w:rsidP="008A77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8A7754" w:rsidRPr="00772599" w:rsidRDefault="002658F1" w:rsidP="00594FE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2658F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14. Előterjesztés a </w:t>
      </w:r>
      <w:r w:rsidR="00A872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Terület-és Településfejlesztési Operatív Programra benyújtott nyertes pályázat támogatói szerződés jóváhagyása és marketig, kommunikációs feladatok ellátására vállalkozói szerződés megkötéséről. </w:t>
      </w:r>
      <w:r w:rsidR="00772599" w:rsidRPr="0077259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(2 határozat-tervezet)</w:t>
      </w:r>
    </w:p>
    <w:p w:rsidR="00A872A5" w:rsidRPr="00561269" w:rsidRDefault="00A872A5" w:rsidP="00A872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A872A5" w:rsidRPr="00561269" w:rsidRDefault="00A872A5" w:rsidP="00A872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Horváth Tímea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:rsidR="00A872A5" w:rsidRPr="00561269" w:rsidRDefault="00A872A5" w:rsidP="00A872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A872A5" w:rsidRPr="00561269" w:rsidRDefault="00A872A5" w:rsidP="00A872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2658F1" w:rsidRPr="00E83400" w:rsidRDefault="002658F1" w:rsidP="00594FE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</w:pPr>
    </w:p>
    <w:p w:rsidR="00891244" w:rsidRPr="008B6E36" w:rsidRDefault="000C285E" w:rsidP="00594FE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5612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  <w:r w:rsidR="002658F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5</w:t>
      </w:r>
      <w:r w:rsidR="008A7754" w:rsidRPr="005612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Előterjesztés a „Találkozások tere kialakítása” tárgyú pályázat </w:t>
      </w:r>
      <w:r w:rsidR="009F21A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„Mobilszínpad beszerzés fény és hangtechnikával” </w:t>
      </w:r>
      <w:r w:rsidR="008A7754" w:rsidRPr="005612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közbeszerzési eljárásának eredményéről és új eljárás lefolytatásáról. </w:t>
      </w:r>
      <w:r w:rsidR="008B6E36" w:rsidRPr="007C58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(2 határozat-tervezet)</w:t>
      </w:r>
      <w:r w:rsidR="008B6E36" w:rsidRPr="008B6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7C58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–</w:t>
      </w:r>
      <w:r w:rsidR="008B6E36" w:rsidRPr="008B6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7C58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(</w:t>
      </w:r>
      <w:r w:rsidR="008B6E36" w:rsidRPr="008B6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1. határozat-tervezet- NÉV szerinti szavazás</w:t>
      </w:r>
      <w:r w:rsidR="008B6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szükséges</w:t>
      </w:r>
      <w:r w:rsidR="008B6E36" w:rsidRPr="008B6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, 2. </w:t>
      </w:r>
      <w:r w:rsidR="008B6E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határozat-tervezet- egyszerű többség</w:t>
      </w:r>
      <w:r w:rsidR="007C58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)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Péntek Renáta köztisztviselő</w:t>
      </w:r>
    </w:p>
    <w:p w:rsidR="008A7754" w:rsidRPr="00561269" w:rsidRDefault="008A7754" w:rsidP="008A77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8A7754" w:rsidRPr="00561269" w:rsidRDefault="008A7754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4289B" w:rsidRPr="00E83400" w:rsidRDefault="0054289B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54289B" w:rsidRPr="00561269" w:rsidRDefault="0054289B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2658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„a járóbeteg szakellátás szakorvosi és nem szakorvosi óraszámainak kapacitás-átcsoportosítás kezdeményezéséről” szóló 179/2019. (V.30.) Kt. számú határozat ismételt módosításáról. </w:t>
      </w:r>
    </w:p>
    <w:p w:rsidR="0054289B" w:rsidRPr="00561269" w:rsidRDefault="0054289B" w:rsidP="005428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4289B" w:rsidRPr="00561269" w:rsidRDefault="0054289B" w:rsidP="005428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</w:t>
      </w:r>
      <w:proofErr w:type="spell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54289B" w:rsidRPr="00561269" w:rsidRDefault="0054289B" w:rsidP="005428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54289B" w:rsidRPr="00561269" w:rsidRDefault="0054289B" w:rsidP="005428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A7754" w:rsidRPr="00561269" w:rsidRDefault="0054289B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CD6DFC" w:rsidRPr="00561269" w:rsidRDefault="00CD6DFC" w:rsidP="00594F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CD6DFC" w:rsidRPr="00561269" w:rsidRDefault="000C285E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2658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CD6DFC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Tiszavasvári központi háziorvosi ügyeleti ellátás érdekében kötött feladatellátási szerződés megkötéséről. </w:t>
      </w:r>
    </w:p>
    <w:p w:rsidR="00CD6DFC" w:rsidRPr="00561269" w:rsidRDefault="00CD6DFC" w:rsidP="00CD6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D6DFC" w:rsidRPr="00561269" w:rsidRDefault="00CD6DFC" w:rsidP="00CD6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CD6DFC" w:rsidRPr="00561269" w:rsidRDefault="00CD6DFC" w:rsidP="00CD6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CD6DFC" w:rsidRPr="00561269" w:rsidRDefault="00CD6DFC" w:rsidP="00CD6D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922E93" w:rsidRPr="00561269" w:rsidRDefault="00CD6DFC" w:rsidP="00CD6D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CD6DFC" w:rsidRPr="00561269" w:rsidRDefault="00CD6DFC" w:rsidP="00CD6DF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826B19" w:rsidRPr="00561269" w:rsidRDefault="000C285E" w:rsidP="00826B19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61269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2658F1">
        <w:rPr>
          <w:rFonts w:ascii="Times New Roman" w:hAnsi="Times New Roman"/>
          <w:bCs/>
          <w:color w:val="000000" w:themeColor="text1"/>
          <w:sz w:val="24"/>
          <w:szCs w:val="24"/>
        </w:rPr>
        <w:t>8</w:t>
      </w:r>
      <w:r w:rsidR="00CD6DFC" w:rsidRPr="0056126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Előterjesztés a Szabolcs-Szatmár-Bereg Megyei Szilárdhulladék-gazdálkodási Társulási Tanácsba delegált személy és helyetteseinek kijelöléséről. </w:t>
      </w:r>
    </w:p>
    <w:p w:rsidR="00CD6DFC" w:rsidRPr="00561269" w:rsidRDefault="00CD6DFC" w:rsidP="00CD6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bookmarkStart w:id="2" w:name="_Hlk25066560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CD6DFC" w:rsidRPr="00561269" w:rsidRDefault="00CD6DFC" w:rsidP="00CD6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CD6DFC" w:rsidRPr="00561269" w:rsidRDefault="00CD6DFC" w:rsidP="00CD6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B049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B049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 mint fele)</w:t>
      </w:r>
    </w:p>
    <w:p w:rsidR="00CD6DFC" w:rsidRPr="00561269" w:rsidRDefault="00CD6DFC" w:rsidP="00CD6D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  <w:bookmarkEnd w:id="2"/>
    </w:p>
    <w:p w:rsidR="002658F1" w:rsidRPr="00561269" w:rsidRDefault="002658F1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5C18BE" w:rsidRPr="00561269" w:rsidRDefault="005C18BE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1</w:t>
      </w:r>
      <w:r w:rsidR="002658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9</w:t>
      </w: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Előterjesztés a </w:t>
      </w:r>
      <w:proofErr w:type="spellStart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Kornisné</w:t>
      </w:r>
      <w:proofErr w:type="spellEnd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proofErr w:type="spellStart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Liptay</w:t>
      </w:r>
      <w:proofErr w:type="spellEnd"/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Elza Szociális és Gyermekjóléti Központ érdekképviseleti fóruma fenntartói tagjának kijelöléséről. </w:t>
      </w:r>
    </w:p>
    <w:p w:rsidR="005C18BE" w:rsidRPr="00561269" w:rsidRDefault="005C18BE" w:rsidP="005C18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C18BE" w:rsidRPr="00561269" w:rsidRDefault="005C18BE" w:rsidP="005C18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5C18BE" w:rsidRPr="00561269" w:rsidRDefault="005C18BE" w:rsidP="005C18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B049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B049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</w:t>
      </w:r>
      <w:r w:rsidR="00E834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</w:t>
      </w:r>
      <w:r w:rsidR="00B049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sztott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 mint fele)</w:t>
      </w:r>
    </w:p>
    <w:p w:rsidR="005C18BE" w:rsidRPr="00561269" w:rsidRDefault="005C18BE" w:rsidP="005C18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C18BE" w:rsidRPr="00561269" w:rsidRDefault="005C18BE" w:rsidP="005C18B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 </w:t>
      </w:r>
    </w:p>
    <w:p w:rsidR="005C18BE" w:rsidRPr="009F21A3" w:rsidRDefault="005C18BE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hu-HU"/>
        </w:rPr>
      </w:pPr>
    </w:p>
    <w:p w:rsidR="00646927" w:rsidRPr="00561269" w:rsidRDefault="002658F1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20</w:t>
      </w:r>
      <w:r w:rsidR="00646927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Előterjesztés képviselők részére munkavégzésükhöz szükséges informatikai eszközök biztosításáról. </w:t>
      </w:r>
    </w:p>
    <w:p w:rsidR="00646927" w:rsidRPr="00561269" w:rsidRDefault="00646927" w:rsidP="006469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46927" w:rsidRPr="00561269" w:rsidRDefault="00646927" w:rsidP="006469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osztályvezető-helyettes</w:t>
      </w:r>
    </w:p>
    <w:p w:rsidR="00646927" w:rsidRPr="00561269" w:rsidRDefault="00646927" w:rsidP="006469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646927" w:rsidRPr="00561269" w:rsidRDefault="00646927" w:rsidP="006469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646927" w:rsidRPr="009F21A3" w:rsidRDefault="00646927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hu-HU"/>
        </w:rPr>
      </w:pPr>
    </w:p>
    <w:p w:rsidR="00891244" w:rsidRPr="00561269" w:rsidRDefault="002658F1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21</w:t>
      </w:r>
      <w:r w:rsidR="00891244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 Előterjesztés a Nyíregyházi Tankerületi Központ részére történő tulajdonosi hozzájárulás megadásáról, értéknövelő felújítás megvalósításához (lámpa és táblavilágító elem, parketta).</w:t>
      </w:r>
    </w:p>
    <w:p w:rsidR="00891244" w:rsidRPr="00561269" w:rsidRDefault="00891244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91244" w:rsidRPr="00561269" w:rsidRDefault="00891244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891244" w:rsidRPr="00561269" w:rsidRDefault="00891244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891244" w:rsidRPr="00561269" w:rsidRDefault="00891244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91244" w:rsidRPr="009F21A3" w:rsidRDefault="00891244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hu-HU"/>
        </w:rPr>
      </w:pPr>
    </w:p>
    <w:p w:rsidR="00547C50" w:rsidRPr="00561269" w:rsidRDefault="00E66064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</w:t>
      </w:r>
      <w:r w:rsidR="002658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2. </w:t>
      </w:r>
      <w:r w:rsidR="00547C50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Előterjesztés Tiszavasvári Város Önkormányzata és a Nemzetiségi Önkormányzatok közötti Együttműködési Megállapodások felülvizsgálatáról.</w:t>
      </w:r>
      <w:r w:rsidR="001E594D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1E594D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(2 határozat-tervezet)</w:t>
      </w:r>
    </w:p>
    <w:p w:rsidR="00547C50" w:rsidRPr="00561269" w:rsidRDefault="00547C50" w:rsidP="00547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547C50" w:rsidRPr="00561269" w:rsidRDefault="00547C50" w:rsidP="00547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Palló Tamás köztisztviselő</w:t>
      </w:r>
    </w:p>
    <w:p w:rsidR="00547C50" w:rsidRPr="00561269" w:rsidRDefault="00547C50" w:rsidP="00547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547C50" w:rsidRPr="00561269" w:rsidRDefault="00547C50" w:rsidP="00547C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47C50" w:rsidRPr="00561269" w:rsidRDefault="00547C50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826B19" w:rsidRPr="00561269" w:rsidRDefault="00E66064" w:rsidP="00826B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</w:t>
      </w:r>
      <w:r w:rsidR="002658F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3</w:t>
      </w:r>
      <w:r w:rsidR="00826B19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</w:t>
      </w:r>
      <w:r w:rsidR="00646927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Tájékoztató</w:t>
      </w:r>
      <w:r w:rsidR="00295FC2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az önkormányzat tulajdonában lévő egyes ingatlanok ingyenes használatáról</w:t>
      </w:r>
      <w:r w:rsidR="00826B19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295FC2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295FC2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(3 határozat-tervezet)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826B19" w:rsidRPr="00561269" w:rsidRDefault="00826B19" w:rsidP="00826B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295FC2" w:rsidRPr="00561269" w:rsidRDefault="00826B19" w:rsidP="00295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47C50" w:rsidRPr="00561269" w:rsidRDefault="00547C50" w:rsidP="00295F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295FC2" w:rsidRPr="00561269" w:rsidRDefault="00A861B3" w:rsidP="00295F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0B3E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295FC2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Tájékoztató az Ifjúsági Tábor 2019. évi üzemeltetéséről.  </w:t>
      </w:r>
    </w:p>
    <w:p w:rsidR="00295FC2" w:rsidRPr="00561269" w:rsidRDefault="00295FC2" w:rsidP="00295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295FC2" w:rsidRPr="00561269" w:rsidRDefault="00295FC2" w:rsidP="00295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295FC2" w:rsidRPr="00561269" w:rsidRDefault="00295FC2" w:rsidP="00295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295FC2" w:rsidRPr="00561269" w:rsidRDefault="00295FC2" w:rsidP="00295F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826B19" w:rsidRPr="00561269" w:rsidRDefault="00295FC2" w:rsidP="008912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</w:p>
    <w:p w:rsidR="0054289B" w:rsidRPr="00561269" w:rsidRDefault="00547C50" w:rsidP="003C656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B3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="00826B19"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 Egyebek</w:t>
      </w:r>
    </w:p>
    <w:p w:rsidR="00826B1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 ÜLÉS</w:t>
      </w:r>
    </w:p>
    <w:p w:rsidR="00E83400" w:rsidRPr="009F21A3" w:rsidRDefault="00E83400" w:rsidP="00E834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826B19" w:rsidRPr="00561269" w:rsidRDefault="001043F4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0B3E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az Egyesített Közművelődési Intézmény és Könyvtár intézményvezető-helyettesi beosztás ellátására szóló megbízásról. </w:t>
      </w:r>
    </w:p>
    <w:p w:rsidR="001043F4" w:rsidRPr="00561269" w:rsidRDefault="001043F4" w:rsidP="001043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1043F4" w:rsidRPr="00561269" w:rsidRDefault="001043F4" w:rsidP="001043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Zombori Judit köztisztviselő</w:t>
      </w:r>
    </w:p>
    <w:p w:rsidR="001043F4" w:rsidRPr="00561269" w:rsidRDefault="001043F4" w:rsidP="001043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B049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minősített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 w:rsidR="00B049F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megválasztott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képviselők több mint fele)</w:t>
      </w:r>
    </w:p>
    <w:p w:rsidR="001043F4" w:rsidRPr="00561269" w:rsidRDefault="001043F4" w:rsidP="001043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1043F4" w:rsidRPr="00561269" w:rsidRDefault="001043F4" w:rsidP="001043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1043F4" w:rsidRPr="00561269" w:rsidRDefault="001043F4" w:rsidP="00826B1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826B19" w:rsidRPr="00561269" w:rsidRDefault="0054289B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2</w:t>
      </w:r>
      <w:r w:rsidR="000B3E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24556D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vagyon-és felelősségbiztosítás megkötéséről. </w:t>
      </w:r>
    </w:p>
    <w:p w:rsidR="0024556D" w:rsidRPr="00561269" w:rsidRDefault="0024556D" w:rsidP="00245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24556D" w:rsidRPr="00561269" w:rsidRDefault="0024556D" w:rsidP="00245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Köblös Máté osztályvezető-helyettes</w:t>
      </w:r>
    </w:p>
    <w:p w:rsidR="0024556D" w:rsidRPr="00561269" w:rsidRDefault="0024556D" w:rsidP="00245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24556D" w:rsidRPr="00561269" w:rsidRDefault="0024556D" w:rsidP="00245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24556D" w:rsidRPr="00561269" w:rsidRDefault="0024556D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3547B0" w:rsidRPr="00561269" w:rsidRDefault="003547B0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0B3E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8</w:t>
      </w: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az adatvédelmi tisztviselői feladatok ellátására kötendő megbízási szerződés megkötéséről. </w:t>
      </w:r>
      <w:r w:rsidR="003B24F1"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:rsidR="003547B0" w:rsidRPr="00561269" w:rsidRDefault="003547B0" w:rsidP="003547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3547B0" w:rsidRPr="00561269" w:rsidRDefault="003547B0" w:rsidP="003547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Palló Tamás köztisztviselő</w:t>
      </w:r>
    </w:p>
    <w:p w:rsidR="003547B0" w:rsidRPr="00561269" w:rsidRDefault="003547B0" w:rsidP="003547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3547B0" w:rsidRPr="00561269" w:rsidRDefault="003547B0" w:rsidP="003547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3547B0" w:rsidRPr="00561269" w:rsidRDefault="003547B0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3547B0" w:rsidRPr="00561269" w:rsidRDefault="003547B0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24556D" w:rsidRPr="00561269" w:rsidRDefault="0054289B" w:rsidP="00A06A9A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0B3E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9</w:t>
      </w:r>
      <w:r w:rsidR="00A06A9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Horváth Tünde Tiszavasvári, Víz u. 5. sz. alatti önkormányzati bérlakásra vonatkozó kérelméről. </w:t>
      </w:r>
    </w:p>
    <w:p w:rsidR="00A06A9A" w:rsidRPr="00561269" w:rsidRDefault="00A06A9A" w:rsidP="00A06A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A06A9A" w:rsidRPr="00561269" w:rsidRDefault="00A06A9A" w:rsidP="00A06A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A06A9A" w:rsidRPr="00561269" w:rsidRDefault="00A06A9A" w:rsidP="00A06A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A06A9A" w:rsidRPr="00561269" w:rsidRDefault="00A06A9A" w:rsidP="00A06A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24556D" w:rsidRPr="00561269" w:rsidRDefault="0024556D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497F8B" w:rsidRPr="00561269" w:rsidRDefault="000B3EF9" w:rsidP="00497F8B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30</w:t>
      </w:r>
      <w:r w:rsidR="00497F8B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Tiszavasvári, Deák F. u. 19/A. sz. alatti önkormányzati bérlakás bérbeadásáról.</w:t>
      </w:r>
    </w:p>
    <w:p w:rsidR="00497F8B" w:rsidRPr="00561269" w:rsidRDefault="00497F8B" w:rsidP="00497F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97F8B" w:rsidRPr="00561269" w:rsidRDefault="00497F8B" w:rsidP="00497F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497F8B" w:rsidRPr="00561269" w:rsidRDefault="00497F8B" w:rsidP="00497F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497F8B" w:rsidRPr="00561269" w:rsidRDefault="00497F8B" w:rsidP="00497F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497F8B" w:rsidRPr="00561269" w:rsidRDefault="00497F8B" w:rsidP="00497F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497F8B" w:rsidRPr="00561269" w:rsidRDefault="00497F8B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65647A" w:rsidRPr="00561269" w:rsidRDefault="002658F1" w:rsidP="00402E1D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0B3E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65647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Tiszavasv</w:t>
      </w:r>
      <w:r w:rsidR="008F404D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á</w:t>
      </w:r>
      <w:r w:rsidR="0065647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ri, Vasvári P. u. 6. I. </w:t>
      </w:r>
      <w:proofErr w:type="spellStart"/>
      <w:r w:rsidR="0065647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lph</w:t>
      </w:r>
      <w:proofErr w:type="spellEnd"/>
      <w:r w:rsidR="0065647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3/8. sz. alatti HM </w:t>
      </w:r>
      <w:proofErr w:type="spellStart"/>
      <w:r w:rsidR="00402E1D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bérlőkijelölésű</w:t>
      </w:r>
      <w:proofErr w:type="spellEnd"/>
      <w:r w:rsidR="00402E1D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bérlakás értékesítéséről. </w:t>
      </w:r>
    </w:p>
    <w:p w:rsidR="00402E1D" w:rsidRPr="00561269" w:rsidRDefault="00402E1D" w:rsidP="00402E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402E1D" w:rsidRPr="00561269" w:rsidRDefault="00402E1D" w:rsidP="00402E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402E1D" w:rsidRPr="00561269" w:rsidRDefault="00402E1D" w:rsidP="00402E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402E1D" w:rsidRPr="00561269" w:rsidRDefault="00402E1D" w:rsidP="00402E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402E1D" w:rsidRPr="00561269" w:rsidRDefault="00402E1D" w:rsidP="00402E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65647A" w:rsidRPr="00561269" w:rsidRDefault="0065647A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D9251A" w:rsidRPr="00561269" w:rsidRDefault="00E66064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0B3E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D9251A" w:rsidRPr="005612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gépkocsi-tároló ingatlanok értékesítésére vonatkozó kérelemről. </w:t>
      </w:r>
    </w:p>
    <w:p w:rsidR="00D9251A" w:rsidRPr="00561269" w:rsidRDefault="00D9251A" w:rsidP="00D925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9251A" w:rsidRPr="00561269" w:rsidRDefault="00D9251A" w:rsidP="00D925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Gulyásné Gáll Anita köztisztviselő</w:t>
      </w:r>
    </w:p>
    <w:p w:rsidR="00D9251A" w:rsidRPr="00561269" w:rsidRDefault="00D9251A" w:rsidP="00D925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 mint fele)</w:t>
      </w:r>
    </w:p>
    <w:p w:rsidR="00D9251A" w:rsidRPr="00561269" w:rsidRDefault="00D9251A" w:rsidP="00D925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AF75B7" w:rsidRPr="00561269" w:rsidRDefault="00AF75B7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</w:p>
    <w:p w:rsidR="00826B19" w:rsidRPr="00561269" w:rsidRDefault="00826B19" w:rsidP="00826B19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Tiszavasvári, 2019. november 2</w:t>
      </w:r>
      <w:r w:rsidR="00845581"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2</w:t>
      </w: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.</w:t>
      </w:r>
    </w:p>
    <w:p w:rsidR="00826B19" w:rsidRPr="00561269" w:rsidRDefault="00826B19" w:rsidP="00826B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826B19" w:rsidRPr="00561269" w:rsidRDefault="00826B19" w:rsidP="00826B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826B19" w:rsidRPr="00561269" w:rsidRDefault="00826B19" w:rsidP="00826B1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826B19" w:rsidRPr="00561269" w:rsidRDefault="00826B19" w:rsidP="00826B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826B19" w:rsidRPr="00561269" w:rsidRDefault="00826B19" w:rsidP="00826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polgármester</w:t>
      </w:r>
    </w:p>
    <w:p w:rsidR="003A0313" w:rsidRPr="00561269" w:rsidRDefault="003A0313">
      <w:pPr>
        <w:rPr>
          <w:color w:val="000000" w:themeColor="text1"/>
        </w:rPr>
      </w:pPr>
    </w:p>
    <w:sectPr w:rsidR="003A0313" w:rsidRPr="00561269" w:rsidSect="001124E4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138" w:rsidRDefault="001A3138">
      <w:pPr>
        <w:spacing w:after="0" w:line="240" w:lineRule="auto"/>
      </w:pPr>
      <w:r>
        <w:separator/>
      </w:r>
    </w:p>
  </w:endnote>
  <w:endnote w:type="continuationSeparator" w:id="0">
    <w:p w:rsidR="001A3138" w:rsidRDefault="001A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0489"/>
      <w:docPartObj>
        <w:docPartGallery w:val="Page Numbers (Bottom of Page)"/>
        <w:docPartUnique/>
      </w:docPartObj>
    </w:sdtPr>
    <w:sdtEndPr/>
    <w:sdtContent>
      <w:p w:rsidR="00AE19C8" w:rsidRDefault="00845581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19C8" w:rsidRDefault="005C44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138" w:rsidRDefault="001A3138">
      <w:pPr>
        <w:spacing w:after="0" w:line="240" w:lineRule="auto"/>
      </w:pPr>
      <w:r>
        <w:separator/>
      </w:r>
    </w:p>
  </w:footnote>
  <w:footnote w:type="continuationSeparator" w:id="0">
    <w:p w:rsidR="001A3138" w:rsidRDefault="001A3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B19"/>
    <w:rsid w:val="00015C92"/>
    <w:rsid w:val="00036626"/>
    <w:rsid w:val="000570AA"/>
    <w:rsid w:val="000867A8"/>
    <w:rsid w:val="00097C6B"/>
    <w:rsid w:val="000B3EF9"/>
    <w:rsid w:val="000B543B"/>
    <w:rsid w:val="000C285E"/>
    <w:rsid w:val="001043F4"/>
    <w:rsid w:val="0015166F"/>
    <w:rsid w:val="00170BD3"/>
    <w:rsid w:val="001A3138"/>
    <w:rsid w:val="001D1A83"/>
    <w:rsid w:val="001D205A"/>
    <w:rsid w:val="001E594D"/>
    <w:rsid w:val="0024556D"/>
    <w:rsid w:val="002658F1"/>
    <w:rsid w:val="00295FC2"/>
    <w:rsid w:val="003547B0"/>
    <w:rsid w:val="00396D84"/>
    <w:rsid w:val="003A0313"/>
    <w:rsid w:val="003A7B4E"/>
    <w:rsid w:val="003B24F1"/>
    <w:rsid w:val="003C656C"/>
    <w:rsid w:val="003F506D"/>
    <w:rsid w:val="00402E1D"/>
    <w:rsid w:val="00476115"/>
    <w:rsid w:val="00497F8B"/>
    <w:rsid w:val="004F18E3"/>
    <w:rsid w:val="0054289B"/>
    <w:rsid w:val="00547C50"/>
    <w:rsid w:val="00561269"/>
    <w:rsid w:val="00561511"/>
    <w:rsid w:val="00594FEF"/>
    <w:rsid w:val="005C18BE"/>
    <w:rsid w:val="005C4474"/>
    <w:rsid w:val="00613218"/>
    <w:rsid w:val="0062329A"/>
    <w:rsid w:val="00633A72"/>
    <w:rsid w:val="00646927"/>
    <w:rsid w:val="00650830"/>
    <w:rsid w:val="0065647A"/>
    <w:rsid w:val="00687B28"/>
    <w:rsid w:val="007445D0"/>
    <w:rsid w:val="00772599"/>
    <w:rsid w:val="007B5E5C"/>
    <w:rsid w:val="007C58EF"/>
    <w:rsid w:val="007C7CE3"/>
    <w:rsid w:val="00805B27"/>
    <w:rsid w:val="008269AA"/>
    <w:rsid w:val="00826B19"/>
    <w:rsid w:val="0083617E"/>
    <w:rsid w:val="00845581"/>
    <w:rsid w:val="00854712"/>
    <w:rsid w:val="00871D67"/>
    <w:rsid w:val="00891244"/>
    <w:rsid w:val="008A7754"/>
    <w:rsid w:val="008B6E36"/>
    <w:rsid w:val="008C431F"/>
    <w:rsid w:val="008F404D"/>
    <w:rsid w:val="00922E93"/>
    <w:rsid w:val="009F21A3"/>
    <w:rsid w:val="00A06A9A"/>
    <w:rsid w:val="00A67D97"/>
    <w:rsid w:val="00A861B3"/>
    <w:rsid w:val="00A872A5"/>
    <w:rsid w:val="00A928EB"/>
    <w:rsid w:val="00AA3C39"/>
    <w:rsid w:val="00AF75B7"/>
    <w:rsid w:val="00B049F5"/>
    <w:rsid w:val="00B202C7"/>
    <w:rsid w:val="00B67500"/>
    <w:rsid w:val="00BE2EE0"/>
    <w:rsid w:val="00BF6767"/>
    <w:rsid w:val="00C24F80"/>
    <w:rsid w:val="00CD6DFC"/>
    <w:rsid w:val="00D32084"/>
    <w:rsid w:val="00D320E7"/>
    <w:rsid w:val="00D40463"/>
    <w:rsid w:val="00D4096B"/>
    <w:rsid w:val="00D9251A"/>
    <w:rsid w:val="00E02005"/>
    <w:rsid w:val="00E072A5"/>
    <w:rsid w:val="00E627B1"/>
    <w:rsid w:val="00E66064"/>
    <w:rsid w:val="00E83400"/>
    <w:rsid w:val="00E96256"/>
    <w:rsid w:val="00EA1199"/>
    <w:rsid w:val="00EB1A83"/>
    <w:rsid w:val="00EC1514"/>
    <w:rsid w:val="00EC4860"/>
    <w:rsid w:val="00F17144"/>
    <w:rsid w:val="00FA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5E9D"/>
  <w15:chartTrackingRefBased/>
  <w15:docId w15:val="{02F005DE-903D-403A-9D9C-65117795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6B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8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6B19"/>
  </w:style>
  <w:style w:type="paragraph" w:styleId="lfej">
    <w:name w:val="header"/>
    <w:basedOn w:val="Norml"/>
    <w:link w:val="lfejChar"/>
    <w:uiPriority w:val="99"/>
    <w:unhideWhenUsed/>
    <w:rsid w:val="003C6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656C"/>
  </w:style>
  <w:style w:type="paragraph" w:styleId="Buborkszveg">
    <w:name w:val="Balloon Text"/>
    <w:basedOn w:val="Norml"/>
    <w:link w:val="BuborkszvegChar"/>
    <w:uiPriority w:val="99"/>
    <w:semiHidden/>
    <w:unhideWhenUsed/>
    <w:rsid w:val="003A7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7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5</Pages>
  <Words>1547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93</cp:revision>
  <cp:lastPrinted>2019-11-22T11:17:00Z</cp:lastPrinted>
  <dcterms:created xsi:type="dcterms:W3CDTF">2019-11-18T10:22:00Z</dcterms:created>
  <dcterms:modified xsi:type="dcterms:W3CDTF">2019-11-22T13:52:00Z</dcterms:modified>
</cp:coreProperties>
</file>