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B0" w:rsidRDefault="008004B0" w:rsidP="008004B0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8004B0" w:rsidRDefault="008004B0" w:rsidP="008004B0">
      <w:pPr>
        <w:spacing w:line="240" w:lineRule="auto"/>
        <w:jc w:val="center"/>
        <w:rPr>
          <w:sz w:val="32"/>
        </w:rPr>
      </w:pPr>
      <w:r>
        <w:rPr>
          <w:sz w:val="32"/>
        </w:rPr>
        <w:t xml:space="preserve">2019. </w:t>
      </w:r>
      <w:r w:rsidR="005E2FDC">
        <w:rPr>
          <w:sz w:val="32"/>
        </w:rPr>
        <w:t xml:space="preserve">augusztus </w:t>
      </w:r>
      <w:r w:rsidR="00350D6A">
        <w:rPr>
          <w:sz w:val="32"/>
        </w:rPr>
        <w:t>2</w:t>
      </w:r>
      <w:r w:rsidR="005E2FDC">
        <w:rPr>
          <w:sz w:val="32"/>
        </w:rPr>
        <w:t>9</w:t>
      </w:r>
      <w:r>
        <w:rPr>
          <w:sz w:val="32"/>
        </w:rPr>
        <w:t>-</w:t>
      </w:r>
      <w:r w:rsidR="005E2FDC">
        <w:rPr>
          <w:sz w:val="32"/>
        </w:rPr>
        <w:t>é</w:t>
      </w:r>
      <w:r>
        <w:rPr>
          <w:sz w:val="32"/>
        </w:rPr>
        <w:t>n tartandó rend</w:t>
      </w:r>
      <w:r w:rsidR="005E2FDC">
        <w:rPr>
          <w:sz w:val="32"/>
        </w:rPr>
        <w:t>kívüli</w:t>
      </w:r>
      <w:r>
        <w:rPr>
          <w:sz w:val="32"/>
        </w:rPr>
        <w:t xml:space="preserve"> ülésére</w:t>
      </w:r>
    </w:p>
    <w:p w:rsidR="008004B0" w:rsidRDefault="008004B0" w:rsidP="008004B0">
      <w:pPr>
        <w:spacing w:line="240" w:lineRule="auto"/>
      </w:pPr>
    </w:p>
    <w:p w:rsidR="008004B0" w:rsidRDefault="008004B0" w:rsidP="008004B0">
      <w:pPr>
        <w:spacing w:line="240" w:lineRule="auto"/>
      </w:pPr>
    </w:p>
    <w:p w:rsidR="008004B0" w:rsidRPr="0060201E" w:rsidRDefault="008004B0" w:rsidP="009836BA">
      <w:pPr>
        <w:pStyle w:val="Cmsor4"/>
        <w:spacing w:line="240" w:lineRule="auto"/>
        <w:ind w:left="2835" w:hanging="2835"/>
        <w:jc w:val="both"/>
        <w:rPr>
          <w:sz w:val="28"/>
          <w:szCs w:val="28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 w:rsidR="001C3B83">
        <w:rPr>
          <w:b w:val="0"/>
          <w:sz w:val="28"/>
        </w:rPr>
        <w:tab/>
      </w:r>
      <w:r w:rsidRPr="001A319B">
        <w:rPr>
          <w:sz w:val="28"/>
          <w:szCs w:val="28"/>
        </w:rPr>
        <w:t>A</w:t>
      </w:r>
      <w:r>
        <w:rPr>
          <w:sz w:val="28"/>
          <w:szCs w:val="28"/>
        </w:rPr>
        <w:t>z</w:t>
      </w:r>
      <w:r w:rsidR="00187803">
        <w:rPr>
          <w:sz w:val="28"/>
          <w:szCs w:val="28"/>
        </w:rPr>
        <w:t xml:space="preserve"> „Esély és Otthon</w:t>
      </w:r>
      <w:r w:rsidR="009836BA">
        <w:rPr>
          <w:sz w:val="28"/>
          <w:szCs w:val="28"/>
        </w:rPr>
        <w:t xml:space="preserve"> - Mindkettő lehetséges</w:t>
      </w:r>
      <w:r w:rsidR="00187803">
        <w:rPr>
          <w:sz w:val="28"/>
          <w:szCs w:val="28"/>
        </w:rPr>
        <w:t>”</w:t>
      </w:r>
      <w:r w:rsidR="001C3B83">
        <w:rPr>
          <w:sz w:val="28"/>
          <w:szCs w:val="28"/>
        </w:rPr>
        <w:t xml:space="preserve"> című</w:t>
      </w:r>
      <w:r w:rsidR="009836BA">
        <w:rPr>
          <w:sz w:val="28"/>
          <w:szCs w:val="28"/>
        </w:rPr>
        <w:t xml:space="preserve"> </w:t>
      </w:r>
      <w:r>
        <w:rPr>
          <w:sz w:val="28"/>
          <w:szCs w:val="28"/>
        </w:rPr>
        <w:t>pályázattal kapcs</w:t>
      </w:r>
      <w:r w:rsidR="009836BA">
        <w:rPr>
          <w:sz w:val="28"/>
          <w:szCs w:val="28"/>
        </w:rPr>
        <w:t xml:space="preserve">olatban megkötött vállalkozási </w:t>
      </w:r>
      <w:r>
        <w:rPr>
          <w:sz w:val="28"/>
          <w:szCs w:val="28"/>
        </w:rPr>
        <w:t>szerződések módosítása</w:t>
      </w:r>
    </w:p>
    <w:p w:rsidR="008004B0" w:rsidRDefault="008004B0" w:rsidP="008004B0">
      <w:pPr>
        <w:spacing w:line="240" w:lineRule="auto"/>
        <w:jc w:val="both"/>
      </w:pPr>
    </w:p>
    <w:p w:rsidR="008004B0" w:rsidRPr="00E45056" w:rsidRDefault="008004B0" w:rsidP="008004B0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Mellékletek:</w:t>
      </w:r>
      <w:r w:rsidRPr="00A8519D">
        <w:rPr>
          <w:sz w:val="28"/>
        </w:rPr>
        <w:tab/>
      </w:r>
    </w:p>
    <w:p w:rsidR="008004B0" w:rsidRDefault="008004B0" w:rsidP="008004B0">
      <w:pPr>
        <w:tabs>
          <w:tab w:val="left" w:pos="3686"/>
        </w:tabs>
        <w:spacing w:line="240" w:lineRule="auto"/>
      </w:pPr>
    </w:p>
    <w:p w:rsidR="008004B0" w:rsidRDefault="008004B0" w:rsidP="008004B0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 előadója:</w:t>
      </w:r>
      <w:r>
        <w:rPr>
          <w:sz w:val="28"/>
        </w:rPr>
        <w:tab/>
        <w:t>Szőke Zoltán polgármester</w:t>
      </w:r>
    </w:p>
    <w:p w:rsidR="008004B0" w:rsidRDefault="008004B0" w:rsidP="008004B0">
      <w:pPr>
        <w:tabs>
          <w:tab w:val="left" w:pos="3686"/>
        </w:tabs>
        <w:spacing w:line="240" w:lineRule="auto"/>
      </w:pPr>
    </w:p>
    <w:p w:rsidR="008004B0" w:rsidRDefault="008004B0" w:rsidP="008004B0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Az előterjesztés </w:t>
      </w:r>
      <w:r w:rsidRPr="00210BC7">
        <w:rPr>
          <w:sz w:val="28"/>
          <w:u w:val="single"/>
        </w:rPr>
        <w:t>témafelelős</w:t>
      </w:r>
      <w:r>
        <w:rPr>
          <w:sz w:val="28"/>
          <w:u w:val="single"/>
        </w:rPr>
        <w:t>e:</w:t>
      </w:r>
      <w:r>
        <w:rPr>
          <w:sz w:val="28"/>
        </w:rPr>
        <w:tab/>
      </w:r>
      <w:proofErr w:type="spellStart"/>
      <w:r w:rsidR="00FD590A">
        <w:rPr>
          <w:sz w:val="28"/>
        </w:rPr>
        <w:t>Petruskáné</w:t>
      </w:r>
      <w:proofErr w:type="spellEnd"/>
      <w:r w:rsidR="00FD590A">
        <w:rPr>
          <w:sz w:val="28"/>
        </w:rPr>
        <w:t xml:space="preserve"> dr. </w:t>
      </w:r>
      <w:proofErr w:type="spellStart"/>
      <w:r w:rsidR="00FD590A">
        <w:rPr>
          <w:sz w:val="28"/>
        </w:rPr>
        <w:t>Legeza</w:t>
      </w:r>
      <w:proofErr w:type="spellEnd"/>
      <w:r w:rsidR="00FD590A">
        <w:rPr>
          <w:sz w:val="28"/>
        </w:rPr>
        <w:t xml:space="preserve"> Tímea aljegyző</w:t>
      </w:r>
    </w:p>
    <w:p w:rsidR="008004B0" w:rsidRDefault="008004B0" w:rsidP="008004B0">
      <w:pPr>
        <w:tabs>
          <w:tab w:val="left" w:pos="3686"/>
        </w:tabs>
        <w:spacing w:line="240" w:lineRule="auto"/>
        <w:rPr>
          <w:u w:val="single"/>
        </w:rPr>
      </w:pPr>
    </w:p>
    <w:p w:rsidR="008004B0" w:rsidRPr="00EE2832" w:rsidRDefault="008004B0" w:rsidP="008004B0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 w:rsidR="00AF14D5">
        <w:rPr>
          <w:sz w:val="28"/>
          <w:szCs w:val="28"/>
        </w:rPr>
        <w:tab/>
        <w:t>TPH 32</w:t>
      </w:r>
      <w:r w:rsidR="00FD590A">
        <w:rPr>
          <w:sz w:val="28"/>
          <w:szCs w:val="28"/>
        </w:rPr>
        <w:t>/</w:t>
      </w:r>
      <w:r w:rsidRPr="00EE2832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EE2832">
        <w:rPr>
          <w:sz w:val="28"/>
          <w:szCs w:val="28"/>
        </w:rPr>
        <w:t>.</w:t>
      </w:r>
    </w:p>
    <w:p w:rsidR="008004B0" w:rsidRDefault="008004B0" w:rsidP="008004B0">
      <w:pPr>
        <w:spacing w:line="240" w:lineRule="auto"/>
        <w:rPr>
          <w:u w:val="single"/>
        </w:rPr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8004B0" w:rsidRDefault="008004B0" w:rsidP="008004B0">
      <w:pPr>
        <w:spacing w:line="240" w:lineRule="auto"/>
        <w:rPr>
          <w:sz w:val="28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004B0" w:rsidTr="009C3CBA">
        <w:tc>
          <w:tcPr>
            <w:tcW w:w="4644" w:type="dxa"/>
          </w:tcPr>
          <w:p w:rsidR="008004B0" w:rsidRDefault="008004B0" w:rsidP="009C3CB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8004B0" w:rsidRDefault="008004B0" w:rsidP="009C3CBA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8004B0" w:rsidTr="009C3CBA">
        <w:tc>
          <w:tcPr>
            <w:tcW w:w="4644" w:type="dxa"/>
          </w:tcPr>
          <w:p w:rsidR="008004B0" w:rsidRPr="00C07243" w:rsidRDefault="008004B0" w:rsidP="009C3CBA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004B0" w:rsidRPr="00C07243" w:rsidRDefault="008004B0" w:rsidP="009C3CBA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8004B0" w:rsidTr="009C3CBA">
        <w:tc>
          <w:tcPr>
            <w:tcW w:w="4644" w:type="dxa"/>
          </w:tcPr>
          <w:p w:rsidR="008004B0" w:rsidRDefault="008004B0" w:rsidP="009C3CB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8004B0" w:rsidRDefault="008004B0" w:rsidP="009C3CBA">
            <w:pPr>
              <w:pStyle w:val="Cmsor5"/>
              <w:rPr>
                <w:sz w:val="26"/>
              </w:rPr>
            </w:pPr>
          </w:p>
        </w:tc>
      </w:tr>
    </w:tbl>
    <w:p w:rsidR="008004B0" w:rsidRDefault="008004B0" w:rsidP="008004B0">
      <w:pPr>
        <w:spacing w:line="240" w:lineRule="auto"/>
        <w:rPr>
          <w:u w:val="single"/>
        </w:rPr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004B0" w:rsidTr="009C3CBA">
        <w:tc>
          <w:tcPr>
            <w:tcW w:w="4644" w:type="dxa"/>
          </w:tcPr>
          <w:p w:rsidR="008004B0" w:rsidRPr="0025503C" w:rsidRDefault="008004B0" w:rsidP="009C3CBA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004B0" w:rsidRPr="0025503C" w:rsidRDefault="008004B0" w:rsidP="009C3CBA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8004B0" w:rsidTr="009C3CBA">
        <w:tc>
          <w:tcPr>
            <w:tcW w:w="4644" w:type="dxa"/>
          </w:tcPr>
          <w:p w:rsidR="008004B0" w:rsidRPr="0025503C" w:rsidRDefault="008004B0" w:rsidP="009C3CBA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004B0" w:rsidRPr="0025503C" w:rsidRDefault="008004B0" w:rsidP="009C3CBA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8004B0" w:rsidTr="009C3CBA">
        <w:tc>
          <w:tcPr>
            <w:tcW w:w="4644" w:type="dxa"/>
          </w:tcPr>
          <w:p w:rsidR="008004B0" w:rsidRDefault="008004B0" w:rsidP="009C3CBA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8004B0" w:rsidRDefault="008004B0" w:rsidP="009C3CBA">
            <w:pPr>
              <w:pStyle w:val="Cmsor5"/>
              <w:rPr>
                <w:sz w:val="26"/>
              </w:rPr>
            </w:pPr>
          </w:p>
        </w:tc>
      </w:tr>
    </w:tbl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8004B0" w:rsidRDefault="008004B0" w:rsidP="008004B0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AF14D5" w:rsidP="008004B0">
      <w:pPr>
        <w:pStyle w:val="Cmsor5"/>
        <w:tabs>
          <w:tab w:val="center" w:pos="7371"/>
        </w:tabs>
      </w:pPr>
      <w:r>
        <w:t xml:space="preserve">Tiszavasvári, 2019. </w:t>
      </w:r>
      <w:r w:rsidR="00FD590A">
        <w:t>augusztus 28</w:t>
      </w:r>
      <w:r w:rsidR="008004B0">
        <w:t>.</w:t>
      </w:r>
    </w:p>
    <w:p w:rsidR="008004B0" w:rsidRDefault="008004B0" w:rsidP="008004B0">
      <w:pPr>
        <w:spacing w:line="240" w:lineRule="auto"/>
        <w:rPr>
          <w:sz w:val="28"/>
        </w:rPr>
      </w:pPr>
    </w:p>
    <w:p w:rsidR="008004B0" w:rsidRDefault="008004B0" w:rsidP="008004B0">
      <w:pPr>
        <w:spacing w:line="240" w:lineRule="auto"/>
        <w:rPr>
          <w:sz w:val="28"/>
        </w:rPr>
      </w:pPr>
    </w:p>
    <w:p w:rsidR="008004B0" w:rsidRDefault="008004B0" w:rsidP="008004B0">
      <w:pPr>
        <w:pStyle w:val="Cmsor5"/>
        <w:tabs>
          <w:tab w:val="center" w:pos="7371"/>
        </w:tabs>
      </w:pPr>
      <w:r>
        <w:tab/>
      </w:r>
      <w:proofErr w:type="spellStart"/>
      <w:r w:rsidR="00FD590A">
        <w:t>Petruskáné</w:t>
      </w:r>
      <w:proofErr w:type="spellEnd"/>
      <w:r w:rsidR="00FD590A">
        <w:t xml:space="preserve"> dr. </w:t>
      </w:r>
      <w:proofErr w:type="spellStart"/>
      <w:r w:rsidR="00FD590A">
        <w:t>Legeza</w:t>
      </w:r>
      <w:proofErr w:type="spellEnd"/>
      <w:r w:rsidR="00FD590A">
        <w:t xml:space="preserve"> Tímea</w:t>
      </w:r>
    </w:p>
    <w:p w:rsidR="008004B0" w:rsidRDefault="008004B0" w:rsidP="008004B0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8004B0" w:rsidRPr="00150442" w:rsidRDefault="008004B0" w:rsidP="008004B0">
      <w:pPr>
        <w:tabs>
          <w:tab w:val="center" w:pos="7371"/>
        </w:tabs>
        <w:spacing w:line="240" w:lineRule="auto"/>
        <w:jc w:val="center"/>
        <w:rPr>
          <w:b/>
          <w:sz w:val="36"/>
          <w:szCs w:val="36"/>
        </w:rPr>
      </w:pPr>
      <w:r>
        <w:rPr>
          <w:sz w:val="28"/>
        </w:rPr>
        <w:br w:type="page"/>
      </w:r>
      <w:r w:rsidRPr="00150442">
        <w:rPr>
          <w:b/>
          <w:sz w:val="36"/>
          <w:szCs w:val="36"/>
        </w:rPr>
        <w:lastRenderedPageBreak/>
        <w:t>TISZAVASVÁRI VÁROS POLGÁRMESTERÉTŐL</w:t>
      </w:r>
    </w:p>
    <w:p w:rsidR="008004B0" w:rsidRDefault="008004B0" w:rsidP="008004B0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8004B0" w:rsidRDefault="008004B0" w:rsidP="008004B0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>Tel: 42/520-500. Fax: 42/275-000. E-mail: tvonkph@tiszavasvari.hu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before="120" w:line="240" w:lineRule="auto"/>
      </w:pPr>
      <w:r>
        <w:t xml:space="preserve">Témafelelős: </w:t>
      </w:r>
      <w:proofErr w:type="spellStart"/>
      <w:r w:rsidR="00FD590A">
        <w:t>Petruskáné</w:t>
      </w:r>
      <w:proofErr w:type="spellEnd"/>
      <w:r w:rsidR="00FD590A">
        <w:t xml:space="preserve"> dr. </w:t>
      </w:r>
      <w:proofErr w:type="spellStart"/>
      <w:r w:rsidR="00FD590A">
        <w:t>Legeza</w:t>
      </w:r>
      <w:proofErr w:type="spellEnd"/>
      <w:r w:rsidR="00FD590A">
        <w:t xml:space="preserve"> Tímea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8004B0" w:rsidRPr="000B005B" w:rsidRDefault="008004B0" w:rsidP="008004B0">
      <w:pPr>
        <w:pStyle w:val="Cmsor2"/>
        <w:rPr>
          <w:szCs w:val="28"/>
        </w:rPr>
      </w:pPr>
      <w:r w:rsidRPr="000B005B">
        <w:rPr>
          <w:szCs w:val="28"/>
        </w:rPr>
        <w:t>ELŐTERJESZTÉS</w:t>
      </w:r>
    </w:p>
    <w:p w:rsidR="008004B0" w:rsidRPr="000B005B" w:rsidRDefault="008004B0" w:rsidP="008004B0">
      <w:pPr>
        <w:pStyle w:val="Cmsor3"/>
        <w:spacing w:after="120" w:line="240" w:lineRule="auto"/>
        <w:rPr>
          <w:szCs w:val="28"/>
        </w:rPr>
      </w:pPr>
      <w:r w:rsidRPr="000B005B">
        <w:rPr>
          <w:szCs w:val="28"/>
        </w:rPr>
        <w:t>A Képviselő-testülethez</w:t>
      </w:r>
    </w:p>
    <w:p w:rsidR="008004B0" w:rsidRPr="002C57F6" w:rsidRDefault="008004B0" w:rsidP="008004B0">
      <w:pPr>
        <w:spacing w:line="240" w:lineRule="auto"/>
        <w:jc w:val="center"/>
        <w:rPr>
          <w:b/>
          <w:szCs w:val="24"/>
        </w:rPr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szerződések módosításáról</w:t>
      </w:r>
    </w:p>
    <w:p w:rsidR="008004B0" w:rsidRDefault="008004B0" w:rsidP="008004B0">
      <w:pPr>
        <w:spacing w:line="240" w:lineRule="auto"/>
      </w:pPr>
    </w:p>
    <w:p w:rsidR="008004B0" w:rsidRPr="000B5BDA" w:rsidRDefault="008004B0" w:rsidP="008004B0">
      <w:pPr>
        <w:spacing w:line="240" w:lineRule="auto"/>
      </w:pPr>
      <w:r w:rsidRPr="000B5BDA">
        <w:t>Tisztelt Képviselő-testület!</w:t>
      </w:r>
    </w:p>
    <w:p w:rsidR="008004B0" w:rsidRDefault="008004B0" w:rsidP="008004B0">
      <w:pPr>
        <w:spacing w:line="240" w:lineRule="auto"/>
        <w:jc w:val="both"/>
      </w:pPr>
    </w:p>
    <w:p w:rsidR="004275A0" w:rsidRDefault="00643407" w:rsidP="00584EC3">
      <w:pPr>
        <w:spacing w:line="240" w:lineRule="auto"/>
        <w:jc w:val="both"/>
      </w:pPr>
      <w:r>
        <w:t xml:space="preserve">Az önkormányzat által megvalósított, fenti azonosító számú, „Esély Otthon” pályázat keretében többek között 7 db önkormányzati bérlakás felújítása van folyamatban, melyek elvégzésére a helyi Csatipart </w:t>
      </w:r>
      <w:proofErr w:type="spellStart"/>
      <w:r>
        <w:t>Kft.-vel</w:t>
      </w:r>
      <w:proofErr w:type="spellEnd"/>
      <w:r>
        <w:t xml:space="preserve"> kötött vállalkozási szerződéseket az önkormányzat. A </w:t>
      </w:r>
      <w:r w:rsidR="002A2F5D">
        <w:t>vállalkozási szerződések módosítására két alkalommal került sor</w:t>
      </w:r>
      <w:r w:rsidR="00584EC3">
        <w:t xml:space="preserve">, a teljesítési határidő, illetve a támogatás intenzitásának változása miatt. </w:t>
      </w:r>
    </w:p>
    <w:p w:rsidR="004275A0" w:rsidRDefault="004275A0" w:rsidP="004275A0">
      <w:pPr>
        <w:spacing w:line="240" w:lineRule="auto"/>
        <w:jc w:val="both"/>
      </w:pPr>
    </w:p>
    <w:p w:rsidR="00EC2869" w:rsidRPr="00C8102E" w:rsidRDefault="00EC2869" w:rsidP="004275A0">
      <w:pPr>
        <w:spacing w:line="240" w:lineRule="auto"/>
        <w:jc w:val="both"/>
        <w:rPr>
          <w:b/>
          <w:u w:val="single"/>
        </w:rPr>
      </w:pPr>
      <w:r w:rsidRPr="00C8102E">
        <w:rPr>
          <w:b/>
          <w:u w:val="single"/>
        </w:rPr>
        <w:t>Jelenleg a vállalkozási szerződés módosítása az alábbiak miatt vált szükségessé:</w:t>
      </w:r>
    </w:p>
    <w:p w:rsidR="00EC2869" w:rsidRDefault="00EC2869" w:rsidP="004275A0">
      <w:pPr>
        <w:spacing w:line="240" w:lineRule="auto"/>
        <w:jc w:val="both"/>
      </w:pPr>
    </w:p>
    <w:p w:rsidR="004610D9" w:rsidRDefault="00EC2869" w:rsidP="004275A0">
      <w:pPr>
        <w:spacing w:line="240" w:lineRule="auto"/>
        <w:jc w:val="both"/>
      </w:pPr>
      <w:r>
        <w:t>A Csatipart Kft. ügyvezetője 2019. 08. 13-án kelt „</w:t>
      </w:r>
      <w:r w:rsidRPr="00C8102E">
        <w:rPr>
          <w:b/>
        </w:rPr>
        <w:t>Akadályközlés a vállalkozási szerződés teljesítési határidejének módosításához</w:t>
      </w:r>
      <w:r>
        <w:t xml:space="preserve">” tárgyú levelében arról tájékoztatott, a </w:t>
      </w:r>
      <w:r w:rsidRPr="00C8102E">
        <w:rPr>
          <w:b/>
        </w:rPr>
        <w:t>2019. augusztus 31-i teljesítési határidőre nem tudja vállalni a teljesítést.</w:t>
      </w:r>
      <w:r>
        <w:t xml:space="preserve"> A </w:t>
      </w:r>
      <w:r w:rsidRPr="00C8102E">
        <w:rPr>
          <w:i/>
        </w:rPr>
        <w:t>Bercsényi utca 3. és Bocskai u. 77. szám alatti lakások</w:t>
      </w:r>
      <w:r>
        <w:t xml:space="preserve"> esetében az épületek felvizesedése miatt szükséges utólagos vízszigetelési munkálatok elvégzése miatt, a többi ingatlan esetében </w:t>
      </w:r>
      <w:r w:rsidRPr="00C8102E">
        <w:rPr>
          <w:i/>
        </w:rPr>
        <w:t>pedig (Vasvári Pál u. 93. 2. és 3. lakás, Kossuth u. 2. szám 4. emeleti lakás, Károly Róbert u. 3. szám földszinti és emeleti</w:t>
      </w:r>
      <w:r w:rsidR="004610D9" w:rsidRPr="00C8102E">
        <w:rPr>
          <w:i/>
        </w:rPr>
        <w:t xml:space="preserve"> lakások)</w:t>
      </w:r>
      <w:r w:rsidR="004610D9">
        <w:t xml:space="preserve"> </w:t>
      </w:r>
      <w:r w:rsidR="00341D8A">
        <w:t xml:space="preserve">a megrendelt kazánok késedelmes kereskedői szállítása miatt. </w:t>
      </w:r>
    </w:p>
    <w:p w:rsidR="002461E3" w:rsidRDefault="002461E3" w:rsidP="004275A0">
      <w:pPr>
        <w:spacing w:line="240" w:lineRule="auto"/>
        <w:jc w:val="both"/>
      </w:pPr>
    </w:p>
    <w:p w:rsidR="00C8102E" w:rsidRPr="00442A2D" w:rsidRDefault="00C8102E" w:rsidP="00C8102E">
      <w:pPr>
        <w:spacing w:line="240" w:lineRule="auto"/>
        <w:jc w:val="both"/>
        <w:rPr>
          <w:b/>
          <w:u w:val="single"/>
        </w:rPr>
      </w:pPr>
      <w:r w:rsidRPr="00442A2D">
        <w:rPr>
          <w:b/>
          <w:u w:val="single"/>
        </w:rPr>
        <w:t xml:space="preserve">A szerződésmódosításra vonatkozó jogszabályi rendelkezés: </w:t>
      </w:r>
    </w:p>
    <w:p w:rsidR="00C8102E" w:rsidRDefault="00C8102E" w:rsidP="00C8102E">
      <w:pPr>
        <w:spacing w:line="240" w:lineRule="auto"/>
        <w:jc w:val="both"/>
      </w:pPr>
      <w:r>
        <w:t xml:space="preserve">Kbt. 141. § (4) A (2) bekezdésben szabályozott esetek mellett </w:t>
      </w:r>
      <w:r w:rsidRPr="00442A2D">
        <w:rPr>
          <w:b/>
        </w:rPr>
        <w:t>a szerződés – a (6) bekezdésben foglalt feltételek vizsgálata nélkül – új közbeszerzési eljárás lefolytatása nélkül módosítható</w:t>
      </w:r>
      <w:r>
        <w:t xml:space="preserve">, illetve módosulhat az alábbiak közül bármelyik esetben: </w:t>
      </w:r>
    </w:p>
    <w:p w:rsidR="00C8102E" w:rsidRPr="00442A2D" w:rsidRDefault="00C8102E" w:rsidP="00C8102E">
      <w:pPr>
        <w:spacing w:line="240" w:lineRule="auto"/>
        <w:jc w:val="both"/>
        <w:rPr>
          <w:b/>
          <w:u w:val="single"/>
        </w:rPr>
      </w:pPr>
      <w:proofErr w:type="gramStart"/>
      <w:r w:rsidRPr="00442A2D">
        <w:rPr>
          <w:b/>
          <w:u w:val="single"/>
        </w:rPr>
        <w:t>…</w:t>
      </w:r>
      <w:proofErr w:type="gramEnd"/>
      <w:r w:rsidRPr="00442A2D">
        <w:rPr>
          <w:b/>
          <w:u w:val="single"/>
        </w:rPr>
        <w:t>c) a következő feltételek együttes teljesülése esetén:</w:t>
      </w:r>
    </w:p>
    <w:p w:rsidR="00C8102E" w:rsidRPr="00146C47" w:rsidRDefault="00C8102E" w:rsidP="00C8102E">
      <w:pPr>
        <w:spacing w:line="240" w:lineRule="auto"/>
        <w:jc w:val="both"/>
      </w:pPr>
      <w:proofErr w:type="spellStart"/>
      <w:r w:rsidRPr="00146C47">
        <w:t>ca</w:t>
      </w:r>
      <w:proofErr w:type="spellEnd"/>
      <w:r w:rsidRPr="00146C47">
        <w:t>) a módosítást olyan körülmények tették szükségessé, amelyeket az ajánlatkérő kellő gondossággal eljárva nem láthatott előre;</w:t>
      </w:r>
    </w:p>
    <w:p w:rsidR="00C8102E" w:rsidRDefault="00C8102E" w:rsidP="00C8102E">
      <w:pPr>
        <w:spacing w:line="240" w:lineRule="auto"/>
        <w:jc w:val="both"/>
      </w:pPr>
      <w:proofErr w:type="spellStart"/>
      <w:r>
        <w:t>cb</w:t>
      </w:r>
      <w:proofErr w:type="spellEnd"/>
      <w:r>
        <w:t>) a módosítás nem változtatja meg a szerződés általános jellegét;</w:t>
      </w:r>
    </w:p>
    <w:p w:rsidR="00C8102E" w:rsidRDefault="00C8102E" w:rsidP="00C8102E">
      <w:pPr>
        <w:spacing w:line="240" w:lineRule="auto"/>
        <w:jc w:val="both"/>
      </w:pPr>
      <w:proofErr w:type="spellStart"/>
      <w:r>
        <w:t>cc</w:t>
      </w:r>
      <w:proofErr w:type="spellEnd"/>
      <w:r>
        <w:t xml:space="preserve">) az ellenérték növekedése nem haladja meg az eredeti szerződés értékének 50 %-át. Ha egymást követő több olyan módosításra kerül sor, amelyek a </w:t>
      </w:r>
      <w:proofErr w:type="spellStart"/>
      <w:r>
        <w:t>ca</w:t>
      </w:r>
      <w:proofErr w:type="spellEnd"/>
      <w:r>
        <w:t xml:space="preserve">) alpont szerinti több, egymással nem összefüggő körülmény miatt merültek fel, ez a korlátozás az egyes módosítások nettó értékére alkalmazandó. Az egymást követő módosítások nem célozhatják e rendelkezés megsértését. </w:t>
      </w:r>
    </w:p>
    <w:p w:rsidR="00C8102E" w:rsidRDefault="00C8102E" w:rsidP="00C8102E">
      <w:pPr>
        <w:pStyle w:val="NormlWeb"/>
        <w:spacing w:before="0" w:beforeAutospacing="0" w:after="0" w:afterAutospacing="0"/>
        <w:jc w:val="both"/>
      </w:pPr>
    </w:p>
    <w:p w:rsidR="00C8102E" w:rsidRPr="00146C47" w:rsidRDefault="00C8102E" w:rsidP="00C8102E">
      <w:pPr>
        <w:pStyle w:val="NormlWeb"/>
        <w:spacing w:before="0" w:beforeAutospacing="0" w:after="0" w:afterAutospacing="0"/>
        <w:jc w:val="both"/>
      </w:pPr>
      <w:r w:rsidRPr="00442A2D">
        <w:rPr>
          <w:b/>
          <w:u w:val="single"/>
        </w:rPr>
        <w:t xml:space="preserve">A </w:t>
      </w:r>
      <w:proofErr w:type="spellStart"/>
      <w:r w:rsidRPr="00442A2D">
        <w:rPr>
          <w:b/>
          <w:u w:val="single"/>
        </w:rPr>
        <w:t>Kbt</w:t>
      </w:r>
      <w:proofErr w:type="spellEnd"/>
      <w:r w:rsidRPr="00442A2D">
        <w:rPr>
          <w:b/>
          <w:u w:val="single"/>
        </w:rPr>
        <w:t xml:space="preserve"> 141. § (6) bekezdése alapján</w:t>
      </w:r>
      <w:r>
        <w:t xml:space="preserve">: A (2) és </w:t>
      </w:r>
      <w:r w:rsidRPr="00442A2D">
        <w:rPr>
          <w:b/>
          <w:u w:val="single"/>
        </w:rPr>
        <w:t>(4) bekezdésben szabályozott eseteken kívül</w:t>
      </w:r>
      <w:r>
        <w:t>, a szerződés új közbeszerzési eljárás lefolytatása nélkül akkor módosítható</w:t>
      </w:r>
      <w:r w:rsidRPr="00471412">
        <w:rPr>
          <w:u w:val="single"/>
        </w:rPr>
        <w:t>, ha a módosítás nem lényeges</w:t>
      </w:r>
      <w:r>
        <w:t xml:space="preserve">. </w:t>
      </w:r>
      <w:r w:rsidRPr="00471412">
        <w:rPr>
          <w:u w:val="single"/>
        </w:rPr>
        <w:t>A szerződés módosítása lényeges</w:t>
      </w:r>
      <w:r>
        <w:t xml:space="preserve">, ha az eredeti szerződéses feltételektől lényegesen eltérő érdemi feltételeket határoz meg. </w:t>
      </w:r>
      <w:r w:rsidRPr="00146C47">
        <w:t>A módosítást mindig lényegesnek kell tekinteni, ha</w:t>
      </w:r>
    </w:p>
    <w:p w:rsidR="00C8102E" w:rsidRPr="00146C47" w:rsidRDefault="00C8102E" w:rsidP="00C8102E">
      <w:pPr>
        <w:pStyle w:val="NormlWeb"/>
        <w:spacing w:before="0" w:beforeAutospacing="0" w:after="0" w:afterAutospacing="0"/>
        <w:jc w:val="both"/>
      </w:pPr>
      <w:proofErr w:type="gramStart"/>
      <w:r w:rsidRPr="00146C47">
        <w:rPr>
          <w:i/>
          <w:iCs/>
        </w:rPr>
        <w:t>a</w:t>
      </w:r>
      <w:proofErr w:type="gramEnd"/>
      <w:r w:rsidRPr="00146C47">
        <w:rPr>
          <w:i/>
          <w:iCs/>
        </w:rPr>
        <w:t>)</w:t>
      </w:r>
      <w:r w:rsidRPr="00146C47">
        <w:t xml:space="preserve"> olyan feltételeket határoz meg, amelyek ha szerepeltek volna a szerződéskötést megelőző közbeszerzési eljárásban, az eredetileg részt vett ajánlattevőkön (részvételre jelentkezőkön) kívül </w:t>
      </w:r>
      <w:r w:rsidRPr="00146C47">
        <w:lastRenderedPageBreak/>
        <w:t>más ajánlattevők (részvételre jelentkezők) részvételét vagy a nyertes ajánlat helyett másik ajánlat nyertességét lehetővé tették volna;</w:t>
      </w:r>
    </w:p>
    <w:p w:rsidR="00C8102E" w:rsidRPr="00146C47" w:rsidRDefault="00C8102E" w:rsidP="00C8102E">
      <w:pPr>
        <w:pStyle w:val="NormlWeb"/>
        <w:spacing w:before="0" w:beforeAutospacing="0" w:after="0" w:afterAutospacing="0"/>
        <w:jc w:val="both"/>
      </w:pPr>
      <w:r w:rsidRPr="00146C47">
        <w:rPr>
          <w:i/>
          <w:iCs/>
        </w:rPr>
        <w:t>b)</w:t>
      </w:r>
      <w:r w:rsidRPr="00146C47">
        <w:t xml:space="preserve"> a módosítás a szerződés gazdasági egyensúlyát a nyertes ajánlattevő javára változtatja meg; vagy</w:t>
      </w:r>
    </w:p>
    <w:p w:rsidR="00C8102E" w:rsidRDefault="00C8102E" w:rsidP="00C8102E">
      <w:pPr>
        <w:pStyle w:val="NormlWeb"/>
        <w:spacing w:before="0" w:beforeAutospacing="0" w:after="0" w:afterAutospacing="0"/>
        <w:jc w:val="both"/>
      </w:pPr>
      <w:r>
        <w:rPr>
          <w:i/>
          <w:iCs/>
        </w:rPr>
        <w:t>c)</w:t>
      </w:r>
      <w:r>
        <w:t xml:space="preserve"> a módosítás a szerződés tárgyát az eredeti szerződésben foglalt ajánlattevői kötelezettséghez képest jelentős új elemre terjeszti ki.</w:t>
      </w:r>
    </w:p>
    <w:p w:rsidR="00C8102E" w:rsidRDefault="00C8102E" w:rsidP="00C8102E">
      <w:pPr>
        <w:spacing w:line="240" w:lineRule="auto"/>
        <w:jc w:val="both"/>
      </w:pPr>
    </w:p>
    <w:p w:rsidR="00C8102E" w:rsidRPr="008A6C05" w:rsidRDefault="00C8102E" w:rsidP="00C8102E">
      <w:pPr>
        <w:spacing w:line="240" w:lineRule="auto"/>
        <w:jc w:val="both"/>
      </w:pPr>
      <w:r>
        <w:t xml:space="preserve">A Kbt. 141. § (7) bekezdése értelmében a (4) bekezdés a) pontja szerinti eset kivételével az </w:t>
      </w:r>
      <w:r w:rsidRPr="008A6C05">
        <w:rPr>
          <w:b/>
        </w:rPr>
        <w:t>ajánlatkérő köteles a szerződés módosításáról</w:t>
      </w:r>
      <w:r>
        <w:t xml:space="preserve"> a külön jogszabályban meghatározott minta szerinti tartalommal </w:t>
      </w:r>
      <w:r w:rsidRPr="008A6C05">
        <w:rPr>
          <w:b/>
        </w:rPr>
        <w:t>hirdetményt közzétenni.</w:t>
      </w:r>
      <w:r>
        <w:rPr>
          <w:b/>
        </w:rPr>
        <w:t xml:space="preserve"> </w:t>
      </w:r>
      <w:r w:rsidRPr="008A6C05">
        <w:t xml:space="preserve">Tekintettel arra, hogy a </w:t>
      </w:r>
      <w:r>
        <w:t xml:space="preserve">módosításra a 141. § (4) bekezdés c) pontja alapján került sor, így ebben az esetben </w:t>
      </w:r>
      <w:r w:rsidRPr="00D22B56">
        <w:rPr>
          <w:b/>
        </w:rPr>
        <w:t>kötelező a hirdetmény közzététele</w:t>
      </w:r>
      <w:r>
        <w:t>. Ezt a testületi döntést követően a közbeszerzési szakértő készíti majd el.</w:t>
      </w:r>
    </w:p>
    <w:p w:rsidR="00341D8A" w:rsidRDefault="00341D8A" w:rsidP="00C8102E">
      <w:pPr>
        <w:spacing w:line="240" w:lineRule="auto"/>
        <w:jc w:val="both"/>
      </w:pPr>
    </w:p>
    <w:p w:rsidR="004610D9" w:rsidRPr="001C2474" w:rsidRDefault="008A5102" w:rsidP="004275A0">
      <w:pPr>
        <w:spacing w:line="240" w:lineRule="auto"/>
        <w:jc w:val="both"/>
        <w:rPr>
          <w:b/>
          <w:u w:val="single"/>
        </w:rPr>
      </w:pPr>
      <w:r w:rsidRPr="001C2474">
        <w:rPr>
          <w:b/>
          <w:u w:val="single"/>
        </w:rPr>
        <w:t>A szerződés módosításának indokoltsága tekintetébe</w:t>
      </w:r>
      <w:r w:rsidR="00230576" w:rsidRPr="001C2474">
        <w:rPr>
          <w:b/>
          <w:u w:val="single"/>
        </w:rPr>
        <w:t>n az alábbi tájékoztatást adom:</w:t>
      </w:r>
    </w:p>
    <w:p w:rsidR="001C2474" w:rsidRDefault="001C2474" w:rsidP="008A5102">
      <w:pPr>
        <w:spacing w:line="240" w:lineRule="auto"/>
        <w:jc w:val="both"/>
      </w:pPr>
    </w:p>
    <w:p w:rsidR="008A5102" w:rsidRDefault="008A5102" w:rsidP="008A5102">
      <w:pPr>
        <w:spacing w:line="240" w:lineRule="auto"/>
        <w:jc w:val="both"/>
      </w:pPr>
      <w:r>
        <w:t xml:space="preserve">A jelenlegi </w:t>
      </w:r>
      <w:r w:rsidRPr="001C2474">
        <w:rPr>
          <w:b/>
        </w:rPr>
        <w:t>teljesítési határidő</w:t>
      </w:r>
      <w:r>
        <w:t xml:space="preserve"> – 2019. augusztus 31. napja – a </w:t>
      </w:r>
      <w:r w:rsidRPr="001C2474">
        <w:rPr>
          <w:b/>
        </w:rPr>
        <w:t>vállalkozó korábbi kérelme alapján</w:t>
      </w:r>
      <w:r>
        <w:t xml:space="preserve">, a Képviselő-testület 2019. április 30-i döntésével </w:t>
      </w:r>
      <w:r w:rsidRPr="001C2474">
        <w:rPr>
          <w:b/>
        </w:rPr>
        <w:t>került meghatározásra</w:t>
      </w:r>
      <w:r>
        <w:t xml:space="preserve">. </w:t>
      </w:r>
    </w:p>
    <w:p w:rsidR="00230576" w:rsidRDefault="00230576" w:rsidP="008A5102">
      <w:pPr>
        <w:spacing w:line="240" w:lineRule="auto"/>
        <w:jc w:val="both"/>
      </w:pPr>
    </w:p>
    <w:p w:rsidR="00124D66" w:rsidRPr="00124D66" w:rsidRDefault="008A5102" w:rsidP="008A5102">
      <w:pPr>
        <w:spacing w:line="240" w:lineRule="auto"/>
        <w:jc w:val="both"/>
        <w:rPr>
          <w:strike/>
        </w:rPr>
      </w:pPr>
      <w:r>
        <w:t xml:space="preserve">A közbeszerzési törvény </w:t>
      </w:r>
      <w:r w:rsidR="00124D66">
        <w:t xml:space="preserve">a fentebb idézettek szerint a </w:t>
      </w:r>
      <w:r w:rsidR="00124D66" w:rsidRPr="00124D66">
        <w:rPr>
          <w:b/>
        </w:rPr>
        <w:t xml:space="preserve">Kbt. 141. § (4) bekezdése alapján teszi lehetővé. </w:t>
      </w:r>
    </w:p>
    <w:p w:rsidR="00BF3F27" w:rsidRDefault="008A5102" w:rsidP="008A5102">
      <w:pPr>
        <w:spacing w:line="240" w:lineRule="auto"/>
        <w:jc w:val="both"/>
      </w:pPr>
      <w:r>
        <w:t xml:space="preserve">A vállalkozó indokai közül az </w:t>
      </w:r>
      <w:r w:rsidRPr="00124D66">
        <w:rPr>
          <w:b/>
        </w:rPr>
        <w:t>első, két lakást érintő esetben teljesülhet fenti feltétel</w:t>
      </w:r>
      <w:r>
        <w:t>, miszerint a nagymértékű vizesedés szükségessé teszi utólagos ví</w:t>
      </w:r>
      <w:r w:rsidR="00BF3F27">
        <w:t xml:space="preserve">zszigetelési munkák elvégzését. </w:t>
      </w:r>
    </w:p>
    <w:p w:rsidR="00BF3F27" w:rsidRDefault="00BF3F27" w:rsidP="008A5102">
      <w:pPr>
        <w:spacing w:line="240" w:lineRule="auto"/>
        <w:jc w:val="both"/>
      </w:pPr>
    </w:p>
    <w:p w:rsidR="008A5102" w:rsidRDefault="008A5102" w:rsidP="008A5102">
      <w:pPr>
        <w:spacing w:line="240" w:lineRule="auto"/>
        <w:jc w:val="both"/>
      </w:pPr>
      <w:r>
        <w:t xml:space="preserve">A </w:t>
      </w:r>
      <w:r w:rsidRPr="00124D66">
        <w:rPr>
          <w:b/>
        </w:rPr>
        <w:t xml:space="preserve">másik </w:t>
      </w:r>
      <w:r w:rsidR="00124D66">
        <w:rPr>
          <w:b/>
        </w:rPr>
        <w:t xml:space="preserve">öt esetben megjelölt </w:t>
      </w:r>
      <w:r w:rsidRPr="00124D66">
        <w:rPr>
          <w:b/>
        </w:rPr>
        <w:t xml:space="preserve">indok, mely szerint a vállalkozó nem tudja időben beszerezni a kazánt, álláspontom szerint </w:t>
      </w:r>
      <w:r w:rsidR="00124D66">
        <w:rPr>
          <w:b/>
        </w:rPr>
        <w:t>a Kbt. fent idézett jogszabályhelyeivel nem áll összhangban</w:t>
      </w:r>
      <w:r w:rsidRPr="00124D66">
        <w:rPr>
          <w:b/>
        </w:rPr>
        <w:t xml:space="preserve">, </w:t>
      </w:r>
      <w:r>
        <w:t xml:space="preserve">hiszen ez a vállalkozó érdekkörében felmerülő olyan körülmény, amelyet neki kell megszervezni úgy, hogy a határidőben történő teljesítés biztosított legyen. </w:t>
      </w:r>
    </w:p>
    <w:p w:rsidR="008A5102" w:rsidRDefault="008A5102" w:rsidP="008A5102">
      <w:pPr>
        <w:spacing w:line="240" w:lineRule="auto"/>
        <w:jc w:val="both"/>
      </w:pPr>
    </w:p>
    <w:p w:rsidR="008A5102" w:rsidRDefault="00BF3F27" w:rsidP="008A5102">
      <w:pPr>
        <w:spacing w:line="240" w:lineRule="auto"/>
        <w:jc w:val="both"/>
      </w:pPr>
      <w:r>
        <w:t>A</w:t>
      </w:r>
      <w:r w:rsidR="008A5102">
        <w:t xml:space="preserve"> </w:t>
      </w:r>
      <w:r w:rsidR="008A5102" w:rsidRPr="00124D66">
        <w:rPr>
          <w:b/>
        </w:rPr>
        <w:t>szerződések módosításáról hirdetményt kell közzétenni, amelynek a díja szerződésenként 100.000 forint költséget jelent.</w:t>
      </w:r>
      <w:r w:rsidR="008A5102">
        <w:t xml:space="preserve"> </w:t>
      </w:r>
    </w:p>
    <w:p w:rsidR="008A5102" w:rsidRDefault="008A5102" w:rsidP="008A5102">
      <w:pPr>
        <w:spacing w:line="240" w:lineRule="auto"/>
        <w:jc w:val="both"/>
      </w:pPr>
    </w:p>
    <w:p w:rsidR="00230576" w:rsidRPr="00124D66" w:rsidRDefault="00230576" w:rsidP="008A5102">
      <w:pPr>
        <w:spacing w:line="240" w:lineRule="auto"/>
        <w:jc w:val="both"/>
        <w:rPr>
          <w:b/>
        </w:rPr>
      </w:pPr>
      <w:r>
        <w:t xml:space="preserve">Fentiekre tekintettel javaslom, hogy a Képviselő-testület a </w:t>
      </w:r>
      <w:r w:rsidRPr="00124D66">
        <w:rPr>
          <w:b/>
          <w:i/>
        </w:rPr>
        <w:t xml:space="preserve">Bercsényi utca 3. és Bocskai u. 77. szám alatti lakások </w:t>
      </w:r>
      <w:r w:rsidRPr="00124D66">
        <w:rPr>
          <w:b/>
        </w:rPr>
        <w:t>tekintetében fogadja el a teljesítési határidő módosítását</w:t>
      </w:r>
      <w:r w:rsidR="00124D66">
        <w:t>.</w:t>
      </w:r>
      <w:r>
        <w:t xml:space="preserve"> </w:t>
      </w:r>
      <w:r w:rsidR="00124D66">
        <w:t>A</w:t>
      </w:r>
      <w:r>
        <w:t xml:space="preserve"> </w:t>
      </w:r>
      <w:r w:rsidRPr="00124D66">
        <w:rPr>
          <w:b/>
        </w:rPr>
        <w:t>többi lakás esetében</w:t>
      </w:r>
      <w:r>
        <w:t xml:space="preserve"> pedig (</w:t>
      </w:r>
      <w:r w:rsidRPr="00C8102E">
        <w:rPr>
          <w:i/>
        </w:rPr>
        <w:t>Vasvári Pál u. 93. 2. és 3. lakás, Kossuth u. 2. szám 4. emeleti lakás, Károly Róbert u. 3. szám földszinti és emeleti lakások)</w:t>
      </w:r>
      <w:r>
        <w:t xml:space="preserve"> </w:t>
      </w:r>
      <w:r w:rsidR="00124D66" w:rsidRPr="00124D66">
        <w:rPr>
          <w:b/>
        </w:rPr>
        <w:t>nem javaslom a szerződések módosítását</w:t>
      </w:r>
      <w:r w:rsidR="00124D66">
        <w:rPr>
          <w:b/>
        </w:rPr>
        <w:t xml:space="preserve">, tekintettel arra is, hogy a megjelölt indok a </w:t>
      </w:r>
      <w:proofErr w:type="spellStart"/>
      <w:r w:rsidR="00124D66">
        <w:rPr>
          <w:b/>
        </w:rPr>
        <w:t>Kbt-vel</w:t>
      </w:r>
      <w:proofErr w:type="spellEnd"/>
      <w:r w:rsidR="00124D66">
        <w:rPr>
          <w:b/>
        </w:rPr>
        <w:t xml:space="preserve"> nem összeegyeztethető</w:t>
      </w:r>
      <w:r w:rsidR="00124D66" w:rsidRPr="00124D66">
        <w:rPr>
          <w:b/>
        </w:rPr>
        <w:t xml:space="preserve">. </w:t>
      </w:r>
      <w:r w:rsidRPr="00124D66">
        <w:rPr>
          <w:b/>
        </w:rPr>
        <w:t xml:space="preserve"> </w:t>
      </w:r>
    </w:p>
    <w:p w:rsidR="00230576" w:rsidRPr="00124D66" w:rsidRDefault="00230576" w:rsidP="00643407">
      <w:pPr>
        <w:spacing w:line="240" w:lineRule="auto"/>
        <w:jc w:val="both"/>
        <w:rPr>
          <w:b/>
        </w:rPr>
      </w:pPr>
    </w:p>
    <w:p w:rsidR="00643407" w:rsidRPr="00E75793" w:rsidRDefault="00643407" w:rsidP="00643407">
      <w:pPr>
        <w:spacing w:line="240" w:lineRule="auto"/>
        <w:jc w:val="both"/>
      </w:pPr>
      <w:r w:rsidRPr="001F58DF">
        <w:t>Kérem a Tisztelt Képviselő-testületet, hogy a mellékelt határozat-tervezet</w:t>
      </w:r>
      <w:r>
        <w:t>ek</w:t>
      </w:r>
      <w:r w:rsidRPr="001F58DF">
        <w:t xml:space="preserve"> </w:t>
      </w:r>
      <w:r>
        <w:t xml:space="preserve">alapján </w:t>
      </w:r>
      <w:r w:rsidRPr="00CB595C">
        <w:t>a vállalkozási szerződés</w:t>
      </w:r>
      <w:r>
        <w:t>ek</w:t>
      </w:r>
      <w:r w:rsidRPr="00CB595C">
        <w:t xml:space="preserve"> </w:t>
      </w:r>
      <w:r>
        <w:t>módosít</w:t>
      </w:r>
      <w:r w:rsidRPr="00CB595C">
        <w:t>ásáról szíveskedjen döntést hozni.</w:t>
      </w:r>
      <w:r w:rsidRPr="00E75793">
        <w:t xml:space="preserve"> </w:t>
      </w:r>
    </w:p>
    <w:p w:rsidR="002F05DC" w:rsidRDefault="002F05DC" w:rsidP="00643407">
      <w:pPr>
        <w:spacing w:line="240" w:lineRule="auto"/>
        <w:jc w:val="both"/>
      </w:pPr>
    </w:p>
    <w:p w:rsidR="002F05DC" w:rsidRDefault="002F05DC" w:rsidP="00643407">
      <w:pPr>
        <w:spacing w:line="240" w:lineRule="auto"/>
        <w:jc w:val="both"/>
      </w:pPr>
    </w:p>
    <w:p w:rsidR="00643407" w:rsidRDefault="00643407" w:rsidP="00643407">
      <w:pPr>
        <w:spacing w:line="240" w:lineRule="auto"/>
        <w:jc w:val="both"/>
      </w:pPr>
      <w:r>
        <w:t xml:space="preserve">Tiszavasvári, 2019. </w:t>
      </w:r>
      <w:r w:rsidR="00230576">
        <w:t>augusztus 28.</w:t>
      </w:r>
    </w:p>
    <w:p w:rsidR="00643407" w:rsidRDefault="00643407" w:rsidP="00643407">
      <w:pPr>
        <w:spacing w:line="240" w:lineRule="auto"/>
        <w:jc w:val="both"/>
      </w:pPr>
    </w:p>
    <w:p w:rsidR="00643407" w:rsidRDefault="00643407" w:rsidP="00643407">
      <w:pPr>
        <w:spacing w:line="240" w:lineRule="auto"/>
        <w:jc w:val="both"/>
      </w:pPr>
    </w:p>
    <w:p w:rsidR="008004B0" w:rsidRDefault="008004B0" w:rsidP="008004B0">
      <w:pPr>
        <w:spacing w:line="240" w:lineRule="auto"/>
        <w:jc w:val="both"/>
      </w:pPr>
    </w:p>
    <w:p w:rsidR="008004B0" w:rsidRDefault="008004B0" w:rsidP="008004B0">
      <w:pPr>
        <w:tabs>
          <w:tab w:val="center" w:pos="6804"/>
        </w:tabs>
        <w:spacing w:line="240" w:lineRule="auto"/>
        <w:jc w:val="both"/>
        <w:rPr>
          <w:b/>
        </w:rPr>
      </w:pPr>
      <w:r>
        <w:tab/>
      </w:r>
      <w:r>
        <w:rPr>
          <w:b/>
        </w:rPr>
        <w:t>Szőke Zoltán</w:t>
      </w:r>
    </w:p>
    <w:p w:rsidR="008004B0" w:rsidRDefault="008004B0" w:rsidP="008004B0">
      <w:pPr>
        <w:tabs>
          <w:tab w:val="center" w:pos="6804"/>
        </w:tabs>
        <w:spacing w:line="24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8004B0" w:rsidRDefault="008004B0" w:rsidP="008004B0">
      <w:pPr>
        <w:spacing w:line="240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>HATÁROZAT-TERVEZET</w:t>
      </w:r>
      <w:r w:rsidR="00ED547A">
        <w:rPr>
          <w:b/>
        </w:rPr>
        <w:t xml:space="preserve"> I.</w:t>
      </w:r>
    </w:p>
    <w:p w:rsidR="008004B0" w:rsidRDefault="008004B0" w:rsidP="008004B0">
      <w:pPr>
        <w:spacing w:line="240" w:lineRule="auto"/>
        <w:jc w:val="center"/>
        <w:rPr>
          <w:b/>
        </w:rPr>
      </w:pPr>
    </w:p>
    <w:p w:rsidR="008004B0" w:rsidRDefault="008004B0" w:rsidP="008004B0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8004B0" w:rsidRDefault="008004B0" w:rsidP="008004B0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8004B0" w:rsidRDefault="00643407" w:rsidP="008004B0">
      <w:pPr>
        <w:spacing w:line="240" w:lineRule="auto"/>
        <w:jc w:val="center"/>
        <w:rPr>
          <w:b/>
        </w:rPr>
      </w:pPr>
      <w:r>
        <w:rPr>
          <w:b/>
        </w:rPr>
        <w:t>…./2019. (V</w:t>
      </w:r>
      <w:r w:rsidR="0098546A">
        <w:rPr>
          <w:b/>
        </w:rPr>
        <w:t>I</w:t>
      </w:r>
      <w:r w:rsidR="0049595A">
        <w:rPr>
          <w:b/>
        </w:rPr>
        <w:t>I</w:t>
      </w:r>
      <w:r>
        <w:rPr>
          <w:b/>
        </w:rPr>
        <w:t>I.2</w:t>
      </w:r>
      <w:r w:rsidR="0098546A">
        <w:rPr>
          <w:b/>
        </w:rPr>
        <w:t>9</w:t>
      </w:r>
      <w:r>
        <w:rPr>
          <w:b/>
        </w:rPr>
        <w:t>.</w:t>
      </w:r>
      <w:r w:rsidR="008004B0">
        <w:rPr>
          <w:b/>
        </w:rPr>
        <w:t>) Kt. számú</w:t>
      </w:r>
    </w:p>
    <w:p w:rsidR="008004B0" w:rsidRDefault="008004B0" w:rsidP="008004B0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0B4AB7">
      <w:pPr>
        <w:spacing w:after="200" w:line="240" w:lineRule="auto"/>
      </w:pPr>
    </w:p>
    <w:p w:rsidR="008004B0" w:rsidRDefault="008004B0" w:rsidP="008004B0">
      <w:pPr>
        <w:spacing w:line="240" w:lineRule="auto"/>
        <w:jc w:val="center"/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(Bercsényi utca 3.)</w:t>
      </w:r>
    </w:p>
    <w:p w:rsidR="008004B0" w:rsidRDefault="008004B0" w:rsidP="008004B0">
      <w:pPr>
        <w:spacing w:line="240" w:lineRule="auto"/>
        <w:jc w:val="center"/>
      </w:pPr>
    </w:p>
    <w:p w:rsidR="008004B0" w:rsidRPr="00B9431B" w:rsidRDefault="008004B0" w:rsidP="008004B0">
      <w:pPr>
        <w:spacing w:line="240" w:lineRule="auto"/>
        <w:jc w:val="both"/>
      </w:pPr>
      <w:r>
        <w:t>Tiszavasvári Város Önkormányzata Képviselő-testülete „</w:t>
      </w: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(Bercsényi utca 3.)” </w:t>
      </w:r>
      <w:r w:rsidRPr="00C31843">
        <w:rPr>
          <w:szCs w:val="24"/>
        </w:rPr>
        <w:t>megnevezésű előterjesztéssel kapcsolatban az alábbi határozatot hozza:</w:t>
      </w:r>
    </w:p>
    <w:p w:rsidR="008004B0" w:rsidRDefault="008004B0" w:rsidP="008004B0"/>
    <w:p w:rsidR="008004B0" w:rsidRPr="00B715E0" w:rsidRDefault="008004B0" w:rsidP="00B772CB">
      <w:pPr>
        <w:pStyle w:val="Listaszerbekezds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b/>
          <w:szCs w:val="24"/>
        </w:rPr>
        <w:t xml:space="preserve">Kezdeményezi a </w:t>
      </w:r>
      <w:r w:rsidRPr="002F3C21">
        <w:rPr>
          <w:b/>
          <w:szCs w:val="24"/>
        </w:rPr>
        <w:t>Tiszavasvári Város Önkormányzata</w:t>
      </w:r>
      <w:r w:rsidRPr="002F3C21">
        <w:rPr>
          <w:szCs w:val="24"/>
        </w:rPr>
        <w:t xml:space="preserve">, valamint a </w:t>
      </w:r>
      <w:r w:rsidRPr="002F3C21">
        <w:rPr>
          <w:b/>
          <w:szCs w:val="24"/>
        </w:rPr>
        <w:t xml:space="preserve">Csatipart Kft. </w:t>
      </w:r>
      <w:r w:rsidRPr="00F242C6">
        <w:rPr>
          <w:szCs w:val="24"/>
        </w:rPr>
        <w:t>(</w:t>
      </w:r>
      <w:r w:rsidRPr="002F3C21">
        <w:rPr>
          <w:szCs w:val="24"/>
        </w:rPr>
        <w:t>székhelye:</w:t>
      </w:r>
      <w:r w:rsidRPr="002F3C21">
        <w:rPr>
          <w:b/>
          <w:szCs w:val="24"/>
        </w:rPr>
        <w:t xml:space="preserve"> </w:t>
      </w:r>
      <w:r w:rsidRPr="002F3C21">
        <w:rPr>
          <w:szCs w:val="24"/>
        </w:rPr>
        <w:t>4440 Tiszavasvári, Kinizsi u. 25/c.</w:t>
      </w:r>
      <w:r>
        <w:rPr>
          <w:szCs w:val="24"/>
        </w:rPr>
        <w:t xml:space="preserve">) között, </w:t>
      </w:r>
      <w:r>
        <w:rPr>
          <w:b/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Pr="00286D95">
        <w:rPr>
          <w:b/>
          <w:bCs/>
          <w:szCs w:val="24"/>
        </w:rPr>
        <w:t xml:space="preserve">4440 Tiszavasvári Bercsényi utca 3. szám 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kötött, </w:t>
      </w:r>
      <w:r w:rsidRPr="00286D95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kelt </w:t>
      </w:r>
      <w:r w:rsidRPr="000E043E">
        <w:rPr>
          <w:b/>
          <w:bCs/>
          <w:szCs w:val="24"/>
        </w:rPr>
        <w:t xml:space="preserve">vállalkozási szerződés </w:t>
      </w:r>
      <w:r>
        <w:rPr>
          <w:b/>
          <w:bCs/>
          <w:szCs w:val="24"/>
        </w:rPr>
        <w:t xml:space="preserve">közös megegyezéssel történő </w:t>
      </w:r>
      <w:r w:rsidRPr="000E043E">
        <w:rPr>
          <w:b/>
          <w:bCs/>
          <w:szCs w:val="24"/>
        </w:rPr>
        <w:t>módosítását,</w:t>
      </w:r>
      <w:r>
        <w:rPr>
          <w:bCs/>
          <w:szCs w:val="24"/>
        </w:rPr>
        <w:t xml:space="preserve"> jelen határozat 1. mellékletét képező tartalommal.</w:t>
      </w:r>
    </w:p>
    <w:p w:rsidR="008004B0" w:rsidRPr="00B715E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1. pontban meghatározott módosító okirat aláírására.</w:t>
      </w:r>
    </w:p>
    <w:p w:rsidR="008004B0" w:rsidRPr="00B715E0" w:rsidRDefault="008004B0" w:rsidP="008004B0">
      <w:pPr>
        <w:pStyle w:val="Listaszerbekezds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1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 Csatipart Kft. ügyvezetőjét.</w:t>
      </w:r>
    </w:p>
    <w:p w:rsidR="008004B0" w:rsidRDefault="008004B0" w:rsidP="008004B0">
      <w:pPr>
        <w:pStyle w:val="Listaszerbekezds"/>
        <w:rPr>
          <w:szCs w:val="24"/>
        </w:rPr>
      </w:pPr>
    </w:p>
    <w:p w:rsidR="008004B0" w:rsidRDefault="008004B0" w:rsidP="008004B0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8004B0" w:rsidRPr="009630ED" w:rsidRDefault="008004B0" w:rsidP="008004B0">
      <w:pPr>
        <w:spacing w:after="200" w:line="276" w:lineRule="auto"/>
        <w:jc w:val="right"/>
        <w:rPr>
          <w:b/>
          <w:i/>
          <w:sz w:val="20"/>
        </w:rPr>
      </w:pPr>
      <w:r>
        <w:rPr>
          <w:szCs w:val="24"/>
        </w:rPr>
        <w:br w:type="page"/>
      </w:r>
      <w:r w:rsidRPr="008946C7">
        <w:rPr>
          <w:sz w:val="20"/>
        </w:rPr>
        <w:lastRenderedPageBreak/>
        <w:t>1</w:t>
      </w:r>
      <w:proofErr w:type="gramStart"/>
      <w:r w:rsidRPr="008946C7">
        <w:rPr>
          <w:sz w:val="20"/>
        </w:rPr>
        <w:t>.</w:t>
      </w:r>
      <w:r w:rsidRPr="009630ED">
        <w:rPr>
          <w:b/>
          <w:i/>
          <w:sz w:val="20"/>
        </w:rPr>
        <w:t>melléklet</w:t>
      </w:r>
      <w:proofErr w:type="gramEnd"/>
      <w:r w:rsidRPr="009630ED">
        <w:rPr>
          <w:b/>
          <w:i/>
          <w:sz w:val="20"/>
        </w:rPr>
        <w:t xml:space="preserve"> </w:t>
      </w:r>
      <w:r>
        <w:rPr>
          <w:b/>
          <w:i/>
          <w:sz w:val="20"/>
        </w:rPr>
        <w:t xml:space="preserve">a </w:t>
      </w:r>
      <w:r w:rsidRPr="009630ED">
        <w:rPr>
          <w:b/>
          <w:i/>
          <w:sz w:val="20"/>
        </w:rPr>
        <w:t>…/201</w:t>
      </w:r>
      <w:r>
        <w:rPr>
          <w:b/>
          <w:i/>
          <w:sz w:val="20"/>
        </w:rPr>
        <w:t>9</w:t>
      </w:r>
      <w:r w:rsidRPr="009630ED">
        <w:rPr>
          <w:b/>
          <w:i/>
          <w:sz w:val="20"/>
        </w:rPr>
        <w:t>. (…</w:t>
      </w:r>
      <w:r>
        <w:rPr>
          <w:b/>
          <w:i/>
          <w:sz w:val="20"/>
        </w:rPr>
        <w:t>..) Kt. sz. határozathoz</w:t>
      </w:r>
    </w:p>
    <w:p w:rsidR="008004B0" w:rsidRDefault="008004B0" w:rsidP="008004B0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8004B0" w:rsidRPr="00816248" w:rsidRDefault="008004B0" w:rsidP="008004B0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8004B0" w:rsidRDefault="008004B0" w:rsidP="008004B0">
      <w:pPr>
        <w:spacing w:line="240" w:lineRule="auto"/>
        <w:ind w:left="2832"/>
        <w:jc w:val="both"/>
        <w:rPr>
          <w:szCs w:val="24"/>
        </w:rPr>
      </w:pPr>
      <w:r w:rsidRPr="00014298">
        <w:rPr>
          <w:b/>
          <w:szCs w:val="24"/>
        </w:rPr>
        <w:t>Név:</w:t>
      </w:r>
      <w:r w:rsidRPr="00014298">
        <w:rPr>
          <w:b/>
          <w:szCs w:val="24"/>
        </w:rPr>
        <w:tab/>
      </w:r>
      <w:r w:rsidRPr="00014298">
        <w:rPr>
          <w:b/>
          <w:szCs w:val="24"/>
        </w:rPr>
        <w:tab/>
        <w:t>Tiszavasvári Város Önkormányzata</w:t>
      </w:r>
      <w:r>
        <w:rPr>
          <w:b/>
          <w:szCs w:val="24"/>
        </w:rPr>
        <w:t xml:space="preserve"> </w:t>
      </w:r>
      <w:r w:rsidRPr="00323E15">
        <w:rPr>
          <w:szCs w:val="24"/>
        </w:rPr>
        <w:t>(</w:t>
      </w:r>
      <w:r>
        <w:rPr>
          <w:szCs w:val="24"/>
        </w:rPr>
        <w:t>s</w:t>
      </w:r>
      <w:r w:rsidRPr="00014298">
        <w:rPr>
          <w:szCs w:val="24"/>
        </w:rPr>
        <w:t>zékhelye:</w:t>
      </w:r>
      <w:r>
        <w:rPr>
          <w:b/>
          <w:szCs w:val="24"/>
        </w:rPr>
        <w:t xml:space="preserve"> </w:t>
      </w:r>
      <w:r w:rsidRPr="00014298">
        <w:rPr>
          <w:szCs w:val="24"/>
        </w:rPr>
        <w:t xml:space="preserve">4440 Tiszavasvári, Városháza tér 4. képviseli: </w:t>
      </w:r>
      <w:r>
        <w:rPr>
          <w:szCs w:val="24"/>
        </w:rPr>
        <w:t>Szőke Zoltán</w:t>
      </w:r>
      <w:r w:rsidRPr="00014298">
        <w:rPr>
          <w:szCs w:val="24"/>
        </w:rPr>
        <w:t xml:space="preserve"> polgármester, mint megrendelő </w:t>
      </w:r>
    </w:p>
    <w:p w:rsidR="008004B0" w:rsidRPr="00014298" w:rsidRDefault="008004B0" w:rsidP="008004B0">
      <w:pPr>
        <w:spacing w:line="240" w:lineRule="auto"/>
        <w:ind w:left="2832"/>
        <w:jc w:val="both"/>
        <w:rPr>
          <w:szCs w:val="24"/>
        </w:rPr>
      </w:pPr>
      <w:r w:rsidRPr="00014298">
        <w:rPr>
          <w:szCs w:val="24"/>
        </w:rPr>
        <w:t>(</w:t>
      </w:r>
      <w:r>
        <w:rPr>
          <w:szCs w:val="24"/>
        </w:rPr>
        <w:t xml:space="preserve">a </w:t>
      </w:r>
      <w:r w:rsidRPr="00014298">
        <w:rPr>
          <w:szCs w:val="24"/>
        </w:rPr>
        <w:t xml:space="preserve">továbbiakban: </w:t>
      </w:r>
      <w:r w:rsidRPr="00014298">
        <w:rPr>
          <w:b/>
          <w:szCs w:val="24"/>
        </w:rPr>
        <w:t>Megrendelő</w:t>
      </w:r>
      <w:r w:rsidRPr="00014298">
        <w:rPr>
          <w:szCs w:val="24"/>
        </w:rPr>
        <w:t xml:space="preserve">), </w:t>
      </w:r>
    </w:p>
    <w:p w:rsidR="008004B0" w:rsidRPr="00014298" w:rsidRDefault="008004B0" w:rsidP="008004B0">
      <w:pPr>
        <w:spacing w:line="240" w:lineRule="auto"/>
        <w:ind w:left="2127" w:firstLine="709"/>
        <w:jc w:val="both"/>
      </w:pPr>
      <w:proofErr w:type="gramStart"/>
      <w:r w:rsidRPr="00014298">
        <w:rPr>
          <w:szCs w:val="24"/>
        </w:rPr>
        <w:t>számlavezető</w:t>
      </w:r>
      <w:proofErr w:type="gramEnd"/>
      <w:r w:rsidRPr="00014298">
        <w:rPr>
          <w:szCs w:val="24"/>
        </w:rPr>
        <w:t xml:space="preserve"> pénzintézet: </w:t>
      </w:r>
      <w:r>
        <w:t>Magyar Államkincstár</w:t>
      </w:r>
    </w:p>
    <w:p w:rsidR="008004B0" w:rsidRPr="00014298" w:rsidRDefault="008004B0" w:rsidP="008004B0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bankszámlaszám</w:t>
      </w:r>
      <w:proofErr w:type="gramEnd"/>
      <w:r w:rsidRPr="006B1D68">
        <w:rPr>
          <w:szCs w:val="24"/>
        </w:rPr>
        <w:t>:</w:t>
      </w:r>
      <w:r w:rsidRPr="006B1D68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10044001-00345277-00000017</w:t>
      </w:r>
    </w:p>
    <w:p w:rsidR="008004B0" w:rsidRPr="00014298" w:rsidRDefault="008004B0" w:rsidP="008004B0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 w:rsidRPr="00014298">
        <w:t>15732468-2-15</w:t>
      </w:r>
    </w:p>
    <w:p w:rsidR="008004B0" w:rsidRPr="00014298" w:rsidRDefault="008004B0" w:rsidP="008004B0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>: 06/42 520 500</w:t>
      </w:r>
    </w:p>
    <w:p w:rsidR="008004B0" w:rsidRPr="00014298" w:rsidRDefault="008004B0" w:rsidP="008004B0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faxszám</w:t>
      </w:r>
      <w:proofErr w:type="gramEnd"/>
      <w:r w:rsidRPr="00014298">
        <w:rPr>
          <w:szCs w:val="24"/>
        </w:rPr>
        <w:t>: 06/42 275 000</w:t>
      </w:r>
    </w:p>
    <w:p w:rsidR="008004B0" w:rsidRPr="00014298" w:rsidRDefault="008004B0" w:rsidP="008004B0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hyperlink r:id="rId10" w:history="1">
        <w:r w:rsidRPr="00014298">
          <w:rPr>
            <w:szCs w:val="24"/>
          </w:rPr>
          <w:t>tvonkph@tiszavasvari.hu</w:t>
        </w:r>
      </w:hyperlink>
    </w:p>
    <w:p w:rsidR="008004B0" w:rsidRPr="00014298" w:rsidRDefault="008004B0" w:rsidP="008004B0">
      <w:pPr>
        <w:spacing w:line="240" w:lineRule="auto"/>
        <w:jc w:val="both"/>
        <w:rPr>
          <w:szCs w:val="24"/>
        </w:rPr>
      </w:pPr>
    </w:p>
    <w:p w:rsidR="008004B0" w:rsidRPr="00014298" w:rsidRDefault="008004B0" w:rsidP="008004B0">
      <w:pPr>
        <w:spacing w:line="240" w:lineRule="auto"/>
        <w:jc w:val="both"/>
        <w:rPr>
          <w:b/>
          <w:szCs w:val="24"/>
        </w:rPr>
      </w:pPr>
      <w:r w:rsidRPr="00014298">
        <w:rPr>
          <w:b/>
          <w:szCs w:val="24"/>
        </w:rPr>
        <w:tab/>
      </w: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14298">
        <w:rPr>
          <w:b/>
          <w:szCs w:val="24"/>
        </w:rPr>
        <w:t xml:space="preserve">Név: </w:t>
      </w:r>
      <w:r>
        <w:rPr>
          <w:b/>
          <w:szCs w:val="24"/>
        </w:rPr>
        <w:tab/>
      </w:r>
      <w:r>
        <w:rPr>
          <w:b/>
          <w:szCs w:val="24"/>
        </w:rPr>
        <w:tab/>
        <w:t>Csatipart Kft.</w:t>
      </w:r>
    </w:p>
    <w:p w:rsidR="008004B0" w:rsidRPr="00014298" w:rsidRDefault="008004B0" w:rsidP="008004B0">
      <w:pPr>
        <w:spacing w:line="240" w:lineRule="auto"/>
        <w:ind w:left="2126" w:firstLine="709"/>
        <w:jc w:val="both"/>
        <w:rPr>
          <w:szCs w:val="24"/>
        </w:rPr>
      </w:pPr>
      <w:r>
        <w:rPr>
          <w:szCs w:val="24"/>
        </w:rPr>
        <w:t>S</w:t>
      </w:r>
      <w:r w:rsidRPr="00014298">
        <w:rPr>
          <w:szCs w:val="24"/>
        </w:rPr>
        <w:t xml:space="preserve">zékhelye: </w:t>
      </w:r>
      <w:r>
        <w:rPr>
          <w:szCs w:val="24"/>
        </w:rPr>
        <w:tab/>
        <w:t>4440 Tiszavasvári, Kinizsi u. 25/c.</w:t>
      </w:r>
    </w:p>
    <w:p w:rsidR="008004B0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képviseli</w:t>
      </w:r>
      <w:proofErr w:type="gramEnd"/>
      <w:r w:rsidRPr="00014298">
        <w:rPr>
          <w:szCs w:val="24"/>
        </w:rPr>
        <w:t>:</w:t>
      </w:r>
      <w:r w:rsidRPr="00014298">
        <w:rPr>
          <w:szCs w:val="24"/>
        </w:rPr>
        <w:tab/>
      </w:r>
      <w:proofErr w:type="spellStart"/>
      <w:r>
        <w:rPr>
          <w:szCs w:val="24"/>
        </w:rPr>
        <w:t>Osvai</w:t>
      </w:r>
      <w:proofErr w:type="spellEnd"/>
      <w:r>
        <w:rPr>
          <w:szCs w:val="24"/>
        </w:rPr>
        <w:t xml:space="preserve"> Viktor ügyvezető, </w:t>
      </w:r>
      <w:r w:rsidRPr="00014298">
        <w:rPr>
          <w:szCs w:val="24"/>
        </w:rPr>
        <w:t xml:space="preserve">mint vállalkozó 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14298">
        <w:rPr>
          <w:szCs w:val="24"/>
        </w:rPr>
        <w:t xml:space="preserve">(a továbbiakban: </w:t>
      </w:r>
      <w:r>
        <w:rPr>
          <w:b/>
          <w:szCs w:val="24"/>
        </w:rPr>
        <w:t>Vállalkozó</w:t>
      </w:r>
      <w:r w:rsidRPr="00014298">
        <w:rPr>
          <w:szCs w:val="24"/>
        </w:rPr>
        <w:t>),</w:t>
      </w:r>
    </w:p>
    <w:p w:rsidR="008004B0" w:rsidRPr="00014298" w:rsidRDefault="008004B0" w:rsidP="008004B0">
      <w:pPr>
        <w:spacing w:line="240" w:lineRule="auto"/>
        <w:ind w:left="709" w:firstLine="709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22717010-2-15</w:t>
      </w:r>
    </w:p>
    <w:p w:rsidR="008004B0" w:rsidRPr="00014298" w:rsidRDefault="008004B0" w:rsidP="008004B0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számlaszám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68700016-11120384-00000000</w:t>
      </w:r>
    </w:p>
    <w:p w:rsidR="008004B0" w:rsidRPr="00014298" w:rsidRDefault="008004B0" w:rsidP="008004B0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cégjegyzékszám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15-09-076076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  <w:t>MKIK szám:</w:t>
      </w:r>
      <w:r>
        <w:rPr>
          <w:szCs w:val="24"/>
        </w:rPr>
        <w:t xml:space="preserve"> 29A77069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06/70-339-9138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faxszám</w:t>
      </w:r>
      <w:proofErr w:type="gramEnd"/>
      <w:r>
        <w:rPr>
          <w:szCs w:val="24"/>
        </w:rPr>
        <w:t xml:space="preserve">: - 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r>
        <w:rPr>
          <w:szCs w:val="24"/>
        </w:rPr>
        <w:t>csatipartkft@gmail.com</w:t>
      </w:r>
    </w:p>
    <w:p w:rsidR="008004B0" w:rsidRPr="00014298" w:rsidRDefault="008004B0" w:rsidP="008004B0">
      <w:pPr>
        <w:tabs>
          <w:tab w:val="left" w:pos="555"/>
        </w:tabs>
        <w:spacing w:line="240" w:lineRule="auto"/>
        <w:jc w:val="both"/>
        <w:rPr>
          <w:szCs w:val="24"/>
        </w:rPr>
      </w:pPr>
    </w:p>
    <w:p w:rsidR="008004B0" w:rsidRPr="00014298" w:rsidRDefault="008004B0" w:rsidP="008004B0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8004B0" w:rsidRPr="00014298" w:rsidRDefault="008004B0" w:rsidP="008004B0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Felek 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Pr="00286D95">
        <w:rPr>
          <w:b/>
          <w:bCs/>
          <w:szCs w:val="24"/>
        </w:rPr>
        <w:t xml:space="preserve">4440 Tiszavasvári Bercsényi utca 3. szám 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</w:t>
      </w:r>
      <w:r w:rsidRPr="00286D95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</w:t>
      </w:r>
      <w:r w:rsidRPr="000E043E">
        <w:rPr>
          <w:b/>
          <w:bCs/>
          <w:szCs w:val="24"/>
        </w:rPr>
        <w:t>vállalkozási szerződés</w:t>
      </w:r>
      <w:r w:rsidR="00274560">
        <w:rPr>
          <w:b/>
          <w:bCs/>
          <w:szCs w:val="24"/>
        </w:rPr>
        <w:t>t</w:t>
      </w:r>
      <w:r>
        <w:rPr>
          <w:b/>
          <w:bCs/>
          <w:szCs w:val="24"/>
        </w:rPr>
        <w:t xml:space="preserve"> kötöttek.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II. Felek megállapodnak abban, hogy a közöttük 2019. január 11. napján létrejött vállalkozási szerződés </w:t>
      </w:r>
      <w:r w:rsidR="0040417D">
        <w:rPr>
          <w:b/>
          <w:szCs w:val="24"/>
        </w:rPr>
        <w:t>III</w:t>
      </w:r>
      <w:r>
        <w:rPr>
          <w:b/>
          <w:szCs w:val="24"/>
        </w:rPr>
        <w:t>. pontját az alábbiak szerint módosítják: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FE220F" w:rsidRDefault="00FE220F" w:rsidP="00FE220F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„V. </w:t>
      </w:r>
      <w:proofErr w:type="gramStart"/>
      <w:r>
        <w:rPr>
          <w:b/>
          <w:szCs w:val="24"/>
        </w:rPr>
        <w:t>A</w:t>
      </w:r>
      <w:proofErr w:type="gramEnd"/>
      <w:r>
        <w:rPr>
          <w:b/>
          <w:szCs w:val="24"/>
        </w:rPr>
        <w:t xml:space="preserve"> teljesítés határideje: 2019. szeptember 30.”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b/>
          <w:szCs w:val="24"/>
          <w:u w:val="single"/>
        </w:rPr>
      </w:pPr>
    </w:p>
    <w:p w:rsidR="008004B0" w:rsidRPr="00054862" w:rsidRDefault="008004B0" w:rsidP="00B772CB">
      <w:pPr>
        <w:pStyle w:val="Listaszerbekezds"/>
        <w:numPr>
          <w:ilvl w:val="0"/>
          <w:numId w:val="7"/>
        </w:numPr>
        <w:spacing w:after="200" w:line="240" w:lineRule="auto"/>
        <w:ind w:left="0" w:firstLine="0"/>
        <w:jc w:val="both"/>
        <w:rPr>
          <w:szCs w:val="24"/>
        </w:rPr>
      </w:pPr>
      <w:r w:rsidRPr="00054862">
        <w:rPr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8004B0" w:rsidRDefault="008004B0" w:rsidP="008004B0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7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>. (…...) sz. határozattal jóváhagyta és feljogosította Tiszavasvári Város Önkormányzata Polgármesterét jelen módosító okirat aláírására.</w:t>
      </w:r>
    </w:p>
    <w:p w:rsidR="008004B0" w:rsidRPr="00560DD3" w:rsidRDefault="008004B0" w:rsidP="008004B0">
      <w:pPr>
        <w:pStyle w:val="Listaszerbekezds"/>
        <w:spacing w:line="240" w:lineRule="auto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7"/>
        </w:numPr>
        <w:spacing w:line="240" w:lineRule="auto"/>
        <w:ind w:left="0" w:firstLine="0"/>
        <w:jc w:val="both"/>
        <w:rPr>
          <w:color w:val="000000"/>
          <w:szCs w:val="24"/>
        </w:rPr>
      </w:pPr>
      <w:r w:rsidRPr="00560DD3">
        <w:rPr>
          <w:color w:val="000000"/>
          <w:szCs w:val="24"/>
        </w:rPr>
        <w:t xml:space="preserve">Jelen szerződés </w:t>
      </w:r>
      <w:r w:rsidR="00643407"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oldalból áll, négy darab eredeti példányban készült, amelyből kettő példány Megrendelőt, kettő példány a Vállalkozót illeti.</w:t>
      </w:r>
    </w:p>
    <w:p w:rsidR="008004B0" w:rsidRDefault="008004B0" w:rsidP="00B772CB">
      <w:pPr>
        <w:pStyle w:val="Listaszerbekezds"/>
        <w:numPr>
          <w:ilvl w:val="0"/>
          <w:numId w:val="7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lastRenderedPageBreak/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>mindenben megegyezőt jóváhagyólag aláírják.</w:t>
      </w:r>
    </w:p>
    <w:p w:rsidR="008004B0" w:rsidRPr="008A3C46" w:rsidRDefault="008004B0" w:rsidP="008004B0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8004B0" w:rsidRDefault="008004B0" w:rsidP="008004B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8004B0" w:rsidRDefault="008004B0" w:rsidP="008004B0">
      <w:pPr>
        <w:spacing w:line="240" w:lineRule="auto"/>
        <w:jc w:val="both"/>
        <w:rPr>
          <w:szCs w:val="24"/>
        </w:rPr>
      </w:pPr>
    </w:p>
    <w:p w:rsidR="008004B0" w:rsidRDefault="008004B0" w:rsidP="008004B0">
      <w:pPr>
        <w:spacing w:line="240" w:lineRule="auto"/>
        <w:jc w:val="both"/>
        <w:rPr>
          <w:szCs w:val="24"/>
        </w:rPr>
      </w:pPr>
    </w:p>
    <w:p w:rsidR="004F3AA2" w:rsidRDefault="004F3AA2" w:rsidP="008004B0">
      <w:pPr>
        <w:spacing w:line="240" w:lineRule="auto"/>
        <w:jc w:val="both"/>
        <w:rPr>
          <w:szCs w:val="24"/>
        </w:rPr>
      </w:pPr>
    </w:p>
    <w:p w:rsidR="008004B0" w:rsidRDefault="004F3AA2" w:rsidP="008004B0">
      <w:pPr>
        <w:spacing w:line="240" w:lineRule="auto"/>
        <w:rPr>
          <w:szCs w:val="24"/>
        </w:rPr>
      </w:pPr>
      <w:r>
        <w:rPr>
          <w:szCs w:val="24"/>
        </w:rPr>
        <w:tab/>
      </w:r>
      <w:r w:rsidR="008004B0">
        <w:rPr>
          <w:szCs w:val="24"/>
        </w:rPr>
        <w:t>…………………………………                                       …….……………………</w:t>
      </w:r>
    </w:p>
    <w:p w:rsidR="008004B0" w:rsidRDefault="004F3AA2" w:rsidP="008004B0">
      <w:pPr>
        <w:spacing w:line="240" w:lineRule="auto"/>
        <w:rPr>
          <w:b/>
          <w:szCs w:val="24"/>
        </w:rPr>
      </w:pPr>
      <w:r>
        <w:rPr>
          <w:szCs w:val="24"/>
        </w:rPr>
        <w:tab/>
      </w:r>
      <w:r w:rsidR="008004B0">
        <w:rPr>
          <w:szCs w:val="24"/>
        </w:rPr>
        <w:t xml:space="preserve">        </w:t>
      </w:r>
      <w:r w:rsidR="008004B0">
        <w:rPr>
          <w:b/>
          <w:szCs w:val="24"/>
        </w:rPr>
        <w:t xml:space="preserve">      Szőke </w:t>
      </w:r>
      <w:proofErr w:type="gramStart"/>
      <w:r w:rsidR="008004B0">
        <w:rPr>
          <w:b/>
          <w:szCs w:val="24"/>
        </w:rPr>
        <w:t>Zoltán</w:t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  <w:t xml:space="preserve">                            </w:t>
      </w:r>
      <w:proofErr w:type="spellStart"/>
      <w:r w:rsidR="008004B0">
        <w:rPr>
          <w:b/>
          <w:szCs w:val="24"/>
        </w:rPr>
        <w:t>Osvai</w:t>
      </w:r>
      <w:proofErr w:type="spellEnd"/>
      <w:proofErr w:type="gramEnd"/>
      <w:r w:rsidR="008004B0">
        <w:rPr>
          <w:b/>
          <w:szCs w:val="24"/>
        </w:rPr>
        <w:t xml:space="preserve"> Viktor </w:t>
      </w:r>
    </w:p>
    <w:p w:rsidR="008004B0" w:rsidRDefault="004F3AA2" w:rsidP="008004B0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</w:r>
      <w:r w:rsidR="008004B0">
        <w:rPr>
          <w:b/>
          <w:szCs w:val="24"/>
        </w:rPr>
        <w:t xml:space="preserve"> Tiszavasvári Város </w:t>
      </w:r>
      <w:proofErr w:type="gramStart"/>
      <w:r w:rsidR="008004B0">
        <w:rPr>
          <w:b/>
          <w:szCs w:val="24"/>
        </w:rPr>
        <w:t xml:space="preserve">Önkormányzata </w:t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  <w:t xml:space="preserve">     </w:t>
      </w:r>
      <w:r w:rsidR="008004B0">
        <w:rPr>
          <w:b/>
          <w:szCs w:val="24"/>
        </w:rPr>
        <w:tab/>
        <w:t xml:space="preserve">   Csatipart</w:t>
      </w:r>
      <w:proofErr w:type="gramEnd"/>
      <w:r w:rsidR="008004B0">
        <w:rPr>
          <w:b/>
          <w:szCs w:val="24"/>
        </w:rPr>
        <w:t xml:space="preserve"> Kft. </w:t>
      </w:r>
    </w:p>
    <w:p w:rsidR="008004B0" w:rsidRDefault="004F3AA2" w:rsidP="008004B0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</w:r>
      <w:r w:rsidR="008004B0">
        <w:rPr>
          <w:b/>
          <w:szCs w:val="24"/>
        </w:rPr>
        <w:t xml:space="preserve">         </w:t>
      </w:r>
      <w:r w:rsidR="008004B0">
        <w:rPr>
          <w:b/>
          <w:szCs w:val="24"/>
        </w:rPr>
        <w:tab/>
        <w:t xml:space="preserve">    </w:t>
      </w:r>
      <w:proofErr w:type="gramStart"/>
      <w:r w:rsidR="008004B0">
        <w:rPr>
          <w:b/>
          <w:szCs w:val="24"/>
        </w:rPr>
        <w:t>polgármester</w:t>
      </w:r>
      <w:proofErr w:type="gramEnd"/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</w:r>
      <w:r w:rsidR="008004B0">
        <w:rPr>
          <w:b/>
          <w:szCs w:val="24"/>
        </w:rPr>
        <w:tab/>
        <w:t xml:space="preserve">       ügyvezető</w:t>
      </w:r>
    </w:p>
    <w:p w:rsidR="00E8485A" w:rsidRDefault="008004B0" w:rsidP="00E8485A">
      <w:pPr>
        <w:spacing w:line="240" w:lineRule="auto"/>
        <w:jc w:val="center"/>
        <w:rPr>
          <w:b/>
        </w:rPr>
      </w:pPr>
      <w:r>
        <w:rPr>
          <w:szCs w:val="24"/>
        </w:rPr>
        <w:br w:type="page"/>
      </w:r>
      <w:r w:rsidR="00E8485A">
        <w:rPr>
          <w:b/>
        </w:rPr>
        <w:lastRenderedPageBreak/>
        <w:t>HATÁROZAT-TERVEZET</w:t>
      </w:r>
      <w:r w:rsidR="00ED547A">
        <w:rPr>
          <w:b/>
        </w:rPr>
        <w:t xml:space="preserve"> II.</w:t>
      </w:r>
    </w:p>
    <w:p w:rsidR="00E8485A" w:rsidRDefault="00E8485A" w:rsidP="00E8485A">
      <w:pPr>
        <w:spacing w:line="240" w:lineRule="auto"/>
        <w:jc w:val="center"/>
        <w:rPr>
          <w:b/>
        </w:rPr>
      </w:pP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E8485A" w:rsidRDefault="00E8485A" w:rsidP="00E8485A">
      <w:pPr>
        <w:spacing w:line="240" w:lineRule="auto"/>
        <w:jc w:val="center"/>
        <w:rPr>
          <w:b/>
        </w:rPr>
      </w:pPr>
      <w:r>
        <w:rPr>
          <w:b/>
        </w:rPr>
        <w:t>…./2019. (V</w:t>
      </w:r>
      <w:r w:rsidR="0098546A">
        <w:rPr>
          <w:b/>
        </w:rPr>
        <w:t>II</w:t>
      </w:r>
      <w:r>
        <w:rPr>
          <w:b/>
        </w:rPr>
        <w:t>I.2</w:t>
      </w:r>
      <w:r w:rsidR="0098546A">
        <w:rPr>
          <w:b/>
        </w:rPr>
        <w:t>9</w:t>
      </w:r>
      <w:r>
        <w:rPr>
          <w:b/>
        </w:rPr>
        <w:t>.) Kt. számú</w:t>
      </w:r>
    </w:p>
    <w:p w:rsidR="00E8485A" w:rsidRDefault="00E8485A" w:rsidP="00E8485A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0B4AB7">
      <w:pPr>
        <w:spacing w:after="200" w:line="276" w:lineRule="auto"/>
        <w:ind w:left="2829" w:firstLine="709"/>
      </w:pPr>
    </w:p>
    <w:p w:rsidR="008004B0" w:rsidRDefault="008004B0" w:rsidP="008004B0">
      <w:pPr>
        <w:spacing w:line="240" w:lineRule="auto"/>
        <w:jc w:val="center"/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(Bocskai utca 77.)</w:t>
      </w:r>
    </w:p>
    <w:p w:rsidR="008004B0" w:rsidRDefault="008004B0" w:rsidP="008004B0">
      <w:pPr>
        <w:spacing w:line="240" w:lineRule="auto"/>
        <w:jc w:val="center"/>
      </w:pPr>
    </w:p>
    <w:p w:rsidR="008004B0" w:rsidRPr="008F612B" w:rsidRDefault="008004B0" w:rsidP="008004B0">
      <w:pPr>
        <w:spacing w:line="240" w:lineRule="auto"/>
        <w:jc w:val="both"/>
      </w:pPr>
      <w:r>
        <w:t>Tiszavasvári Város Önkormányzata Képviselő-testülete „</w:t>
      </w: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(Bocskai utca 77.)” </w:t>
      </w:r>
      <w:r w:rsidRPr="00C31843">
        <w:rPr>
          <w:szCs w:val="24"/>
        </w:rPr>
        <w:t>megnevezésű előterjesztéssel kapcsolatban az alábbi határozatot hozza:</w:t>
      </w:r>
    </w:p>
    <w:p w:rsidR="008004B0" w:rsidRDefault="008004B0" w:rsidP="008004B0"/>
    <w:p w:rsidR="008004B0" w:rsidRPr="00B715E0" w:rsidRDefault="008004B0" w:rsidP="00B772CB">
      <w:pPr>
        <w:pStyle w:val="Listaszerbekezds"/>
        <w:numPr>
          <w:ilvl w:val="0"/>
          <w:numId w:val="2"/>
        </w:numPr>
        <w:spacing w:line="240" w:lineRule="auto"/>
        <w:jc w:val="both"/>
        <w:rPr>
          <w:szCs w:val="24"/>
        </w:rPr>
      </w:pPr>
      <w:r>
        <w:rPr>
          <w:b/>
          <w:szCs w:val="24"/>
        </w:rPr>
        <w:t xml:space="preserve">Kezdeményezi a </w:t>
      </w:r>
      <w:r w:rsidRPr="002F3C21">
        <w:rPr>
          <w:b/>
          <w:szCs w:val="24"/>
        </w:rPr>
        <w:t>Tiszavasvári Város Önkormányzata</w:t>
      </w:r>
      <w:r w:rsidRPr="002F3C21">
        <w:rPr>
          <w:szCs w:val="24"/>
        </w:rPr>
        <w:t xml:space="preserve">, valamint a </w:t>
      </w:r>
      <w:r w:rsidRPr="002F3C21">
        <w:rPr>
          <w:b/>
          <w:szCs w:val="24"/>
        </w:rPr>
        <w:t xml:space="preserve">Csatipart Kft. </w:t>
      </w:r>
      <w:r w:rsidRPr="00F242C6">
        <w:rPr>
          <w:szCs w:val="24"/>
        </w:rPr>
        <w:t>(</w:t>
      </w:r>
      <w:r w:rsidRPr="002F3C21">
        <w:rPr>
          <w:szCs w:val="24"/>
        </w:rPr>
        <w:t>székhelye:</w:t>
      </w:r>
      <w:r w:rsidRPr="002F3C21">
        <w:rPr>
          <w:b/>
          <w:szCs w:val="24"/>
        </w:rPr>
        <w:t xml:space="preserve"> </w:t>
      </w:r>
      <w:r w:rsidRPr="002F3C21">
        <w:rPr>
          <w:szCs w:val="24"/>
        </w:rPr>
        <w:t>4440 Tiszavasvári, Kinizsi u. 25/c.</w:t>
      </w:r>
      <w:r>
        <w:rPr>
          <w:szCs w:val="24"/>
        </w:rPr>
        <w:t xml:space="preserve">) között, </w:t>
      </w:r>
      <w:r>
        <w:rPr>
          <w:b/>
          <w:szCs w:val="24"/>
        </w:rPr>
        <w:t xml:space="preserve">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Pr="00DF6E24">
        <w:rPr>
          <w:b/>
          <w:bCs/>
          <w:szCs w:val="24"/>
        </w:rPr>
        <w:t>4440 Tiszavasvári Bocskai utca 77. szám alatti teljesítési helyen történő</w:t>
      </w:r>
      <w:r>
        <w:rPr>
          <w:bCs/>
          <w:szCs w:val="24"/>
        </w:rPr>
        <w:t xml:space="preserve"> 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kötött, </w:t>
      </w:r>
      <w:r w:rsidRPr="00DF6E24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kelt </w:t>
      </w:r>
      <w:r w:rsidRPr="000E043E">
        <w:rPr>
          <w:b/>
          <w:bCs/>
          <w:szCs w:val="24"/>
        </w:rPr>
        <w:t xml:space="preserve">vállalkozási szerződés </w:t>
      </w:r>
      <w:r>
        <w:rPr>
          <w:b/>
          <w:bCs/>
          <w:szCs w:val="24"/>
        </w:rPr>
        <w:t xml:space="preserve">közös megegyezéssel történő </w:t>
      </w:r>
      <w:r w:rsidRPr="000E043E">
        <w:rPr>
          <w:b/>
          <w:bCs/>
          <w:szCs w:val="24"/>
        </w:rPr>
        <w:t>módosítását,</w:t>
      </w:r>
      <w:r>
        <w:rPr>
          <w:bCs/>
          <w:szCs w:val="24"/>
        </w:rPr>
        <w:t xml:space="preserve"> jelen határozat 1. mellékletét képező tartalommal.</w:t>
      </w:r>
    </w:p>
    <w:p w:rsidR="008004B0" w:rsidRPr="00B715E0" w:rsidRDefault="008004B0" w:rsidP="008004B0">
      <w:pPr>
        <w:pStyle w:val="Listaszerbekezds"/>
        <w:spacing w:line="240" w:lineRule="auto"/>
        <w:jc w:val="both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2"/>
        </w:numPr>
        <w:spacing w:line="240" w:lineRule="auto"/>
        <w:jc w:val="both"/>
        <w:rPr>
          <w:szCs w:val="24"/>
        </w:rPr>
      </w:pPr>
      <w:r>
        <w:rPr>
          <w:szCs w:val="24"/>
        </w:rPr>
        <w:t>Felhatalmazza a polgármestert a 1. pontban meghatározott módosító okirat aláírására.</w:t>
      </w:r>
    </w:p>
    <w:p w:rsidR="008004B0" w:rsidRPr="00B715E0" w:rsidRDefault="008004B0" w:rsidP="008004B0">
      <w:pPr>
        <w:pStyle w:val="Listaszerbekezds"/>
        <w:rPr>
          <w:szCs w:val="24"/>
        </w:rPr>
      </w:pPr>
    </w:p>
    <w:p w:rsidR="008004B0" w:rsidRDefault="008004B0" w:rsidP="00B772CB">
      <w:pPr>
        <w:pStyle w:val="Listaszerbekezds"/>
        <w:numPr>
          <w:ilvl w:val="0"/>
          <w:numId w:val="2"/>
        </w:numPr>
        <w:spacing w:line="240" w:lineRule="auto"/>
        <w:jc w:val="both"/>
        <w:rPr>
          <w:szCs w:val="24"/>
        </w:rPr>
      </w:pPr>
      <w:r>
        <w:rPr>
          <w:szCs w:val="24"/>
        </w:rPr>
        <w:t>Felkéri a polgármestert, hogy a döntésről értesítse a Csatipart Kft. ügyvezetőjét.</w:t>
      </w:r>
    </w:p>
    <w:p w:rsidR="008004B0" w:rsidRPr="00A874B8" w:rsidRDefault="008004B0" w:rsidP="008004B0">
      <w:pPr>
        <w:pStyle w:val="Listaszerbekezds"/>
        <w:rPr>
          <w:szCs w:val="24"/>
        </w:rPr>
      </w:pPr>
    </w:p>
    <w:p w:rsidR="008004B0" w:rsidRPr="00940AB6" w:rsidRDefault="008004B0" w:rsidP="008004B0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8004B0" w:rsidRPr="00014298" w:rsidRDefault="008004B0" w:rsidP="008004B0">
      <w:pPr>
        <w:spacing w:line="240" w:lineRule="auto"/>
        <w:jc w:val="both"/>
        <w:rPr>
          <w:b/>
          <w:szCs w:val="24"/>
        </w:rPr>
      </w:pPr>
    </w:p>
    <w:p w:rsidR="004F3AA2" w:rsidRPr="009630ED" w:rsidRDefault="008004B0" w:rsidP="004F3AA2">
      <w:pPr>
        <w:spacing w:after="200" w:line="276" w:lineRule="auto"/>
        <w:jc w:val="right"/>
        <w:rPr>
          <w:b/>
          <w:i/>
          <w:sz w:val="20"/>
        </w:rPr>
      </w:pPr>
      <w:r>
        <w:br w:type="page"/>
      </w:r>
      <w:r w:rsidR="004F3AA2" w:rsidRPr="008946C7">
        <w:rPr>
          <w:sz w:val="20"/>
        </w:rPr>
        <w:lastRenderedPageBreak/>
        <w:t>1</w:t>
      </w:r>
      <w:proofErr w:type="gramStart"/>
      <w:r w:rsidR="004F3AA2" w:rsidRPr="008946C7">
        <w:rPr>
          <w:sz w:val="20"/>
        </w:rPr>
        <w:t>.</w:t>
      </w:r>
      <w:r w:rsidR="004F3AA2" w:rsidRPr="009630ED">
        <w:rPr>
          <w:b/>
          <w:i/>
          <w:sz w:val="20"/>
        </w:rPr>
        <w:t>melléklet</w:t>
      </w:r>
      <w:proofErr w:type="gramEnd"/>
      <w:r w:rsidR="004F3AA2" w:rsidRPr="009630ED">
        <w:rPr>
          <w:b/>
          <w:i/>
          <w:sz w:val="20"/>
        </w:rPr>
        <w:t xml:space="preserve"> </w:t>
      </w:r>
      <w:r w:rsidR="004F3AA2">
        <w:rPr>
          <w:b/>
          <w:i/>
          <w:sz w:val="20"/>
        </w:rPr>
        <w:t xml:space="preserve">a </w:t>
      </w:r>
      <w:r w:rsidR="004F3AA2" w:rsidRPr="009630ED">
        <w:rPr>
          <w:b/>
          <w:i/>
          <w:sz w:val="20"/>
        </w:rPr>
        <w:t>…/201</w:t>
      </w:r>
      <w:r w:rsidR="004F3AA2">
        <w:rPr>
          <w:b/>
          <w:i/>
          <w:sz w:val="20"/>
        </w:rPr>
        <w:t>9</w:t>
      </w:r>
      <w:r w:rsidR="004F3AA2" w:rsidRPr="009630ED">
        <w:rPr>
          <w:b/>
          <w:i/>
          <w:sz w:val="20"/>
        </w:rPr>
        <w:t>. (…</w:t>
      </w:r>
      <w:r w:rsidR="004F3AA2">
        <w:rPr>
          <w:b/>
          <w:i/>
          <w:sz w:val="20"/>
        </w:rPr>
        <w:t>..) Kt. sz. határozathoz</w:t>
      </w:r>
    </w:p>
    <w:p w:rsidR="004F3AA2" w:rsidRDefault="004F3AA2" w:rsidP="004F3AA2">
      <w:pPr>
        <w:jc w:val="center"/>
        <w:rPr>
          <w:b/>
          <w:szCs w:val="24"/>
        </w:rPr>
      </w:pPr>
      <w:r>
        <w:rPr>
          <w:b/>
          <w:szCs w:val="24"/>
        </w:rPr>
        <w:t xml:space="preserve">VÁLLALKOZÁSI SZERZŐDÉST MÓDOSÍTÓ OKIRAT </w:t>
      </w:r>
    </w:p>
    <w:p w:rsidR="004F3AA2" w:rsidRPr="00816248" w:rsidRDefault="004F3AA2" w:rsidP="004F3AA2">
      <w:pPr>
        <w:spacing w:line="240" w:lineRule="auto"/>
        <w:jc w:val="both"/>
        <w:rPr>
          <w:b/>
          <w:szCs w:val="24"/>
        </w:rPr>
      </w:pPr>
      <w:r w:rsidRPr="00816248">
        <w:rPr>
          <w:b/>
          <w:bCs/>
          <w:szCs w:val="24"/>
        </w:rPr>
        <w:t>Mely létrejött egyrészről:</w:t>
      </w:r>
    </w:p>
    <w:p w:rsidR="004F3AA2" w:rsidRDefault="004F3AA2" w:rsidP="004F3AA2">
      <w:pPr>
        <w:spacing w:line="240" w:lineRule="auto"/>
        <w:ind w:left="2832"/>
        <w:jc w:val="both"/>
        <w:rPr>
          <w:szCs w:val="24"/>
        </w:rPr>
      </w:pPr>
      <w:r w:rsidRPr="00014298">
        <w:rPr>
          <w:b/>
          <w:szCs w:val="24"/>
        </w:rPr>
        <w:t>Név:</w:t>
      </w:r>
      <w:r w:rsidRPr="00014298">
        <w:rPr>
          <w:b/>
          <w:szCs w:val="24"/>
        </w:rPr>
        <w:tab/>
      </w:r>
      <w:r w:rsidRPr="00014298">
        <w:rPr>
          <w:b/>
          <w:szCs w:val="24"/>
        </w:rPr>
        <w:tab/>
        <w:t>Tiszavasvári Város Önkormányzata</w:t>
      </w:r>
      <w:r>
        <w:rPr>
          <w:b/>
          <w:szCs w:val="24"/>
        </w:rPr>
        <w:t xml:space="preserve"> </w:t>
      </w:r>
      <w:r w:rsidRPr="00323E15">
        <w:rPr>
          <w:szCs w:val="24"/>
        </w:rPr>
        <w:t>(</w:t>
      </w:r>
      <w:r>
        <w:rPr>
          <w:szCs w:val="24"/>
        </w:rPr>
        <w:t>s</w:t>
      </w:r>
      <w:r w:rsidRPr="00014298">
        <w:rPr>
          <w:szCs w:val="24"/>
        </w:rPr>
        <w:t>zékhelye:</w:t>
      </w:r>
      <w:r>
        <w:rPr>
          <w:b/>
          <w:szCs w:val="24"/>
        </w:rPr>
        <w:t xml:space="preserve"> </w:t>
      </w:r>
      <w:r w:rsidRPr="00014298">
        <w:rPr>
          <w:szCs w:val="24"/>
        </w:rPr>
        <w:t xml:space="preserve">4440 Tiszavasvári, Városháza tér 4. képviseli: </w:t>
      </w:r>
      <w:r>
        <w:rPr>
          <w:szCs w:val="24"/>
        </w:rPr>
        <w:t>Szőke Zoltán</w:t>
      </w:r>
      <w:r w:rsidRPr="00014298">
        <w:rPr>
          <w:szCs w:val="24"/>
        </w:rPr>
        <w:t xml:space="preserve"> polgármester, mint megrendelő </w:t>
      </w:r>
    </w:p>
    <w:p w:rsidR="004F3AA2" w:rsidRPr="00014298" w:rsidRDefault="004F3AA2" w:rsidP="004F3AA2">
      <w:pPr>
        <w:spacing w:line="240" w:lineRule="auto"/>
        <w:ind w:left="2832"/>
        <w:jc w:val="both"/>
        <w:rPr>
          <w:szCs w:val="24"/>
        </w:rPr>
      </w:pPr>
      <w:r w:rsidRPr="00014298">
        <w:rPr>
          <w:szCs w:val="24"/>
        </w:rPr>
        <w:t>(</w:t>
      </w:r>
      <w:r>
        <w:rPr>
          <w:szCs w:val="24"/>
        </w:rPr>
        <w:t xml:space="preserve">a </w:t>
      </w:r>
      <w:r w:rsidRPr="00014298">
        <w:rPr>
          <w:szCs w:val="24"/>
        </w:rPr>
        <w:t xml:space="preserve">továbbiakban: </w:t>
      </w:r>
      <w:r w:rsidRPr="00014298">
        <w:rPr>
          <w:b/>
          <w:szCs w:val="24"/>
        </w:rPr>
        <w:t>Megrendelő</w:t>
      </w:r>
      <w:r w:rsidRPr="00014298">
        <w:rPr>
          <w:szCs w:val="24"/>
        </w:rPr>
        <w:t xml:space="preserve">), </w:t>
      </w:r>
    </w:p>
    <w:p w:rsidR="004F3AA2" w:rsidRPr="00014298" w:rsidRDefault="004F3AA2" w:rsidP="004F3AA2">
      <w:pPr>
        <w:spacing w:line="240" w:lineRule="auto"/>
        <w:ind w:left="2127" w:firstLine="709"/>
        <w:jc w:val="both"/>
      </w:pPr>
      <w:proofErr w:type="gramStart"/>
      <w:r w:rsidRPr="00014298">
        <w:rPr>
          <w:szCs w:val="24"/>
        </w:rPr>
        <w:t>számlavezető</w:t>
      </w:r>
      <w:proofErr w:type="gramEnd"/>
      <w:r w:rsidRPr="00014298">
        <w:rPr>
          <w:szCs w:val="24"/>
        </w:rPr>
        <w:t xml:space="preserve"> pénzintézet: </w:t>
      </w:r>
      <w:r>
        <w:t>Magyar Államkincstár</w:t>
      </w:r>
    </w:p>
    <w:p w:rsidR="004F3AA2" w:rsidRPr="00014298" w:rsidRDefault="004F3AA2" w:rsidP="004F3AA2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bankszámlaszám</w:t>
      </w:r>
      <w:proofErr w:type="gramEnd"/>
      <w:r w:rsidRPr="006B1D68">
        <w:rPr>
          <w:szCs w:val="24"/>
        </w:rPr>
        <w:t>:</w:t>
      </w:r>
      <w:r w:rsidRPr="006B1D68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10044001-00345277-00000017</w:t>
      </w:r>
    </w:p>
    <w:p w:rsidR="004F3AA2" w:rsidRPr="00014298" w:rsidRDefault="004F3AA2" w:rsidP="004F3AA2">
      <w:pPr>
        <w:spacing w:line="240" w:lineRule="auto"/>
        <w:ind w:left="2836"/>
        <w:jc w:val="both"/>
        <w:rPr>
          <w:b/>
          <w:szCs w:val="24"/>
        </w:rPr>
      </w:pP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 w:rsidRPr="00014298">
        <w:t>15732468-2-15</w:t>
      </w:r>
    </w:p>
    <w:p w:rsidR="004F3AA2" w:rsidRPr="00014298" w:rsidRDefault="004F3AA2" w:rsidP="004F3AA2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>: 06/42 520 500</w:t>
      </w:r>
    </w:p>
    <w:p w:rsidR="004F3AA2" w:rsidRPr="00014298" w:rsidRDefault="004F3AA2" w:rsidP="004F3AA2">
      <w:pPr>
        <w:tabs>
          <w:tab w:val="left" w:pos="426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faxszám</w:t>
      </w:r>
      <w:proofErr w:type="gramEnd"/>
      <w:r w:rsidRPr="00014298">
        <w:rPr>
          <w:szCs w:val="24"/>
        </w:rPr>
        <w:t>: 06/42 275 000</w:t>
      </w:r>
    </w:p>
    <w:p w:rsidR="004F3AA2" w:rsidRPr="00014298" w:rsidRDefault="004F3AA2" w:rsidP="004F3AA2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hyperlink r:id="rId11" w:history="1">
        <w:r w:rsidRPr="00014298">
          <w:rPr>
            <w:szCs w:val="24"/>
          </w:rPr>
          <w:t>tvonkph@tiszavasvari.hu</w:t>
        </w:r>
      </w:hyperlink>
    </w:p>
    <w:p w:rsidR="004F3AA2" w:rsidRPr="00014298" w:rsidRDefault="004F3AA2" w:rsidP="004F3AA2">
      <w:pPr>
        <w:spacing w:line="240" w:lineRule="auto"/>
        <w:jc w:val="both"/>
        <w:rPr>
          <w:szCs w:val="24"/>
        </w:rPr>
      </w:pPr>
    </w:p>
    <w:p w:rsidR="004F3AA2" w:rsidRPr="00014298" w:rsidRDefault="004F3AA2" w:rsidP="004F3AA2">
      <w:pPr>
        <w:spacing w:line="240" w:lineRule="auto"/>
        <w:jc w:val="both"/>
        <w:rPr>
          <w:b/>
          <w:szCs w:val="24"/>
        </w:rPr>
      </w:pPr>
      <w:r w:rsidRPr="00014298">
        <w:rPr>
          <w:b/>
          <w:szCs w:val="24"/>
        </w:rPr>
        <w:tab/>
      </w:r>
      <w:proofErr w:type="gramStart"/>
      <w:r w:rsidRPr="00014298">
        <w:rPr>
          <w:b/>
          <w:szCs w:val="24"/>
        </w:rPr>
        <w:t>m</w:t>
      </w:r>
      <w:r>
        <w:rPr>
          <w:b/>
          <w:szCs w:val="24"/>
        </w:rPr>
        <w:t>ásrészrő</w:t>
      </w:r>
      <w:r w:rsidRPr="00014298">
        <w:rPr>
          <w:b/>
          <w:szCs w:val="24"/>
        </w:rPr>
        <w:t>l</w:t>
      </w:r>
      <w:proofErr w:type="gramEnd"/>
      <w:r w:rsidRPr="00014298">
        <w:rPr>
          <w:b/>
          <w:szCs w:val="24"/>
        </w:rPr>
        <w:t xml:space="preserve"> :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14298">
        <w:rPr>
          <w:b/>
          <w:szCs w:val="24"/>
        </w:rPr>
        <w:t xml:space="preserve">Név: </w:t>
      </w:r>
      <w:r>
        <w:rPr>
          <w:b/>
          <w:szCs w:val="24"/>
        </w:rPr>
        <w:tab/>
      </w:r>
      <w:r>
        <w:rPr>
          <w:b/>
          <w:szCs w:val="24"/>
        </w:rPr>
        <w:tab/>
        <w:t>Csatipart Kft.</w:t>
      </w:r>
    </w:p>
    <w:p w:rsidR="004F3AA2" w:rsidRPr="00014298" w:rsidRDefault="004F3AA2" w:rsidP="004F3AA2">
      <w:pPr>
        <w:spacing w:line="240" w:lineRule="auto"/>
        <w:ind w:left="2126" w:firstLine="709"/>
        <w:jc w:val="both"/>
        <w:rPr>
          <w:szCs w:val="24"/>
        </w:rPr>
      </w:pPr>
      <w:r>
        <w:rPr>
          <w:szCs w:val="24"/>
        </w:rPr>
        <w:t>S</w:t>
      </w:r>
      <w:r w:rsidRPr="00014298">
        <w:rPr>
          <w:szCs w:val="24"/>
        </w:rPr>
        <w:t xml:space="preserve">zékhelye: </w:t>
      </w:r>
      <w:r>
        <w:rPr>
          <w:szCs w:val="24"/>
        </w:rPr>
        <w:tab/>
        <w:t>4440 Tiszavasvári, Kinizsi u. 25/c.</w:t>
      </w:r>
    </w:p>
    <w:p w:rsidR="004F3AA2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képviseli</w:t>
      </w:r>
      <w:proofErr w:type="gramEnd"/>
      <w:r w:rsidRPr="00014298">
        <w:rPr>
          <w:szCs w:val="24"/>
        </w:rPr>
        <w:t>:</w:t>
      </w:r>
      <w:r w:rsidRPr="00014298">
        <w:rPr>
          <w:szCs w:val="24"/>
        </w:rPr>
        <w:tab/>
      </w:r>
      <w:proofErr w:type="spellStart"/>
      <w:r>
        <w:rPr>
          <w:szCs w:val="24"/>
        </w:rPr>
        <w:t>Osvai</w:t>
      </w:r>
      <w:proofErr w:type="spellEnd"/>
      <w:r>
        <w:rPr>
          <w:szCs w:val="24"/>
        </w:rPr>
        <w:t xml:space="preserve"> Viktor ügyvezető, </w:t>
      </w:r>
      <w:r w:rsidRPr="00014298">
        <w:rPr>
          <w:szCs w:val="24"/>
        </w:rPr>
        <w:t xml:space="preserve">mint vállalkozó 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14298">
        <w:rPr>
          <w:szCs w:val="24"/>
        </w:rPr>
        <w:t xml:space="preserve">(a továbbiakban: </w:t>
      </w:r>
      <w:r>
        <w:rPr>
          <w:b/>
          <w:szCs w:val="24"/>
        </w:rPr>
        <w:t>Vállalkozó</w:t>
      </w:r>
      <w:r w:rsidRPr="00014298">
        <w:rPr>
          <w:szCs w:val="24"/>
        </w:rPr>
        <w:t>),</w:t>
      </w:r>
    </w:p>
    <w:p w:rsidR="004F3AA2" w:rsidRPr="00014298" w:rsidRDefault="004F3AA2" w:rsidP="004F3AA2">
      <w:pPr>
        <w:spacing w:line="240" w:lineRule="auto"/>
        <w:ind w:left="709" w:firstLine="709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adószám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22717010-2-15</w:t>
      </w:r>
    </w:p>
    <w:p w:rsidR="004F3AA2" w:rsidRPr="00014298" w:rsidRDefault="004F3AA2" w:rsidP="004F3AA2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számlaszám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68700016-11120384-00000000</w:t>
      </w:r>
    </w:p>
    <w:p w:rsidR="004F3AA2" w:rsidRPr="00014298" w:rsidRDefault="004F3AA2" w:rsidP="004F3AA2">
      <w:pPr>
        <w:spacing w:line="240" w:lineRule="auto"/>
        <w:ind w:left="2128" w:firstLine="708"/>
        <w:jc w:val="both"/>
        <w:rPr>
          <w:szCs w:val="24"/>
        </w:rPr>
      </w:pPr>
      <w:proofErr w:type="gramStart"/>
      <w:r w:rsidRPr="00014298">
        <w:rPr>
          <w:szCs w:val="24"/>
        </w:rPr>
        <w:t>cégjegyzékszám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15-09-076076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  <w:t>MKIK szám:</w:t>
      </w:r>
      <w:r>
        <w:rPr>
          <w:szCs w:val="24"/>
        </w:rPr>
        <w:t xml:space="preserve"> 29A77069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telefonszám</w:t>
      </w:r>
      <w:proofErr w:type="gramEnd"/>
      <w:r w:rsidRPr="00014298">
        <w:rPr>
          <w:szCs w:val="24"/>
        </w:rPr>
        <w:t xml:space="preserve">: </w:t>
      </w:r>
      <w:r>
        <w:rPr>
          <w:szCs w:val="24"/>
        </w:rPr>
        <w:t>06/70-339-9138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faxszám</w:t>
      </w:r>
      <w:proofErr w:type="gramEnd"/>
      <w:r>
        <w:rPr>
          <w:szCs w:val="24"/>
        </w:rPr>
        <w:t xml:space="preserve">: - 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r w:rsidRPr="00014298">
        <w:rPr>
          <w:szCs w:val="24"/>
        </w:rPr>
        <w:tab/>
      </w:r>
      <w:proofErr w:type="gramStart"/>
      <w:r w:rsidRPr="00014298">
        <w:rPr>
          <w:szCs w:val="24"/>
        </w:rPr>
        <w:t>e-mail</w:t>
      </w:r>
      <w:proofErr w:type="gramEnd"/>
      <w:r w:rsidRPr="00014298">
        <w:rPr>
          <w:szCs w:val="24"/>
        </w:rPr>
        <w:t xml:space="preserve"> cím: </w:t>
      </w:r>
      <w:r>
        <w:rPr>
          <w:szCs w:val="24"/>
        </w:rPr>
        <w:t>csatipartkft@gmail.com</w:t>
      </w:r>
    </w:p>
    <w:p w:rsidR="004F3AA2" w:rsidRPr="00014298" w:rsidRDefault="004F3AA2" w:rsidP="004F3AA2">
      <w:pPr>
        <w:tabs>
          <w:tab w:val="left" w:pos="555"/>
        </w:tabs>
        <w:spacing w:line="240" w:lineRule="auto"/>
        <w:jc w:val="both"/>
        <w:rPr>
          <w:szCs w:val="24"/>
        </w:rPr>
      </w:pPr>
    </w:p>
    <w:p w:rsidR="004F3AA2" w:rsidRPr="00014298" w:rsidRDefault="004F3AA2" w:rsidP="004F3AA2">
      <w:pPr>
        <w:spacing w:line="240" w:lineRule="auto"/>
        <w:jc w:val="both"/>
        <w:rPr>
          <w:szCs w:val="24"/>
        </w:rPr>
      </w:pPr>
      <w:r w:rsidRPr="00014298">
        <w:rPr>
          <w:szCs w:val="24"/>
        </w:rPr>
        <w:t xml:space="preserve">(a továbbiakban együtt: </w:t>
      </w:r>
      <w:r w:rsidRPr="00014298">
        <w:rPr>
          <w:b/>
          <w:szCs w:val="24"/>
        </w:rPr>
        <w:t>„Felek”</w:t>
      </w:r>
      <w:r w:rsidRPr="00014298">
        <w:rPr>
          <w:szCs w:val="24"/>
        </w:rPr>
        <w:t>) között az alulírott napon és helyen az alábbi feltételek mellett:</w:t>
      </w:r>
    </w:p>
    <w:p w:rsidR="004F3AA2" w:rsidRPr="00014298" w:rsidRDefault="004F3AA2" w:rsidP="004F3AA2">
      <w:pPr>
        <w:spacing w:line="240" w:lineRule="auto"/>
        <w:jc w:val="both"/>
        <w:outlineLvl w:val="0"/>
        <w:rPr>
          <w:b/>
          <w:szCs w:val="24"/>
          <w:u w:val="single"/>
        </w:rPr>
      </w:pP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I. Felek az EFOP-1.2.11-16-2017-00009 azonosító számú, „Esély és otthon - mindkettő lehetséges! Komplex beavatkozások megvalósítása a fiatalok elvándorlásának csökkentése érdekében Tiszavasváriban” elnevezésű </w:t>
      </w:r>
      <w:r>
        <w:rPr>
          <w:szCs w:val="24"/>
        </w:rPr>
        <w:t xml:space="preserve">pályázati forrásból megvalósuló, </w:t>
      </w:r>
      <w:r>
        <w:rPr>
          <w:b/>
          <w:szCs w:val="24"/>
        </w:rPr>
        <w:t xml:space="preserve">„Esély Otthon” bérlakások felújítása” </w:t>
      </w:r>
      <w:r w:rsidRPr="00014298">
        <w:rPr>
          <w:bCs/>
          <w:szCs w:val="24"/>
        </w:rPr>
        <w:t xml:space="preserve">építési beruházás </w:t>
      </w:r>
      <w:r>
        <w:rPr>
          <w:bCs/>
          <w:szCs w:val="24"/>
        </w:rPr>
        <w:t xml:space="preserve">- </w:t>
      </w:r>
      <w:r w:rsidR="00227167" w:rsidRPr="00DF6E24">
        <w:rPr>
          <w:b/>
          <w:bCs/>
          <w:szCs w:val="24"/>
        </w:rPr>
        <w:t>4440 Tis</w:t>
      </w:r>
      <w:r w:rsidR="00227167">
        <w:rPr>
          <w:b/>
          <w:bCs/>
          <w:szCs w:val="24"/>
        </w:rPr>
        <w:t xml:space="preserve">zavasvári Bocskai utca 77. </w:t>
      </w:r>
      <w:r w:rsidRPr="00286D95">
        <w:rPr>
          <w:b/>
          <w:bCs/>
          <w:szCs w:val="24"/>
        </w:rPr>
        <w:t xml:space="preserve">szám alatti teljesítési helyen történő </w:t>
      </w:r>
      <w:r>
        <w:rPr>
          <w:bCs/>
          <w:szCs w:val="24"/>
        </w:rPr>
        <w:t xml:space="preserve">– </w:t>
      </w:r>
      <w:r w:rsidRPr="00014298">
        <w:rPr>
          <w:bCs/>
          <w:szCs w:val="24"/>
        </w:rPr>
        <w:t>megvalósítás</w:t>
      </w:r>
      <w:r>
        <w:rPr>
          <w:bCs/>
          <w:szCs w:val="24"/>
        </w:rPr>
        <w:t xml:space="preserve">ára </w:t>
      </w:r>
      <w:r w:rsidRPr="00286D95">
        <w:rPr>
          <w:bCs/>
          <w:szCs w:val="24"/>
        </w:rPr>
        <w:t>2019. január 11. napján</w:t>
      </w:r>
      <w:r w:rsidRPr="00940AB6">
        <w:rPr>
          <w:bCs/>
          <w:szCs w:val="24"/>
        </w:rPr>
        <w:t xml:space="preserve"> </w:t>
      </w:r>
      <w:r w:rsidRPr="000E043E">
        <w:rPr>
          <w:b/>
          <w:bCs/>
          <w:szCs w:val="24"/>
        </w:rPr>
        <w:t>vállalkozási szerződés</w:t>
      </w:r>
      <w:r w:rsidR="00274560">
        <w:rPr>
          <w:b/>
          <w:bCs/>
          <w:szCs w:val="24"/>
        </w:rPr>
        <w:t>t</w:t>
      </w:r>
      <w:r>
        <w:rPr>
          <w:b/>
          <w:bCs/>
          <w:szCs w:val="24"/>
        </w:rPr>
        <w:t xml:space="preserve"> kötöttek.</w:t>
      </w: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II. Felek megállapodnak abban, hogy a közöttük 2019. január 11. napján létrejött vállalkozási szerződés III. pontját az alábbiak szerint módosítják:</w:t>
      </w: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b/>
          <w:szCs w:val="24"/>
        </w:rPr>
      </w:pPr>
    </w:p>
    <w:p w:rsidR="00A70D47" w:rsidRDefault="00A70D47" w:rsidP="00A70D47">
      <w:pPr>
        <w:pStyle w:val="Listaszerbekezds"/>
        <w:spacing w:line="240" w:lineRule="auto"/>
        <w:ind w:left="0" w:firstLine="708"/>
        <w:jc w:val="both"/>
        <w:rPr>
          <w:b/>
          <w:szCs w:val="24"/>
        </w:rPr>
      </w:pPr>
      <w:r>
        <w:rPr>
          <w:b/>
          <w:szCs w:val="24"/>
        </w:rPr>
        <w:t xml:space="preserve">„V. </w:t>
      </w:r>
      <w:proofErr w:type="gramStart"/>
      <w:r>
        <w:rPr>
          <w:b/>
          <w:szCs w:val="24"/>
        </w:rPr>
        <w:t>A</w:t>
      </w:r>
      <w:proofErr w:type="gramEnd"/>
      <w:r>
        <w:rPr>
          <w:b/>
          <w:szCs w:val="24"/>
        </w:rPr>
        <w:t xml:space="preserve"> teljesítés határideje: 2019. szeptember 30.”</w:t>
      </w: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b/>
          <w:szCs w:val="24"/>
          <w:u w:val="single"/>
        </w:rPr>
      </w:pPr>
    </w:p>
    <w:p w:rsidR="004F3AA2" w:rsidRPr="00054862" w:rsidRDefault="004F3AA2" w:rsidP="005E74F5">
      <w:pPr>
        <w:pStyle w:val="Listaszerbekezds"/>
        <w:numPr>
          <w:ilvl w:val="0"/>
          <w:numId w:val="15"/>
        </w:numPr>
        <w:spacing w:after="200" w:line="240" w:lineRule="auto"/>
        <w:jc w:val="both"/>
        <w:rPr>
          <w:szCs w:val="24"/>
        </w:rPr>
      </w:pPr>
      <w:r w:rsidRPr="00054862">
        <w:rPr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4F3AA2" w:rsidRDefault="004F3AA2" w:rsidP="004F3AA2">
      <w:pPr>
        <w:pStyle w:val="Listaszerbekezds"/>
        <w:spacing w:line="240" w:lineRule="auto"/>
        <w:ind w:left="0"/>
        <w:jc w:val="both"/>
        <w:rPr>
          <w:szCs w:val="24"/>
        </w:rPr>
      </w:pPr>
    </w:p>
    <w:p w:rsidR="004F3AA2" w:rsidRDefault="004F3AA2" w:rsidP="005E74F5">
      <w:pPr>
        <w:pStyle w:val="Listaszerbekezds"/>
        <w:numPr>
          <w:ilvl w:val="0"/>
          <w:numId w:val="15"/>
        </w:numPr>
        <w:spacing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t xml:space="preserve">Jelen </w:t>
      </w:r>
      <w:r>
        <w:rPr>
          <w:szCs w:val="24"/>
        </w:rPr>
        <w:t>Vállalkozási S</w:t>
      </w:r>
      <w:r w:rsidRPr="008A3C46">
        <w:rPr>
          <w:szCs w:val="24"/>
        </w:rPr>
        <w:t>zerződést módosító okirat</w:t>
      </w:r>
      <w:r>
        <w:rPr>
          <w:szCs w:val="24"/>
        </w:rPr>
        <w:t>ot</w:t>
      </w:r>
      <w:r w:rsidRPr="008A3C46">
        <w:rPr>
          <w:szCs w:val="24"/>
        </w:rPr>
        <w:t xml:space="preserve"> Tiszavasvári Város Önkormányzata Képviselő-testülete </w:t>
      </w:r>
      <w:proofErr w:type="gramStart"/>
      <w:r w:rsidRPr="008A3C46">
        <w:rPr>
          <w:szCs w:val="24"/>
        </w:rPr>
        <w:t xml:space="preserve">a </w:t>
      </w:r>
      <w:r>
        <w:rPr>
          <w:szCs w:val="24"/>
        </w:rPr>
        <w:t>…</w:t>
      </w:r>
      <w:proofErr w:type="gramEnd"/>
      <w:r w:rsidRPr="008A3C46">
        <w:rPr>
          <w:szCs w:val="24"/>
        </w:rPr>
        <w:t>/201</w:t>
      </w:r>
      <w:r>
        <w:rPr>
          <w:szCs w:val="24"/>
        </w:rPr>
        <w:t>9</w:t>
      </w:r>
      <w:r w:rsidRPr="008A3C46">
        <w:rPr>
          <w:szCs w:val="24"/>
        </w:rPr>
        <w:t>. (…...) sz. határozattal jóváhagyta és feljogosította Tiszavasvári Város Önkormányzata Polgármesterét jelen módosító okirat aláírására.</w:t>
      </w:r>
    </w:p>
    <w:p w:rsidR="004F3AA2" w:rsidRPr="00560DD3" w:rsidRDefault="004F3AA2" w:rsidP="004F3AA2">
      <w:pPr>
        <w:pStyle w:val="Listaszerbekezds"/>
        <w:spacing w:line="240" w:lineRule="auto"/>
        <w:rPr>
          <w:szCs w:val="24"/>
        </w:rPr>
      </w:pPr>
    </w:p>
    <w:p w:rsidR="004F3AA2" w:rsidRDefault="004F3AA2" w:rsidP="005E74F5">
      <w:pPr>
        <w:pStyle w:val="Listaszerbekezds"/>
        <w:numPr>
          <w:ilvl w:val="0"/>
          <w:numId w:val="15"/>
        </w:numPr>
        <w:spacing w:line="240" w:lineRule="auto"/>
        <w:ind w:left="0" w:firstLine="0"/>
        <w:jc w:val="both"/>
        <w:rPr>
          <w:color w:val="000000"/>
          <w:szCs w:val="24"/>
        </w:rPr>
      </w:pPr>
      <w:r w:rsidRPr="00560DD3">
        <w:rPr>
          <w:color w:val="000000"/>
          <w:szCs w:val="24"/>
        </w:rPr>
        <w:t xml:space="preserve">Jelen szerződés </w:t>
      </w:r>
      <w:r>
        <w:rPr>
          <w:color w:val="000000"/>
          <w:szCs w:val="24"/>
        </w:rPr>
        <w:t>4</w:t>
      </w:r>
      <w:r w:rsidRPr="00560DD3">
        <w:rPr>
          <w:color w:val="000000"/>
          <w:szCs w:val="24"/>
        </w:rPr>
        <w:t xml:space="preserve"> oldalból áll, négy darab eredeti példányban készült, amelyből kettő példány Megrendelőt, kettő példány a Vállalkozót illeti.</w:t>
      </w:r>
    </w:p>
    <w:p w:rsidR="004F3AA2" w:rsidRDefault="004F3AA2" w:rsidP="005E74F5">
      <w:pPr>
        <w:pStyle w:val="Listaszerbekezds"/>
        <w:numPr>
          <w:ilvl w:val="0"/>
          <w:numId w:val="15"/>
        </w:numPr>
        <w:spacing w:after="200" w:line="240" w:lineRule="auto"/>
        <w:ind w:left="0" w:firstLine="0"/>
        <w:jc w:val="both"/>
        <w:rPr>
          <w:szCs w:val="24"/>
        </w:rPr>
      </w:pPr>
      <w:r w:rsidRPr="008A3C46">
        <w:rPr>
          <w:szCs w:val="24"/>
        </w:rPr>
        <w:lastRenderedPageBreak/>
        <w:t xml:space="preserve">Jelen szerződést a felek az elolvasást követő együttes közös értelmezés után, mint akaratukkal </w:t>
      </w:r>
      <w:r>
        <w:rPr>
          <w:szCs w:val="24"/>
        </w:rPr>
        <w:t xml:space="preserve">és üzleti érdekeikkel </w:t>
      </w:r>
      <w:r w:rsidRPr="008A3C46">
        <w:rPr>
          <w:szCs w:val="24"/>
        </w:rPr>
        <w:t>mindenben megegyezőt jóváhagyólag aláírják.</w:t>
      </w:r>
    </w:p>
    <w:p w:rsidR="004F3AA2" w:rsidRPr="008A3C46" w:rsidRDefault="004F3AA2" w:rsidP="004F3AA2">
      <w:pPr>
        <w:pStyle w:val="Listaszerbekezds"/>
        <w:spacing w:line="240" w:lineRule="auto"/>
        <w:ind w:left="1080"/>
        <w:jc w:val="both"/>
        <w:rPr>
          <w:szCs w:val="24"/>
        </w:rPr>
      </w:pPr>
    </w:p>
    <w:p w:rsidR="004F3AA2" w:rsidRDefault="004F3AA2" w:rsidP="004F3AA2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Tiszavasvári, </w:t>
      </w:r>
      <w:proofErr w:type="gramStart"/>
      <w:r>
        <w:rPr>
          <w:szCs w:val="24"/>
        </w:rPr>
        <w:t>2019. …</w:t>
      </w:r>
      <w:proofErr w:type="gramEnd"/>
      <w:r>
        <w:rPr>
          <w:szCs w:val="24"/>
        </w:rPr>
        <w:t>……………………..</w:t>
      </w:r>
    </w:p>
    <w:p w:rsidR="004F3AA2" w:rsidRDefault="004F3AA2" w:rsidP="004F3AA2">
      <w:pPr>
        <w:spacing w:line="240" w:lineRule="auto"/>
        <w:jc w:val="both"/>
        <w:rPr>
          <w:szCs w:val="24"/>
        </w:rPr>
      </w:pPr>
    </w:p>
    <w:p w:rsidR="004F3AA2" w:rsidRDefault="004F3AA2" w:rsidP="004F3AA2">
      <w:pPr>
        <w:spacing w:line="240" w:lineRule="auto"/>
        <w:jc w:val="both"/>
        <w:rPr>
          <w:szCs w:val="24"/>
        </w:rPr>
      </w:pPr>
    </w:p>
    <w:p w:rsidR="004F3AA2" w:rsidRDefault="004F3AA2" w:rsidP="004F3AA2">
      <w:pPr>
        <w:spacing w:line="240" w:lineRule="auto"/>
        <w:jc w:val="both"/>
        <w:rPr>
          <w:szCs w:val="24"/>
        </w:rPr>
      </w:pPr>
    </w:p>
    <w:p w:rsidR="004F3AA2" w:rsidRDefault="004F3AA2" w:rsidP="004F3AA2">
      <w:pPr>
        <w:spacing w:line="240" w:lineRule="auto"/>
        <w:rPr>
          <w:szCs w:val="24"/>
        </w:rPr>
      </w:pPr>
      <w:r>
        <w:rPr>
          <w:szCs w:val="24"/>
        </w:rPr>
        <w:tab/>
        <w:t>…………………………………                                       …….……………………</w:t>
      </w:r>
    </w:p>
    <w:p w:rsidR="004F3AA2" w:rsidRDefault="004F3AA2" w:rsidP="004F3AA2">
      <w:pPr>
        <w:spacing w:line="240" w:lineRule="auto"/>
        <w:rPr>
          <w:b/>
          <w:szCs w:val="24"/>
        </w:rPr>
      </w:pPr>
      <w:r>
        <w:rPr>
          <w:szCs w:val="24"/>
        </w:rPr>
        <w:tab/>
        <w:t xml:space="preserve">        </w:t>
      </w:r>
      <w:r>
        <w:rPr>
          <w:b/>
          <w:szCs w:val="24"/>
        </w:rPr>
        <w:t xml:space="preserve">      Szőke </w:t>
      </w:r>
      <w:proofErr w:type="gramStart"/>
      <w:r>
        <w:rPr>
          <w:b/>
          <w:szCs w:val="24"/>
        </w:rPr>
        <w:t>Zoltán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                </w:t>
      </w:r>
      <w:proofErr w:type="spellStart"/>
      <w:r>
        <w:rPr>
          <w:b/>
          <w:szCs w:val="24"/>
        </w:rPr>
        <w:t>Osvai</w:t>
      </w:r>
      <w:proofErr w:type="spellEnd"/>
      <w:proofErr w:type="gramEnd"/>
      <w:r>
        <w:rPr>
          <w:b/>
          <w:szCs w:val="24"/>
        </w:rPr>
        <w:t xml:space="preserve"> Viktor </w:t>
      </w:r>
    </w:p>
    <w:p w:rsidR="004F3AA2" w:rsidRDefault="004F3AA2" w:rsidP="004F3AA2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Tiszavasvári Város </w:t>
      </w:r>
      <w:proofErr w:type="gramStart"/>
      <w:r>
        <w:rPr>
          <w:b/>
          <w:szCs w:val="24"/>
        </w:rPr>
        <w:t xml:space="preserve">Önkormányzata </w:t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</w:t>
      </w:r>
      <w:r>
        <w:rPr>
          <w:b/>
          <w:szCs w:val="24"/>
        </w:rPr>
        <w:tab/>
        <w:t xml:space="preserve">   Csatipart</w:t>
      </w:r>
      <w:proofErr w:type="gramEnd"/>
      <w:r>
        <w:rPr>
          <w:b/>
          <w:szCs w:val="24"/>
        </w:rPr>
        <w:t xml:space="preserve"> Kft. </w:t>
      </w:r>
    </w:p>
    <w:p w:rsidR="004F3AA2" w:rsidRDefault="004F3AA2" w:rsidP="004F3AA2">
      <w:pPr>
        <w:spacing w:line="240" w:lineRule="auto"/>
        <w:rPr>
          <w:b/>
          <w:szCs w:val="24"/>
        </w:rPr>
      </w:pPr>
      <w:r>
        <w:rPr>
          <w:b/>
          <w:szCs w:val="24"/>
        </w:rPr>
        <w:tab/>
        <w:t xml:space="preserve">         </w:t>
      </w:r>
      <w:r>
        <w:rPr>
          <w:b/>
          <w:szCs w:val="24"/>
        </w:rPr>
        <w:tab/>
        <w:t xml:space="preserve">    </w:t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ügyvezető</w:t>
      </w:r>
    </w:p>
    <w:p w:rsidR="00ED547A" w:rsidRDefault="00ED547A">
      <w:pPr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:rsidR="00ED547A" w:rsidRDefault="00ED547A" w:rsidP="00ED547A">
      <w:pPr>
        <w:spacing w:line="240" w:lineRule="auto"/>
        <w:jc w:val="center"/>
        <w:rPr>
          <w:b/>
        </w:rPr>
      </w:pPr>
      <w:r>
        <w:rPr>
          <w:b/>
        </w:rPr>
        <w:lastRenderedPageBreak/>
        <w:t>HATÁROZAT-TERVEZET III.</w:t>
      </w:r>
    </w:p>
    <w:p w:rsidR="00ED547A" w:rsidRDefault="00ED547A" w:rsidP="00ED547A">
      <w:pPr>
        <w:spacing w:line="240" w:lineRule="auto"/>
        <w:jc w:val="center"/>
        <w:rPr>
          <w:b/>
        </w:rPr>
      </w:pPr>
    </w:p>
    <w:p w:rsidR="00ED547A" w:rsidRDefault="00ED547A" w:rsidP="00ED547A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ED547A" w:rsidRDefault="00ED547A" w:rsidP="00ED547A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ED547A" w:rsidRDefault="00ED547A" w:rsidP="00ED547A">
      <w:pPr>
        <w:spacing w:line="240" w:lineRule="auto"/>
        <w:jc w:val="center"/>
        <w:rPr>
          <w:b/>
        </w:rPr>
      </w:pPr>
      <w:r>
        <w:rPr>
          <w:b/>
        </w:rPr>
        <w:t>…./2019. (VIII.29.) Kt. számú</w:t>
      </w:r>
    </w:p>
    <w:p w:rsidR="00ED547A" w:rsidRDefault="00ED547A" w:rsidP="00ED547A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ED547A" w:rsidRDefault="00ED547A" w:rsidP="00ED547A">
      <w:pPr>
        <w:spacing w:after="200" w:line="276" w:lineRule="auto"/>
        <w:ind w:left="2829" w:firstLine="709"/>
      </w:pPr>
    </w:p>
    <w:p w:rsidR="00ED547A" w:rsidRDefault="00ED547A" w:rsidP="00BC6BD7">
      <w:pPr>
        <w:spacing w:line="240" w:lineRule="auto"/>
        <w:jc w:val="center"/>
      </w:pP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</w:t>
      </w:r>
      <w:r w:rsidR="00F15A53">
        <w:rPr>
          <w:b/>
          <w:szCs w:val="24"/>
        </w:rPr>
        <w:t>ek</w:t>
      </w:r>
      <w:r w:rsidRPr="002C57F6">
        <w:rPr>
          <w:b/>
          <w:szCs w:val="24"/>
        </w:rPr>
        <w:t xml:space="preserve"> módosításáról</w:t>
      </w:r>
      <w:r>
        <w:rPr>
          <w:b/>
          <w:szCs w:val="24"/>
        </w:rPr>
        <w:t xml:space="preserve"> </w:t>
      </w:r>
      <w:r w:rsidRPr="00F0431F">
        <w:rPr>
          <w:szCs w:val="24"/>
        </w:rPr>
        <w:t>(</w:t>
      </w:r>
      <w:r w:rsidR="00F0431F" w:rsidRPr="00C8102E">
        <w:rPr>
          <w:i/>
        </w:rPr>
        <w:t>Vasvári Pál u. 93. 2. és 3. lakás, Kossuth u. 2. szám 4. emeleti lakás, Károly Róbert u. 3. szám földszinti és emeleti lakások</w:t>
      </w:r>
      <w:r w:rsidRPr="00F0431F">
        <w:rPr>
          <w:szCs w:val="24"/>
        </w:rPr>
        <w:t>)</w:t>
      </w:r>
    </w:p>
    <w:p w:rsidR="00ED547A" w:rsidRDefault="00ED547A" w:rsidP="00ED547A">
      <w:pPr>
        <w:spacing w:line="240" w:lineRule="auto"/>
        <w:jc w:val="center"/>
      </w:pPr>
    </w:p>
    <w:p w:rsidR="00ED547A" w:rsidRPr="008F612B" w:rsidRDefault="00ED547A" w:rsidP="00ED547A">
      <w:pPr>
        <w:spacing w:line="240" w:lineRule="auto"/>
        <w:jc w:val="both"/>
      </w:pPr>
      <w:r>
        <w:t>Tiszavasvári Város Önkormányzata Képviselő-testülete „</w:t>
      </w:r>
      <w:r w:rsidRPr="002C57F6">
        <w:rPr>
          <w:b/>
          <w:szCs w:val="24"/>
        </w:rPr>
        <w:t>A</w:t>
      </w:r>
      <w:r>
        <w:rPr>
          <w:b/>
          <w:szCs w:val="24"/>
        </w:rPr>
        <w:t>z</w:t>
      </w:r>
      <w:r w:rsidRPr="002C57F6">
        <w:rPr>
          <w:b/>
          <w:szCs w:val="24"/>
        </w:rPr>
        <w:t xml:space="preserve"> </w:t>
      </w:r>
      <w:r w:rsidRPr="002C57F6">
        <w:rPr>
          <w:b/>
          <w:bCs/>
          <w:szCs w:val="24"/>
        </w:rPr>
        <w:t xml:space="preserve">EFOP-1.2.11-16-2017-00009 </w:t>
      </w:r>
      <w:r>
        <w:rPr>
          <w:b/>
          <w:szCs w:val="24"/>
        </w:rPr>
        <w:t xml:space="preserve">azonosító számú </w:t>
      </w:r>
      <w:r w:rsidRPr="002C57F6">
        <w:rPr>
          <w:b/>
          <w:szCs w:val="24"/>
        </w:rPr>
        <w:t>pályázattal kapcs</w:t>
      </w:r>
      <w:r>
        <w:rPr>
          <w:b/>
          <w:szCs w:val="24"/>
        </w:rPr>
        <w:t xml:space="preserve">olatban megkötött vállalkozási </w:t>
      </w:r>
      <w:r w:rsidRPr="002C57F6">
        <w:rPr>
          <w:b/>
          <w:szCs w:val="24"/>
        </w:rPr>
        <w:t>szerződés módosításáról</w:t>
      </w:r>
      <w:r>
        <w:rPr>
          <w:b/>
          <w:szCs w:val="24"/>
        </w:rPr>
        <w:t xml:space="preserve"> </w:t>
      </w:r>
      <w:r w:rsidR="00BC6BD7" w:rsidRPr="00BC6BD7">
        <w:rPr>
          <w:szCs w:val="24"/>
        </w:rPr>
        <w:t>(</w:t>
      </w:r>
      <w:r w:rsidR="00EA0C1A" w:rsidRPr="00C8102E">
        <w:rPr>
          <w:i/>
        </w:rPr>
        <w:t>Vasvári Pál u. 93. 2. és 3. lakás, Kossuth u. 2. szám 4. emeleti lakás, Károly Róbert u. 3. szám földszinti és emeleti lakások</w:t>
      </w:r>
      <w:r w:rsidR="00EA0C1A" w:rsidRPr="00F0431F">
        <w:rPr>
          <w:szCs w:val="24"/>
        </w:rPr>
        <w:t>)</w:t>
      </w:r>
      <w:r>
        <w:rPr>
          <w:b/>
          <w:szCs w:val="24"/>
        </w:rPr>
        <w:t xml:space="preserve">” </w:t>
      </w:r>
      <w:r w:rsidRPr="00C31843">
        <w:rPr>
          <w:szCs w:val="24"/>
        </w:rPr>
        <w:t>megnevezésű előterjesztéssel kapcsolatban az alábbi határozatot hozza:</w:t>
      </w:r>
    </w:p>
    <w:p w:rsidR="00ED547A" w:rsidRDefault="00ED547A" w:rsidP="00ED547A"/>
    <w:p w:rsidR="00ED547A" w:rsidRPr="00AD005D" w:rsidRDefault="00DD64AE" w:rsidP="00ED547A">
      <w:pPr>
        <w:pStyle w:val="Listaszerbekezds"/>
        <w:numPr>
          <w:ilvl w:val="0"/>
          <w:numId w:val="24"/>
        </w:numPr>
        <w:spacing w:line="240" w:lineRule="auto"/>
        <w:jc w:val="both"/>
        <w:rPr>
          <w:szCs w:val="24"/>
        </w:rPr>
      </w:pPr>
      <w:r w:rsidRPr="00AD005D">
        <w:rPr>
          <w:b/>
          <w:szCs w:val="24"/>
        </w:rPr>
        <w:t xml:space="preserve">A </w:t>
      </w:r>
      <w:r w:rsidR="00ED547A" w:rsidRPr="00AD005D">
        <w:rPr>
          <w:b/>
          <w:szCs w:val="24"/>
        </w:rPr>
        <w:t>Tiszavasvári Város Önkormányzata</w:t>
      </w:r>
      <w:r w:rsidR="00ED547A" w:rsidRPr="00AD005D">
        <w:rPr>
          <w:szCs w:val="24"/>
        </w:rPr>
        <w:t xml:space="preserve">, valamint a </w:t>
      </w:r>
      <w:r w:rsidR="00ED547A" w:rsidRPr="00AD005D">
        <w:rPr>
          <w:b/>
          <w:szCs w:val="24"/>
        </w:rPr>
        <w:t xml:space="preserve">Csatipart Kft. </w:t>
      </w:r>
      <w:r w:rsidR="00ED547A" w:rsidRPr="00AD005D">
        <w:rPr>
          <w:szCs w:val="24"/>
        </w:rPr>
        <w:t>(székhelye:</w:t>
      </w:r>
      <w:r w:rsidR="00ED547A" w:rsidRPr="00AD005D">
        <w:rPr>
          <w:b/>
          <w:szCs w:val="24"/>
        </w:rPr>
        <w:t xml:space="preserve"> </w:t>
      </w:r>
      <w:r w:rsidR="00ED547A" w:rsidRPr="00AD005D">
        <w:rPr>
          <w:szCs w:val="24"/>
        </w:rPr>
        <w:t xml:space="preserve">4440 Tiszavasvári, Kinizsi u. 25/c.) között, </w:t>
      </w:r>
      <w:r w:rsidR="00ED547A" w:rsidRPr="00AD005D">
        <w:rPr>
          <w:b/>
          <w:szCs w:val="24"/>
        </w:rPr>
        <w:t xml:space="preserve">az EFOP-1.2.11-16-2017-00009 azonosító számú, „Esély és otthon - mindkettő lehetséges! </w:t>
      </w:r>
      <w:proofErr w:type="gramStart"/>
      <w:r w:rsidR="00ED547A" w:rsidRPr="00AD005D">
        <w:rPr>
          <w:b/>
          <w:szCs w:val="24"/>
        </w:rPr>
        <w:t xml:space="preserve">Komplex beavatkozások megvalósítása a fiatalok elvándorlásának csökkentése érdekében Tiszavasváriban” elnevezésű </w:t>
      </w:r>
      <w:r w:rsidR="00ED547A" w:rsidRPr="00AD005D">
        <w:rPr>
          <w:szCs w:val="24"/>
        </w:rPr>
        <w:t xml:space="preserve">pályázati forrásból megvalósuló, </w:t>
      </w:r>
      <w:r w:rsidR="00ED547A" w:rsidRPr="00AD005D">
        <w:rPr>
          <w:b/>
          <w:szCs w:val="24"/>
        </w:rPr>
        <w:t xml:space="preserve">„Esély Otthon” bérlakások felújítása” </w:t>
      </w:r>
      <w:r w:rsidR="00ED547A" w:rsidRPr="00AD005D">
        <w:rPr>
          <w:bCs/>
          <w:szCs w:val="24"/>
        </w:rPr>
        <w:t xml:space="preserve">építési beruházás - </w:t>
      </w:r>
      <w:r w:rsidR="00ED547A" w:rsidRPr="00AD005D">
        <w:rPr>
          <w:b/>
          <w:bCs/>
          <w:szCs w:val="24"/>
        </w:rPr>
        <w:t>4440 Tiszavasvári</w:t>
      </w:r>
      <w:r w:rsidR="00E2284A" w:rsidRPr="00AD005D">
        <w:rPr>
          <w:b/>
          <w:bCs/>
          <w:szCs w:val="24"/>
        </w:rPr>
        <w:t>,</w:t>
      </w:r>
      <w:r w:rsidR="00ED547A" w:rsidRPr="00AD005D">
        <w:rPr>
          <w:b/>
          <w:bCs/>
          <w:szCs w:val="24"/>
        </w:rPr>
        <w:t xml:space="preserve"> </w:t>
      </w:r>
      <w:r w:rsidR="00C905B4" w:rsidRPr="00AD005D">
        <w:rPr>
          <w:i/>
        </w:rPr>
        <w:t>Vasvári Pál u. 93. 2. és 3. lakás, Kossuth u. 2. szám 4. emeleti lakás, Károly Róbert u. 3. szám földszinti és emeleti lakások</w:t>
      </w:r>
      <w:r w:rsidR="00C905B4" w:rsidRPr="00AD005D">
        <w:rPr>
          <w:b/>
          <w:bCs/>
          <w:szCs w:val="24"/>
        </w:rPr>
        <w:t xml:space="preserve"> </w:t>
      </w:r>
      <w:r w:rsidR="00ED547A" w:rsidRPr="00AD005D">
        <w:rPr>
          <w:b/>
          <w:bCs/>
          <w:szCs w:val="24"/>
        </w:rPr>
        <w:t>szám alatti teljesítési helyen történő</w:t>
      </w:r>
      <w:r w:rsidR="00ED547A" w:rsidRPr="00AD005D">
        <w:rPr>
          <w:bCs/>
          <w:szCs w:val="24"/>
        </w:rPr>
        <w:t xml:space="preserve"> – megvalósítására kötött, 2019. január 11. napján kelt </w:t>
      </w:r>
      <w:r w:rsidR="00ED547A" w:rsidRPr="00AD005D">
        <w:rPr>
          <w:b/>
          <w:bCs/>
          <w:szCs w:val="24"/>
        </w:rPr>
        <w:t>vállalkozási szerződés</w:t>
      </w:r>
      <w:r w:rsidR="00AD005D" w:rsidRPr="00AD005D">
        <w:rPr>
          <w:b/>
          <w:bCs/>
          <w:szCs w:val="24"/>
        </w:rPr>
        <w:t>ek</w:t>
      </w:r>
      <w:r w:rsidR="004F4D19">
        <w:rPr>
          <w:b/>
          <w:bCs/>
          <w:szCs w:val="24"/>
        </w:rPr>
        <w:t xml:space="preserve">et nem kívánja közös </w:t>
      </w:r>
      <w:r w:rsidR="00ED547A" w:rsidRPr="00AD005D">
        <w:rPr>
          <w:b/>
          <w:bCs/>
          <w:szCs w:val="24"/>
        </w:rPr>
        <w:t>megegyezéssel módosít</w:t>
      </w:r>
      <w:r w:rsidR="004F4D19">
        <w:rPr>
          <w:b/>
          <w:bCs/>
          <w:szCs w:val="24"/>
        </w:rPr>
        <w:t>ani</w:t>
      </w:r>
      <w:r w:rsidR="00AD005D" w:rsidRPr="00AD005D">
        <w:rPr>
          <w:b/>
          <w:bCs/>
          <w:szCs w:val="24"/>
        </w:rPr>
        <w:t>.</w:t>
      </w:r>
      <w:proofErr w:type="gramEnd"/>
      <w:r w:rsidR="00AD005D" w:rsidRPr="00AD005D">
        <w:rPr>
          <w:b/>
          <w:bCs/>
          <w:szCs w:val="24"/>
        </w:rPr>
        <w:t xml:space="preserve"> </w:t>
      </w:r>
    </w:p>
    <w:p w:rsidR="00ED547A" w:rsidRPr="00B715E0" w:rsidRDefault="00ED547A" w:rsidP="00ED547A">
      <w:pPr>
        <w:pStyle w:val="Listaszerbekezds"/>
        <w:rPr>
          <w:szCs w:val="24"/>
        </w:rPr>
      </w:pPr>
      <w:bookmarkStart w:id="0" w:name="_GoBack"/>
      <w:bookmarkEnd w:id="0"/>
    </w:p>
    <w:p w:rsidR="00ED547A" w:rsidRPr="00DD64AE" w:rsidRDefault="00ED547A" w:rsidP="00DD64AE">
      <w:pPr>
        <w:pStyle w:val="Listaszerbekezds"/>
        <w:numPr>
          <w:ilvl w:val="0"/>
          <w:numId w:val="23"/>
        </w:numPr>
        <w:spacing w:line="240" w:lineRule="auto"/>
        <w:jc w:val="both"/>
        <w:rPr>
          <w:szCs w:val="24"/>
        </w:rPr>
      </w:pPr>
      <w:r w:rsidRPr="00DD64AE">
        <w:rPr>
          <w:szCs w:val="24"/>
        </w:rPr>
        <w:t>Felkéri a polgármestert, hogy a döntésről értesítse a Csatipart Kft. ügyvezetőjét.</w:t>
      </w:r>
    </w:p>
    <w:p w:rsidR="00ED547A" w:rsidRPr="00A874B8" w:rsidRDefault="00ED547A" w:rsidP="00ED547A">
      <w:pPr>
        <w:pStyle w:val="Listaszerbekezds"/>
        <w:rPr>
          <w:szCs w:val="24"/>
        </w:rPr>
      </w:pPr>
    </w:p>
    <w:p w:rsidR="00ED547A" w:rsidRPr="00940AB6" w:rsidRDefault="00ED547A" w:rsidP="00ED547A">
      <w:pPr>
        <w:pStyle w:val="Listaszerbekezds"/>
        <w:spacing w:line="240" w:lineRule="auto"/>
        <w:jc w:val="both"/>
        <w:rPr>
          <w:szCs w:val="24"/>
        </w:rPr>
      </w:pPr>
      <w:r>
        <w:rPr>
          <w:szCs w:val="24"/>
        </w:rPr>
        <w:t>Felelős: Szőke Zoltán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Határidő: azonnal</w:t>
      </w:r>
    </w:p>
    <w:p w:rsidR="00ED547A" w:rsidRPr="00014298" w:rsidRDefault="00ED547A" w:rsidP="00ED547A">
      <w:pPr>
        <w:spacing w:line="240" w:lineRule="auto"/>
        <w:jc w:val="both"/>
        <w:rPr>
          <w:b/>
          <w:szCs w:val="24"/>
        </w:rPr>
      </w:pPr>
    </w:p>
    <w:p w:rsidR="00227167" w:rsidRDefault="00227167" w:rsidP="00964F76">
      <w:pPr>
        <w:spacing w:line="240" w:lineRule="auto"/>
        <w:rPr>
          <w:b/>
          <w:szCs w:val="24"/>
        </w:rPr>
      </w:pPr>
    </w:p>
    <w:sectPr w:rsidR="00227167" w:rsidSect="00C168D4">
      <w:footerReference w:type="default" r:id="rId12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3BC" w:rsidRDefault="007D6F59">
      <w:pPr>
        <w:spacing w:line="240" w:lineRule="auto"/>
      </w:pPr>
      <w:r>
        <w:separator/>
      </w:r>
    </w:p>
  </w:endnote>
  <w:endnote w:type="continuationSeparator" w:id="0">
    <w:p w:rsidR="002B23BC" w:rsidRDefault="007D6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E63" w:rsidRDefault="00350D6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F4D19">
      <w:rPr>
        <w:noProof/>
      </w:rPr>
      <w:t>10</w:t>
    </w:r>
    <w:r>
      <w:fldChar w:fldCharType="end"/>
    </w:r>
  </w:p>
  <w:p w:rsidR="00EC5E63" w:rsidRDefault="004F4D1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3BC" w:rsidRDefault="007D6F59">
      <w:pPr>
        <w:spacing w:line="240" w:lineRule="auto"/>
      </w:pPr>
      <w:r>
        <w:separator/>
      </w:r>
    </w:p>
  </w:footnote>
  <w:footnote w:type="continuationSeparator" w:id="0">
    <w:p w:rsidR="002B23BC" w:rsidRDefault="007D6F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C5A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760B1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B437E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B36616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0D6DE5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86DF3"/>
    <w:multiLevelType w:val="hybridMultilevel"/>
    <w:tmpl w:val="290889F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E4AAE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66F371F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24F3B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220DBF"/>
    <w:multiLevelType w:val="hybridMultilevel"/>
    <w:tmpl w:val="9C2017C4"/>
    <w:lvl w:ilvl="0" w:tplc="8BA0ED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284CD5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1B07DA"/>
    <w:multiLevelType w:val="hybridMultilevel"/>
    <w:tmpl w:val="3BCA452A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B1131D"/>
    <w:multiLevelType w:val="hybridMultilevel"/>
    <w:tmpl w:val="16D89FC0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43EF2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ED1CD5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2863F2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A1D90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4B0ED1"/>
    <w:multiLevelType w:val="hybridMultilevel"/>
    <w:tmpl w:val="16D89FC0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DB3197"/>
    <w:multiLevelType w:val="hybridMultilevel"/>
    <w:tmpl w:val="CEBA6402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92267B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5E23F56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966158C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CB50386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991A16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1"/>
  </w:num>
  <w:num w:numId="3">
    <w:abstractNumId w:val="7"/>
  </w:num>
  <w:num w:numId="4">
    <w:abstractNumId w:val="1"/>
  </w:num>
  <w:num w:numId="5">
    <w:abstractNumId w:val="17"/>
  </w:num>
  <w:num w:numId="6">
    <w:abstractNumId w:val="12"/>
  </w:num>
  <w:num w:numId="7">
    <w:abstractNumId w:val="15"/>
  </w:num>
  <w:num w:numId="8">
    <w:abstractNumId w:val="4"/>
  </w:num>
  <w:num w:numId="9">
    <w:abstractNumId w:val="2"/>
  </w:num>
  <w:num w:numId="10">
    <w:abstractNumId w:val="16"/>
  </w:num>
  <w:num w:numId="11">
    <w:abstractNumId w:val="20"/>
  </w:num>
  <w:num w:numId="12">
    <w:abstractNumId w:val="21"/>
  </w:num>
  <w:num w:numId="13">
    <w:abstractNumId w:val="6"/>
  </w:num>
  <w:num w:numId="14">
    <w:abstractNumId w:val="19"/>
  </w:num>
  <w:num w:numId="15">
    <w:abstractNumId w:val="23"/>
  </w:num>
  <w:num w:numId="16">
    <w:abstractNumId w:val="14"/>
  </w:num>
  <w:num w:numId="17">
    <w:abstractNumId w:val="8"/>
  </w:num>
  <w:num w:numId="18">
    <w:abstractNumId w:val="3"/>
  </w:num>
  <w:num w:numId="19">
    <w:abstractNumId w:val="13"/>
  </w:num>
  <w:num w:numId="20">
    <w:abstractNumId w:val="0"/>
  </w:num>
  <w:num w:numId="21">
    <w:abstractNumId w:val="9"/>
  </w:num>
  <w:num w:numId="22">
    <w:abstractNumId w:val="10"/>
  </w:num>
  <w:num w:numId="23">
    <w:abstractNumId w:val="5"/>
  </w:num>
  <w:num w:numId="24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B0"/>
    <w:rsid w:val="00005D01"/>
    <w:rsid w:val="000178E5"/>
    <w:rsid w:val="00022F2E"/>
    <w:rsid w:val="00025B47"/>
    <w:rsid w:val="00026859"/>
    <w:rsid w:val="00050510"/>
    <w:rsid w:val="00054862"/>
    <w:rsid w:val="000B4AB7"/>
    <w:rsid w:val="000E4FA4"/>
    <w:rsid w:val="000E6896"/>
    <w:rsid w:val="000F6DBF"/>
    <w:rsid w:val="00124D66"/>
    <w:rsid w:val="00165D48"/>
    <w:rsid w:val="0017448E"/>
    <w:rsid w:val="00187803"/>
    <w:rsid w:val="001C2474"/>
    <w:rsid w:val="001C3B83"/>
    <w:rsid w:val="001D0E23"/>
    <w:rsid w:val="001D461D"/>
    <w:rsid w:val="002037E6"/>
    <w:rsid w:val="00210829"/>
    <w:rsid w:val="00227167"/>
    <w:rsid w:val="00230576"/>
    <w:rsid w:val="00237984"/>
    <w:rsid w:val="002461E3"/>
    <w:rsid w:val="00246B31"/>
    <w:rsid w:val="00255C27"/>
    <w:rsid w:val="00274560"/>
    <w:rsid w:val="002A2F5D"/>
    <w:rsid w:val="002B23BC"/>
    <w:rsid w:val="002E28DA"/>
    <w:rsid w:val="002F05DC"/>
    <w:rsid w:val="002F5DB4"/>
    <w:rsid w:val="003022EA"/>
    <w:rsid w:val="00334079"/>
    <w:rsid w:val="003410B2"/>
    <w:rsid w:val="00341D8A"/>
    <w:rsid w:val="00350D6A"/>
    <w:rsid w:val="0039706C"/>
    <w:rsid w:val="003C27C8"/>
    <w:rsid w:val="003C5741"/>
    <w:rsid w:val="003C6B98"/>
    <w:rsid w:val="003D40D2"/>
    <w:rsid w:val="003E1201"/>
    <w:rsid w:val="0040417D"/>
    <w:rsid w:val="004275A0"/>
    <w:rsid w:val="004610D9"/>
    <w:rsid w:val="0049595A"/>
    <w:rsid w:val="004A4535"/>
    <w:rsid w:val="004F3AA2"/>
    <w:rsid w:val="004F4D19"/>
    <w:rsid w:val="00535603"/>
    <w:rsid w:val="00554538"/>
    <w:rsid w:val="005659D6"/>
    <w:rsid w:val="0057667A"/>
    <w:rsid w:val="00584EC3"/>
    <w:rsid w:val="005E18AC"/>
    <w:rsid w:val="005E2FDC"/>
    <w:rsid w:val="005E74F5"/>
    <w:rsid w:val="0063489A"/>
    <w:rsid w:val="00643407"/>
    <w:rsid w:val="00667F81"/>
    <w:rsid w:val="00686138"/>
    <w:rsid w:val="006C266F"/>
    <w:rsid w:val="006C2842"/>
    <w:rsid w:val="0072381E"/>
    <w:rsid w:val="00726A28"/>
    <w:rsid w:val="007366F1"/>
    <w:rsid w:val="00746594"/>
    <w:rsid w:val="007C2DE2"/>
    <w:rsid w:val="007D6F59"/>
    <w:rsid w:val="008004B0"/>
    <w:rsid w:val="00832561"/>
    <w:rsid w:val="0084012B"/>
    <w:rsid w:val="008543E5"/>
    <w:rsid w:val="008A5102"/>
    <w:rsid w:val="008C2154"/>
    <w:rsid w:val="008D489C"/>
    <w:rsid w:val="0094505D"/>
    <w:rsid w:val="00964F76"/>
    <w:rsid w:val="009836BA"/>
    <w:rsid w:val="0098546A"/>
    <w:rsid w:val="00990B8D"/>
    <w:rsid w:val="009B2176"/>
    <w:rsid w:val="00A24F22"/>
    <w:rsid w:val="00A70D47"/>
    <w:rsid w:val="00AD005D"/>
    <w:rsid w:val="00AD16F7"/>
    <w:rsid w:val="00AF14D5"/>
    <w:rsid w:val="00AF7384"/>
    <w:rsid w:val="00B13FA5"/>
    <w:rsid w:val="00B4448B"/>
    <w:rsid w:val="00B772CB"/>
    <w:rsid w:val="00BB0AAF"/>
    <w:rsid w:val="00BC5822"/>
    <w:rsid w:val="00BC6BD7"/>
    <w:rsid w:val="00BD3BA9"/>
    <w:rsid w:val="00BE1E3B"/>
    <w:rsid w:val="00BE3AA8"/>
    <w:rsid w:val="00BF3F27"/>
    <w:rsid w:val="00BF4CBC"/>
    <w:rsid w:val="00C8102E"/>
    <w:rsid w:val="00C905B4"/>
    <w:rsid w:val="00C951D7"/>
    <w:rsid w:val="00CC0B1F"/>
    <w:rsid w:val="00D46753"/>
    <w:rsid w:val="00D6157A"/>
    <w:rsid w:val="00D82AE8"/>
    <w:rsid w:val="00DC54B5"/>
    <w:rsid w:val="00DD2B99"/>
    <w:rsid w:val="00DD64AE"/>
    <w:rsid w:val="00E0595D"/>
    <w:rsid w:val="00E2284A"/>
    <w:rsid w:val="00E36C89"/>
    <w:rsid w:val="00E57C69"/>
    <w:rsid w:val="00E8485A"/>
    <w:rsid w:val="00E967D4"/>
    <w:rsid w:val="00EA0C1A"/>
    <w:rsid w:val="00EC2869"/>
    <w:rsid w:val="00EC5E05"/>
    <w:rsid w:val="00ED547A"/>
    <w:rsid w:val="00EE74EE"/>
    <w:rsid w:val="00F0431F"/>
    <w:rsid w:val="00F10AB0"/>
    <w:rsid w:val="00F15A53"/>
    <w:rsid w:val="00F345DD"/>
    <w:rsid w:val="00F345F9"/>
    <w:rsid w:val="00F7248F"/>
    <w:rsid w:val="00F91D1F"/>
    <w:rsid w:val="00FD4537"/>
    <w:rsid w:val="00FD590A"/>
    <w:rsid w:val="00FE220F"/>
    <w:rsid w:val="00FE3846"/>
    <w:rsid w:val="00FF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B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004B0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8004B0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8004B0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8004B0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004B0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004B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8004B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8004B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8004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8004B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8004B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">
    <w:name w:val="Char"/>
    <w:basedOn w:val="Norml"/>
    <w:rsid w:val="008004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link w:val="SzvegtrzsChar"/>
    <w:rsid w:val="008004B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8004B0"/>
  </w:style>
  <w:style w:type="paragraph" w:customStyle="1" w:styleId="Char0">
    <w:name w:val="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8004B0"/>
    <w:rPr>
      <w:rFonts w:cs="Times New Roman"/>
    </w:rPr>
  </w:style>
  <w:style w:type="paragraph" w:customStyle="1" w:styleId="Listaszerbekezds1">
    <w:name w:val="Listaszerű bekezdés1"/>
    <w:basedOn w:val="Norml"/>
    <w:rsid w:val="008004B0"/>
    <w:pPr>
      <w:ind w:left="720"/>
    </w:pPr>
  </w:style>
  <w:style w:type="paragraph" w:customStyle="1" w:styleId="CharCharCharChar">
    <w:name w:val="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styleId="Hiperhivatkozs">
    <w:name w:val="Hyperlink"/>
    <w:rsid w:val="008004B0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004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004B0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8004B0"/>
    <w:rPr>
      <w:color w:val="800080"/>
      <w:u w:val="single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800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Kiemels2">
    <w:name w:val="Strong"/>
    <w:qFormat/>
    <w:rsid w:val="008004B0"/>
    <w:rPr>
      <w:rFonts w:cs="Times New Roman"/>
      <w:b/>
      <w:bCs/>
    </w:rPr>
  </w:style>
  <w:style w:type="paragraph" w:styleId="NormlWeb">
    <w:name w:val="Normal (Web)"/>
    <w:basedOn w:val="Norml"/>
    <w:uiPriority w:val="99"/>
    <w:unhideWhenUsed/>
    <w:rsid w:val="008004B0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uiPriority w:val="34"/>
    <w:qFormat/>
    <w:rsid w:val="008004B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8004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417D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417D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,16 Point,Superscript 6 Point"/>
    <w:uiPriority w:val="99"/>
    <w:rsid w:val="0040417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B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004B0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8004B0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8004B0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8004B0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004B0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004B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8004B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8004B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8004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8004B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8004B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">
    <w:name w:val="Char"/>
    <w:basedOn w:val="Norml"/>
    <w:rsid w:val="008004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link w:val="SzvegtrzsChar"/>
    <w:rsid w:val="008004B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8004B0"/>
  </w:style>
  <w:style w:type="paragraph" w:customStyle="1" w:styleId="Char0">
    <w:name w:val="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8004B0"/>
    <w:rPr>
      <w:rFonts w:cs="Times New Roman"/>
    </w:rPr>
  </w:style>
  <w:style w:type="paragraph" w:customStyle="1" w:styleId="Listaszerbekezds1">
    <w:name w:val="Listaszerű bekezdés1"/>
    <w:basedOn w:val="Norml"/>
    <w:rsid w:val="008004B0"/>
    <w:pPr>
      <w:ind w:left="720"/>
    </w:pPr>
  </w:style>
  <w:style w:type="paragraph" w:customStyle="1" w:styleId="CharCharCharChar">
    <w:name w:val="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styleId="Hiperhivatkozs">
    <w:name w:val="Hyperlink"/>
    <w:rsid w:val="008004B0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004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004B0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8004B0"/>
    <w:rPr>
      <w:color w:val="800080"/>
      <w:u w:val="single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800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Kiemels2">
    <w:name w:val="Strong"/>
    <w:qFormat/>
    <w:rsid w:val="008004B0"/>
    <w:rPr>
      <w:rFonts w:cs="Times New Roman"/>
      <w:b/>
      <w:bCs/>
    </w:rPr>
  </w:style>
  <w:style w:type="paragraph" w:styleId="NormlWeb">
    <w:name w:val="Normal (Web)"/>
    <w:basedOn w:val="Norml"/>
    <w:uiPriority w:val="99"/>
    <w:unhideWhenUsed/>
    <w:rsid w:val="008004B0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uiPriority w:val="34"/>
    <w:qFormat/>
    <w:rsid w:val="008004B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8004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417D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417D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,16 Point,Superscript 6 Point"/>
    <w:uiPriority w:val="99"/>
    <w:rsid w:val="004041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vonkph@tiszavasvari.h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vonkph@tiszavasvari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0472A-C1C5-4DF4-A504-58AE3D06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2033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63</cp:revision>
  <dcterms:created xsi:type="dcterms:W3CDTF">2019-08-27T09:22:00Z</dcterms:created>
  <dcterms:modified xsi:type="dcterms:W3CDTF">2019-08-29T05:57:00Z</dcterms:modified>
</cp:coreProperties>
</file>