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135" w:rsidRPr="00302EC4" w:rsidRDefault="00117135" w:rsidP="00117135">
      <w:pPr>
        <w:spacing w:line="360" w:lineRule="auto"/>
        <w:jc w:val="center"/>
        <w:rPr>
          <w:b/>
          <w:spacing w:val="20"/>
          <w:sz w:val="36"/>
          <w:szCs w:val="36"/>
          <w:u w:val="single"/>
        </w:rPr>
      </w:pPr>
      <w:r w:rsidRPr="00302EC4">
        <w:rPr>
          <w:b/>
          <w:noProof/>
          <w:spacing w:val="20"/>
          <w:sz w:val="36"/>
          <w:szCs w:val="36"/>
          <w:u w:val="single"/>
        </w:rPr>
        <w:t>ELŐTERJESZTÉS</w:t>
      </w:r>
    </w:p>
    <w:p w:rsidR="00117135" w:rsidRPr="00302EC4" w:rsidRDefault="00117135" w:rsidP="00117135">
      <w:pPr>
        <w:spacing w:line="360" w:lineRule="auto"/>
        <w:jc w:val="center"/>
        <w:rPr>
          <w:sz w:val="24"/>
          <w:szCs w:val="24"/>
        </w:rPr>
      </w:pPr>
      <w:r w:rsidRPr="00302EC4">
        <w:rPr>
          <w:sz w:val="24"/>
          <w:szCs w:val="24"/>
        </w:rPr>
        <w:t>Tiszavasvári Város Önkormányzata Képviselő-testületének</w:t>
      </w:r>
    </w:p>
    <w:p w:rsidR="00117135" w:rsidRDefault="00117135" w:rsidP="00117135">
      <w:pPr>
        <w:spacing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2019. </w:t>
      </w:r>
      <w:r w:rsidRPr="002655DE">
        <w:rPr>
          <w:b/>
          <w:sz w:val="24"/>
          <w:szCs w:val="24"/>
        </w:rPr>
        <w:t>május 30-án</w:t>
      </w:r>
      <w:r w:rsidRPr="002655DE">
        <w:rPr>
          <w:sz w:val="24"/>
          <w:szCs w:val="24"/>
        </w:rPr>
        <w:t xml:space="preserve"> </w:t>
      </w:r>
      <w:r w:rsidRPr="00302EC4">
        <w:rPr>
          <w:sz w:val="24"/>
          <w:szCs w:val="24"/>
        </w:rPr>
        <w:t>tartandó ülésére</w:t>
      </w:r>
    </w:p>
    <w:p w:rsidR="00117135" w:rsidRPr="00302EC4" w:rsidRDefault="00117135" w:rsidP="00117135">
      <w:pPr>
        <w:spacing w:line="360" w:lineRule="auto"/>
        <w:jc w:val="center"/>
        <w:rPr>
          <w:sz w:val="24"/>
          <w:szCs w:val="24"/>
        </w:rPr>
      </w:pPr>
    </w:p>
    <w:p w:rsidR="00117135" w:rsidRDefault="00117135" w:rsidP="00117135">
      <w:pPr>
        <w:spacing w:line="360" w:lineRule="auto"/>
        <w:jc w:val="both"/>
        <w:rPr>
          <w:b/>
          <w:sz w:val="24"/>
          <w:szCs w:val="24"/>
        </w:rPr>
      </w:pPr>
      <w:r w:rsidRPr="0010471D">
        <w:rPr>
          <w:sz w:val="24"/>
          <w:szCs w:val="24"/>
          <w:u w:val="single"/>
        </w:rPr>
        <w:t>Az előterjesztés tárgya:</w:t>
      </w:r>
      <w:r w:rsidRPr="0010471D">
        <w:rPr>
          <w:sz w:val="24"/>
          <w:szCs w:val="24"/>
        </w:rPr>
        <w:t xml:space="preserve"> </w:t>
      </w:r>
      <w:r w:rsidRPr="007028F3">
        <w:rPr>
          <w:b/>
          <w:sz w:val="24"/>
          <w:szCs w:val="24"/>
        </w:rPr>
        <w:t xml:space="preserve">a </w:t>
      </w:r>
      <w:r>
        <w:rPr>
          <w:b/>
          <w:sz w:val="24"/>
          <w:szCs w:val="24"/>
        </w:rPr>
        <w:t xml:space="preserve">vásárokról és piacokról szóló </w:t>
      </w:r>
      <w:r w:rsidRPr="007028F3">
        <w:rPr>
          <w:b/>
          <w:color w:val="000000"/>
          <w:sz w:val="24"/>
          <w:szCs w:val="24"/>
        </w:rPr>
        <w:t xml:space="preserve">önkormányzati rendelet </w:t>
      </w:r>
      <w:r>
        <w:rPr>
          <w:b/>
          <w:sz w:val="24"/>
          <w:szCs w:val="24"/>
        </w:rPr>
        <w:t>felülvizsgálatáról</w:t>
      </w:r>
    </w:p>
    <w:p w:rsidR="00117135" w:rsidRPr="00EE1E68" w:rsidRDefault="00117135" w:rsidP="00117135">
      <w:pPr>
        <w:spacing w:line="360" w:lineRule="auto"/>
        <w:jc w:val="both"/>
        <w:rPr>
          <w:sz w:val="24"/>
          <w:szCs w:val="24"/>
          <w:u w:val="single"/>
        </w:rPr>
      </w:pPr>
      <w:r w:rsidRPr="00EE1E68">
        <w:rPr>
          <w:sz w:val="24"/>
          <w:szCs w:val="24"/>
          <w:u w:val="single"/>
        </w:rPr>
        <w:t>Melléklet:</w:t>
      </w:r>
      <w:r>
        <w:rPr>
          <w:sz w:val="24"/>
          <w:szCs w:val="24"/>
        </w:rPr>
        <w:t xml:space="preserve"> -</w:t>
      </w:r>
    </w:p>
    <w:p w:rsidR="00117135" w:rsidRPr="00876F6F" w:rsidRDefault="00117135" w:rsidP="00117135">
      <w:pPr>
        <w:tabs>
          <w:tab w:val="center" w:pos="7320"/>
        </w:tabs>
        <w:spacing w:line="360" w:lineRule="auto"/>
        <w:rPr>
          <w:sz w:val="24"/>
          <w:szCs w:val="24"/>
        </w:rPr>
      </w:pPr>
      <w:proofErr w:type="gramStart"/>
      <w:r w:rsidRPr="0010471D">
        <w:rPr>
          <w:sz w:val="24"/>
          <w:szCs w:val="24"/>
          <w:u w:val="single"/>
        </w:rPr>
        <w:t>A</w:t>
      </w:r>
      <w:proofErr w:type="gramEnd"/>
      <w:r w:rsidRPr="0010471D">
        <w:rPr>
          <w:sz w:val="24"/>
          <w:szCs w:val="24"/>
          <w:u w:val="single"/>
        </w:rPr>
        <w:t xml:space="preserve"> előterjesztés előadója: </w:t>
      </w:r>
      <w:proofErr w:type="spellStart"/>
      <w:r w:rsidRPr="00876F6F">
        <w:rPr>
          <w:sz w:val="24"/>
          <w:szCs w:val="24"/>
        </w:rPr>
        <w:t>Ostorháziné</w:t>
      </w:r>
      <w:proofErr w:type="spellEnd"/>
      <w:r w:rsidRPr="00876F6F">
        <w:rPr>
          <w:sz w:val="24"/>
          <w:szCs w:val="24"/>
        </w:rPr>
        <w:t xml:space="preserve"> dr. </w:t>
      </w:r>
      <w:proofErr w:type="spellStart"/>
      <w:r w:rsidRPr="00876F6F">
        <w:rPr>
          <w:sz w:val="24"/>
          <w:szCs w:val="24"/>
        </w:rPr>
        <w:t>Kórik</w:t>
      </w:r>
      <w:proofErr w:type="spellEnd"/>
      <w:r w:rsidRPr="00876F6F">
        <w:rPr>
          <w:sz w:val="24"/>
          <w:szCs w:val="24"/>
        </w:rPr>
        <w:t xml:space="preserve"> Zsuzsanna jegyző </w:t>
      </w:r>
    </w:p>
    <w:p w:rsidR="00117135" w:rsidRPr="0010471D" w:rsidRDefault="00117135" w:rsidP="00117135">
      <w:pPr>
        <w:spacing w:line="360" w:lineRule="auto"/>
        <w:rPr>
          <w:sz w:val="24"/>
          <w:szCs w:val="24"/>
        </w:rPr>
      </w:pPr>
      <w:r w:rsidRPr="0010471D">
        <w:rPr>
          <w:sz w:val="24"/>
          <w:szCs w:val="24"/>
          <w:u w:val="single"/>
        </w:rPr>
        <w:t xml:space="preserve">Az előterjesztés témafelelőse: </w:t>
      </w:r>
      <w:r w:rsidRPr="0010471D">
        <w:rPr>
          <w:sz w:val="24"/>
          <w:szCs w:val="24"/>
        </w:rPr>
        <w:t>Krasznainé dr. Csikós Magdolna</w:t>
      </w:r>
      <w:r>
        <w:rPr>
          <w:sz w:val="24"/>
          <w:szCs w:val="24"/>
        </w:rPr>
        <w:t xml:space="preserve"> igazgatási és szociálpolitikai osztályvezető</w:t>
      </w:r>
    </w:p>
    <w:p w:rsidR="00117135" w:rsidRPr="001B6F38" w:rsidRDefault="00117135" w:rsidP="00117135">
      <w:pPr>
        <w:spacing w:line="360" w:lineRule="auto"/>
        <w:rPr>
          <w:sz w:val="24"/>
          <w:szCs w:val="24"/>
        </w:rPr>
      </w:pPr>
      <w:r w:rsidRPr="0010471D">
        <w:rPr>
          <w:sz w:val="24"/>
          <w:szCs w:val="24"/>
          <w:u w:val="single"/>
        </w:rPr>
        <w:t>Ügyiratszám</w:t>
      </w:r>
      <w:r w:rsidRPr="0010471D">
        <w:rPr>
          <w:color w:val="000000"/>
          <w:sz w:val="24"/>
          <w:szCs w:val="24"/>
        </w:rPr>
        <w:t>:</w:t>
      </w:r>
      <w:r>
        <w:rPr>
          <w:color w:val="000000"/>
          <w:sz w:val="24"/>
          <w:szCs w:val="24"/>
        </w:rPr>
        <w:t xml:space="preserve"> </w:t>
      </w:r>
      <w:r w:rsidRPr="001B6F38">
        <w:rPr>
          <w:sz w:val="24"/>
          <w:szCs w:val="24"/>
        </w:rPr>
        <w:t>TPH/</w:t>
      </w:r>
      <w:r w:rsidR="001B6F38" w:rsidRPr="001B6F38">
        <w:rPr>
          <w:sz w:val="24"/>
          <w:szCs w:val="24"/>
        </w:rPr>
        <w:t>5391-3</w:t>
      </w:r>
      <w:r w:rsidRPr="001B6F38">
        <w:rPr>
          <w:sz w:val="24"/>
          <w:szCs w:val="24"/>
        </w:rPr>
        <w:t>/2019.</w:t>
      </w:r>
    </w:p>
    <w:p w:rsidR="00117135" w:rsidRPr="0010471D" w:rsidRDefault="00117135" w:rsidP="00117135">
      <w:pPr>
        <w:spacing w:line="360" w:lineRule="auto"/>
        <w:rPr>
          <w:sz w:val="24"/>
          <w:szCs w:val="24"/>
          <w:u w:val="single"/>
        </w:rPr>
      </w:pPr>
      <w:r w:rsidRPr="0010471D">
        <w:rPr>
          <w:sz w:val="24"/>
          <w:szCs w:val="24"/>
          <w:u w:val="single"/>
        </w:rPr>
        <w:t>Az előterjesztést véleményező bizottságok a hatáskör megjelölésével: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117135" w:rsidRPr="00302EC4" w:rsidTr="00384B40">
        <w:tc>
          <w:tcPr>
            <w:tcW w:w="4658" w:type="dxa"/>
          </w:tcPr>
          <w:p w:rsidR="00117135" w:rsidRPr="00302EC4" w:rsidRDefault="00117135" w:rsidP="00117135">
            <w:pPr>
              <w:spacing w:line="360" w:lineRule="auto"/>
              <w:jc w:val="both"/>
              <w:rPr>
                <w:b/>
              </w:rPr>
            </w:pPr>
            <w:r w:rsidRPr="00302EC4">
              <w:rPr>
                <w:b/>
              </w:rPr>
              <w:t>Bizottság</w:t>
            </w:r>
          </w:p>
        </w:tc>
        <w:tc>
          <w:tcPr>
            <w:tcW w:w="4630" w:type="dxa"/>
          </w:tcPr>
          <w:p w:rsidR="00117135" w:rsidRPr="00302EC4" w:rsidRDefault="00117135" w:rsidP="00117135">
            <w:pPr>
              <w:spacing w:line="360" w:lineRule="auto"/>
              <w:jc w:val="both"/>
              <w:rPr>
                <w:b/>
              </w:rPr>
            </w:pPr>
            <w:r w:rsidRPr="00302EC4">
              <w:rPr>
                <w:b/>
              </w:rPr>
              <w:t>Hatáskör</w:t>
            </w:r>
          </w:p>
        </w:tc>
      </w:tr>
      <w:tr w:rsidR="00117135" w:rsidRPr="00302EC4" w:rsidTr="00384B40">
        <w:tc>
          <w:tcPr>
            <w:tcW w:w="4658" w:type="dxa"/>
          </w:tcPr>
          <w:p w:rsidR="00117135" w:rsidRPr="00117135" w:rsidRDefault="00117135" w:rsidP="001171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117135">
              <w:rPr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</w:tcPr>
          <w:p w:rsidR="00117135" w:rsidRPr="00117135" w:rsidRDefault="00117135" w:rsidP="001171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117135">
              <w:rPr>
                <w:sz w:val="24"/>
                <w:szCs w:val="24"/>
              </w:rPr>
              <w:t>SZMSZ 4. sz. melléklet 1.22. és 1.24 pontjai</w:t>
            </w:r>
          </w:p>
        </w:tc>
      </w:tr>
      <w:tr w:rsidR="00117135" w:rsidRPr="00302EC4" w:rsidTr="00384B40">
        <w:tc>
          <w:tcPr>
            <w:tcW w:w="4658" w:type="dxa"/>
          </w:tcPr>
          <w:p w:rsidR="00117135" w:rsidRPr="00117135" w:rsidRDefault="00117135" w:rsidP="0011713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630" w:type="dxa"/>
          </w:tcPr>
          <w:p w:rsidR="00117135" w:rsidRPr="00117135" w:rsidRDefault="00117135" w:rsidP="0011713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17135" w:rsidRPr="00302EC4" w:rsidTr="00384B40">
        <w:tc>
          <w:tcPr>
            <w:tcW w:w="4658" w:type="dxa"/>
          </w:tcPr>
          <w:p w:rsidR="00117135" w:rsidRPr="00302EC4" w:rsidRDefault="00117135" w:rsidP="00117135">
            <w:pPr>
              <w:spacing w:line="360" w:lineRule="auto"/>
              <w:jc w:val="both"/>
            </w:pPr>
          </w:p>
        </w:tc>
        <w:tc>
          <w:tcPr>
            <w:tcW w:w="4630" w:type="dxa"/>
          </w:tcPr>
          <w:p w:rsidR="00117135" w:rsidRPr="00302EC4" w:rsidRDefault="00117135" w:rsidP="00117135">
            <w:pPr>
              <w:spacing w:line="360" w:lineRule="auto"/>
              <w:jc w:val="both"/>
            </w:pPr>
          </w:p>
        </w:tc>
      </w:tr>
    </w:tbl>
    <w:p w:rsidR="00117135" w:rsidRPr="00302EC4" w:rsidRDefault="00117135" w:rsidP="00117135">
      <w:pPr>
        <w:spacing w:line="360" w:lineRule="auto"/>
        <w:rPr>
          <w:u w:val="single"/>
        </w:rPr>
      </w:pPr>
    </w:p>
    <w:p w:rsidR="00117135" w:rsidRPr="00302EC4" w:rsidRDefault="00117135" w:rsidP="00117135">
      <w:pPr>
        <w:spacing w:line="360" w:lineRule="auto"/>
        <w:rPr>
          <w:sz w:val="24"/>
          <w:szCs w:val="24"/>
          <w:u w:val="single"/>
        </w:rPr>
      </w:pPr>
      <w:r w:rsidRPr="00302EC4">
        <w:rPr>
          <w:sz w:val="24"/>
          <w:szCs w:val="24"/>
          <w:u w:val="single"/>
        </w:rPr>
        <w:t>Az ülésre meghívni javasolt szervek, személyek: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5"/>
        <w:gridCol w:w="2950"/>
        <w:gridCol w:w="3163"/>
      </w:tblGrid>
      <w:tr w:rsidR="00117135" w:rsidRPr="00302EC4" w:rsidTr="00384B40">
        <w:tc>
          <w:tcPr>
            <w:tcW w:w="3268" w:type="dxa"/>
          </w:tcPr>
          <w:p w:rsidR="00117135" w:rsidRPr="00117135" w:rsidRDefault="00182889" w:rsidP="00117135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Gáll Antalné </w:t>
            </w:r>
          </w:p>
        </w:tc>
        <w:tc>
          <w:tcPr>
            <w:tcW w:w="3010" w:type="dxa"/>
          </w:tcPr>
          <w:p w:rsidR="00117135" w:rsidRPr="00117135" w:rsidRDefault="00182889" w:rsidP="00117135">
            <w:pP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Közétkeztetési Nonprofit Kft. ügyvezetője</w:t>
            </w:r>
          </w:p>
        </w:tc>
        <w:tc>
          <w:tcPr>
            <w:tcW w:w="3010" w:type="dxa"/>
          </w:tcPr>
          <w:p w:rsidR="00117135" w:rsidRPr="00117135" w:rsidRDefault="00182889" w:rsidP="00117135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kozetkeztetes@tiszavasvari.hu</w:t>
            </w:r>
          </w:p>
        </w:tc>
      </w:tr>
      <w:tr w:rsidR="00117135" w:rsidRPr="00302EC4" w:rsidTr="00384B40">
        <w:tc>
          <w:tcPr>
            <w:tcW w:w="3268" w:type="dxa"/>
          </w:tcPr>
          <w:p w:rsidR="00117135" w:rsidRPr="00117135" w:rsidRDefault="00182889" w:rsidP="00117135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dr. </w:t>
            </w:r>
            <w:proofErr w:type="spellStart"/>
            <w:r>
              <w:rPr>
                <w:sz w:val="24"/>
                <w:szCs w:val="24"/>
              </w:rPr>
              <w:t>Groncsák</w:t>
            </w:r>
            <w:proofErr w:type="spellEnd"/>
            <w:r>
              <w:rPr>
                <w:sz w:val="24"/>
                <w:szCs w:val="24"/>
              </w:rPr>
              <w:t xml:space="preserve"> Andrea</w:t>
            </w:r>
          </w:p>
        </w:tc>
        <w:tc>
          <w:tcPr>
            <w:tcW w:w="3010" w:type="dxa"/>
          </w:tcPr>
          <w:p w:rsidR="00117135" w:rsidRPr="00117135" w:rsidRDefault="00182889" w:rsidP="00117135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Tiva-Szolg</w:t>
            </w:r>
            <w:proofErr w:type="spellEnd"/>
            <w:r>
              <w:rPr>
                <w:sz w:val="24"/>
                <w:szCs w:val="24"/>
              </w:rPr>
              <w:t xml:space="preserve"> Nonprofit Kft. ügyvezetője</w:t>
            </w:r>
          </w:p>
        </w:tc>
        <w:tc>
          <w:tcPr>
            <w:tcW w:w="3010" w:type="dxa"/>
          </w:tcPr>
          <w:p w:rsidR="00117135" w:rsidRPr="00117135" w:rsidRDefault="00182889" w:rsidP="00117135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groncsakandrea@gmail.com</w:t>
            </w:r>
          </w:p>
        </w:tc>
      </w:tr>
    </w:tbl>
    <w:p w:rsidR="00117135" w:rsidRDefault="00117135" w:rsidP="00117135">
      <w:pPr>
        <w:spacing w:line="360" w:lineRule="auto"/>
        <w:rPr>
          <w:sz w:val="24"/>
          <w:szCs w:val="24"/>
        </w:rPr>
      </w:pPr>
    </w:p>
    <w:p w:rsidR="00117135" w:rsidRDefault="00117135" w:rsidP="00117135">
      <w:pPr>
        <w:spacing w:line="360" w:lineRule="auto"/>
        <w:rPr>
          <w:sz w:val="24"/>
          <w:szCs w:val="24"/>
        </w:rPr>
      </w:pPr>
    </w:p>
    <w:p w:rsidR="00117135" w:rsidRPr="00302EC4" w:rsidRDefault="00117135" w:rsidP="00117135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Tiszavasvári, 2019. </w:t>
      </w:r>
      <w:r w:rsidR="00182889">
        <w:rPr>
          <w:sz w:val="24"/>
          <w:szCs w:val="24"/>
        </w:rPr>
        <w:t>május 24.</w:t>
      </w:r>
    </w:p>
    <w:p w:rsidR="00117135" w:rsidRDefault="00117135" w:rsidP="00117135">
      <w:pPr>
        <w:spacing w:line="360" w:lineRule="auto"/>
        <w:ind w:left="4248" w:firstLine="708"/>
        <w:rPr>
          <w:b/>
          <w:sz w:val="24"/>
          <w:szCs w:val="24"/>
        </w:rPr>
      </w:pPr>
    </w:p>
    <w:p w:rsidR="00117135" w:rsidRDefault="00117135" w:rsidP="00117135">
      <w:pPr>
        <w:spacing w:line="360" w:lineRule="auto"/>
        <w:ind w:left="4248" w:firstLine="708"/>
        <w:rPr>
          <w:b/>
          <w:sz w:val="24"/>
          <w:szCs w:val="24"/>
        </w:rPr>
      </w:pPr>
    </w:p>
    <w:p w:rsidR="00117135" w:rsidRPr="00302EC4" w:rsidRDefault="00117135" w:rsidP="00117135">
      <w:pPr>
        <w:spacing w:line="360" w:lineRule="auto"/>
        <w:ind w:left="4248" w:firstLine="708"/>
        <w:rPr>
          <w:sz w:val="24"/>
          <w:szCs w:val="24"/>
        </w:rPr>
      </w:pPr>
      <w:r>
        <w:rPr>
          <w:b/>
          <w:sz w:val="24"/>
          <w:szCs w:val="24"/>
        </w:rPr>
        <w:t>Krasznainé dr. Csikós Magdolna</w:t>
      </w:r>
    </w:p>
    <w:p w:rsidR="00117135" w:rsidRDefault="00117135" w:rsidP="00117135">
      <w:pPr>
        <w:spacing w:line="360" w:lineRule="auto"/>
        <w:rPr>
          <w:sz w:val="24"/>
          <w:szCs w:val="24"/>
        </w:rPr>
      </w:pPr>
      <w:r w:rsidRPr="00302EC4">
        <w:rPr>
          <w:sz w:val="24"/>
          <w:szCs w:val="24"/>
        </w:rPr>
        <w:tab/>
      </w:r>
      <w:r w:rsidRPr="00302EC4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</w:t>
      </w:r>
      <w:proofErr w:type="gramStart"/>
      <w:r w:rsidRPr="00302EC4">
        <w:rPr>
          <w:sz w:val="24"/>
          <w:szCs w:val="24"/>
        </w:rPr>
        <w:t>témafelelős</w:t>
      </w:r>
      <w:proofErr w:type="gramEnd"/>
    </w:p>
    <w:p w:rsidR="00117135" w:rsidRDefault="00117135" w:rsidP="00117135">
      <w:pPr>
        <w:spacing w:line="360" w:lineRule="auto"/>
        <w:rPr>
          <w:sz w:val="24"/>
          <w:szCs w:val="24"/>
        </w:rPr>
      </w:pPr>
    </w:p>
    <w:p w:rsidR="00117135" w:rsidRDefault="00117135" w:rsidP="00117135">
      <w:pPr>
        <w:spacing w:line="360" w:lineRule="auto"/>
        <w:rPr>
          <w:sz w:val="24"/>
          <w:szCs w:val="24"/>
        </w:rPr>
      </w:pPr>
    </w:p>
    <w:p w:rsidR="00117135" w:rsidRDefault="00117135" w:rsidP="00117135">
      <w:pPr>
        <w:spacing w:line="360" w:lineRule="auto"/>
        <w:rPr>
          <w:sz w:val="24"/>
          <w:szCs w:val="24"/>
        </w:rPr>
      </w:pPr>
    </w:p>
    <w:p w:rsidR="00182889" w:rsidRPr="00302EC4" w:rsidRDefault="00182889" w:rsidP="00117135">
      <w:pPr>
        <w:spacing w:line="360" w:lineRule="auto"/>
        <w:rPr>
          <w:sz w:val="24"/>
          <w:szCs w:val="24"/>
        </w:rPr>
      </w:pPr>
    </w:p>
    <w:p w:rsidR="00117135" w:rsidRPr="00302EC4" w:rsidRDefault="00117135" w:rsidP="00117135">
      <w:pPr>
        <w:spacing w:line="360" w:lineRule="auto"/>
        <w:jc w:val="center"/>
        <w:rPr>
          <w:b/>
          <w:smallCaps/>
          <w:sz w:val="40"/>
        </w:rPr>
      </w:pPr>
      <w:r w:rsidRPr="00302EC4">
        <w:rPr>
          <w:b/>
          <w:smallCaps/>
          <w:sz w:val="40"/>
        </w:rPr>
        <w:lastRenderedPageBreak/>
        <w:t xml:space="preserve">Tiszavasvári Város </w:t>
      </w:r>
      <w:r>
        <w:rPr>
          <w:b/>
          <w:smallCaps/>
          <w:sz w:val="40"/>
        </w:rPr>
        <w:t>Jegyzőjétől</w:t>
      </w:r>
    </w:p>
    <w:p w:rsidR="00117135" w:rsidRPr="00302EC4" w:rsidRDefault="00117135" w:rsidP="00117135">
      <w:pPr>
        <w:spacing w:line="360" w:lineRule="auto"/>
        <w:jc w:val="center"/>
        <w:rPr>
          <w:b/>
        </w:rPr>
      </w:pPr>
      <w:r w:rsidRPr="00302EC4">
        <w:rPr>
          <w:b/>
        </w:rPr>
        <w:t>4440 Tiszavasvári, Városháza tér 4. sz.</w:t>
      </w:r>
    </w:p>
    <w:p w:rsidR="00117135" w:rsidRPr="00302EC4" w:rsidRDefault="00117135" w:rsidP="00117135">
      <w:pPr>
        <w:pBdr>
          <w:bottom w:val="double" w:sz="6" w:space="1" w:color="auto"/>
        </w:pBdr>
        <w:spacing w:line="360" w:lineRule="auto"/>
        <w:jc w:val="center"/>
        <w:rPr>
          <w:b/>
        </w:rPr>
      </w:pPr>
      <w:r w:rsidRPr="00302EC4">
        <w:rPr>
          <w:b/>
        </w:rPr>
        <w:t>Tel</w:t>
      </w:r>
      <w:proofErr w:type="gramStart"/>
      <w:r w:rsidRPr="00302EC4">
        <w:rPr>
          <w:b/>
        </w:rPr>
        <w:t>.:</w:t>
      </w:r>
      <w:proofErr w:type="gramEnd"/>
      <w:r w:rsidRPr="00302EC4">
        <w:rPr>
          <w:b/>
        </w:rPr>
        <w:t xml:space="preserve"> 42/520-500    Fax.: 42/275–000    E–mail</w:t>
      </w:r>
      <w:r w:rsidRPr="00302EC4">
        <w:rPr>
          <w:b/>
          <w:color w:val="000000"/>
        </w:rPr>
        <w:t>: tvonkph@tiszavasvari.hu</w:t>
      </w:r>
    </w:p>
    <w:p w:rsidR="00117135" w:rsidRPr="00117135" w:rsidRDefault="00117135" w:rsidP="00117135">
      <w:pPr>
        <w:spacing w:line="360" w:lineRule="auto"/>
        <w:rPr>
          <w:sz w:val="24"/>
          <w:szCs w:val="24"/>
        </w:rPr>
      </w:pPr>
      <w:r w:rsidRPr="00117135">
        <w:rPr>
          <w:b/>
          <w:sz w:val="24"/>
          <w:szCs w:val="24"/>
        </w:rPr>
        <w:t>Témafelelős:</w:t>
      </w:r>
      <w:r w:rsidRPr="00117135">
        <w:rPr>
          <w:sz w:val="24"/>
          <w:szCs w:val="24"/>
        </w:rPr>
        <w:t xml:space="preserve"> Krasznainé dr. Csikós Magdolna</w:t>
      </w:r>
    </w:p>
    <w:p w:rsidR="00117135" w:rsidRPr="00302EC4" w:rsidRDefault="00117135" w:rsidP="00117135">
      <w:pPr>
        <w:spacing w:line="360" w:lineRule="auto"/>
      </w:pPr>
    </w:p>
    <w:p w:rsidR="00117135" w:rsidRPr="006069E2" w:rsidRDefault="00117135" w:rsidP="00117135">
      <w:pPr>
        <w:spacing w:line="360" w:lineRule="auto"/>
        <w:jc w:val="center"/>
        <w:rPr>
          <w:b/>
          <w:sz w:val="28"/>
          <w:szCs w:val="28"/>
        </w:rPr>
      </w:pPr>
      <w:r w:rsidRPr="006069E2">
        <w:rPr>
          <w:b/>
          <w:sz w:val="28"/>
          <w:szCs w:val="28"/>
        </w:rPr>
        <w:t>E L Ő T E R J E S Z T É S</w:t>
      </w:r>
    </w:p>
    <w:p w:rsidR="00117135" w:rsidRPr="006069E2" w:rsidRDefault="00117135" w:rsidP="00117135">
      <w:pPr>
        <w:spacing w:line="360" w:lineRule="auto"/>
        <w:jc w:val="center"/>
        <w:rPr>
          <w:b/>
          <w:sz w:val="24"/>
          <w:szCs w:val="24"/>
        </w:rPr>
      </w:pPr>
      <w:r w:rsidRPr="006069E2">
        <w:rPr>
          <w:b/>
          <w:sz w:val="24"/>
          <w:szCs w:val="24"/>
        </w:rPr>
        <w:t>- a Képviselő-testülethez -</w:t>
      </w:r>
    </w:p>
    <w:p w:rsidR="00117135" w:rsidRPr="000E1AD1" w:rsidRDefault="00117135" w:rsidP="00117135">
      <w:pPr>
        <w:spacing w:line="360" w:lineRule="auto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 xml:space="preserve"> vásárokról és piacokról szóló</w:t>
      </w:r>
      <w:r w:rsidRPr="007028F3">
        <w:rPr>
          <w:b/>
          <w:color w:val="000000"/>
          <w:sz w:val="24"/>
          <w:szCs w:val="24"/>
        </w:rPr>
        <w:t xml:space="preserve"> önkormányzati rendelet </w:t>
      </w:r>
      <w:r>
        <w:rPr>
          <w:b/>
          <w:sz w:val="24"/>
          <w:szCs w:val="24"/>
        </w:rPr>
        <w:t>felülvizsgálatáról</w:t>
      </w:r>
    </w:p>
    <w:p w:rsidR="00117135" w:rsidRDefault="00117135" w:rsidP="00117135">
      <w:pPr>
        <w:spacing w:line="360" w:lineRule="auto"/>
        <w:jc w:val="both"/>
        <w:rPr>
          <w:b/>
          <w:sz w:val="24"/>
          <w:szCs w:val="24"/>
        </w:rPr>
      </w:pPr>
    </w:p>
    <w:p w:rsidR="00117135" w:rsidRDefault="00117135" w:rsidP="00117135">
      <w:pPr>
        <w:spacing w:line="360" w:lineRule="auto"/>
        <w:jc w:val="both"/>
        <w:rPr>
          <w:b/>
          <w:sz w:val="24"/>
          <w:szCs w:val="24"/>
        </w:rPr>
      </w:pPr>
      <w:r w:rsidRPr="006069E2">
        <w:rPr>
          <w:b/>
          <w:sz w:val="24"/>
          <w:szCs w:val="24"/>
        </w:rPr>
        <w:t>Tisztelt Képviselő-testület!</w:t>
      </w:r>
    </w:p>
    <w:p w:rsidR="00117135" w:rsidRPr="006069E2" w:rsidRDefault="00117135" w:rsidP="00117135">
      <w:pPr>
        <w:spacing w:line="360" w:lineRule="auto"/>
        <w:jc w:val="both"/>
        <w:rPr>
          <w:b/>
          <w:sz w:val="24"/>
          <w:szCs w:val="24"/>
        </w:rPr>
      </w:pPr>
    </w:p>
    <w:p w:rsidR="00117135" w:rsidRPr="008634FE" w:rsidRDefault="00117135" w:rsidP="00117135">
      <w:pPr>
        <w:jc w:val="both"/>
        <w:rPr>
          <w:sz w:val="24"/>
          <w:szCs w:val="24"/>
        </w:rPr>
      </w:pPr>
      <w:r w:rsidRPr="008634FE">
        <w:rPr>
          <w:sz w:val="24"/>
          <w:szCs w:val="24"/>
        </w:rPr>
        <w:t xml:space="preserve">Tiszavasvári Város Önkormányzata Képviselő-testülete </w:t>
      </w:r>
      <w:r w:rsidR="0039521E">
        <w:rPr>
          <w:sz w:val="24"/>
          <w:szCs w:val="24"/>
        </w:rPr>
        <w:t xml:space="preserve">a </w:t>
      </w:r>
      <w:r w:rsidRPr="008634FE">
        <w:rPr>
          <w:sz w:val="24"/>
          <w:szCs w:val="24"/>
        </w:rPr>
        <w:t>25/2010. (XI.3.) rendel</w:t>
      </w:r>
      <w:r>
        <w:rPr>
          <w:sz w:val="24"/>
          <w:szCs w:val="24"/>
        </w:rPr>
        <w:t>e</w:t>
      </w:r>
      <w:r w:rsidRPr="008634FE">
        <w:rPr>
          <w:sz w:val="24"/>
          <w:szCs w:val="24"/>
        </w:rPr>
        <w:t>tével alkotta meg a vásárokról és piacokról szóló rendeletét.</w:t>
      </w:r>
    </w:p>
    <w:p w:rsidR="00117135" w:rsidRDefault="00117135" w:rsidP="00117135">
      <w:pPr>
        <w:jc w:val="both"/>
        <w:rPr>
          <w:sz w:val="24"/>
          <w:szCs w:val="24"/>
        </w:rPr>
      </w:pPr>
    </w:p>
    <w:p w:rsidR="00117135" w:rsidRDefault="00117135" w:rsidP="0011713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rendeletet </w:t>
      </w:r>
      <w:r w:rsidR="00182889">
        <w:rPr>
          <w:sz w:val="24"/>
          <w:szCs w:val="24"/>
        </w:rPr>
        <w:t>2012.</w:t>
      </w:r>
      <w:r>
        <w:rPr>
          <w:sz w:val="24"/>
          <w:szCs w:val="24"/>
        </w:rPr>
        <w:t xml:space="preserve"> júniusban módosította a testület (22/2013.(VI.28.) önkormányzati rendelet) a nyitvatartási idejével kapcsolatban, ugyanis a </w:t>
      </w:r>
      <w:proofErr w:type="gramStart"/>
      <w:r>
        <w:rPr>
          <w:sz w:val="24"/>
          <w:szCs w:val="24"/>
        </w:rPr>
        <w:t>kedd</w:t>
      </w:r>
      <w:proofErr w:type="gramEnd"/>
      <w:r>
        <w:rPr>
          <w:sz w:val="24"/>
          <w:szCs w:val="24"/>
        </w:rPr>
        <w:t xml:space="preserve"> mint piacnap kikerült a rendeletből.</w:t>
      </w:r>
    </w:p>
    <w:p w:rsidR="00182889" w:rsidRDefault="00182889" w:rsidP="00117135">
      <w:pPr>
        <w:jc w:val="both"/>
        <w:rPr>
          <w:sz w:val="24"/>
          <w:szCs w:val="24"/>
        </w:rPr>
      </w:pPr>
    </w:p>
    <w:p w:rsidR="00182889" w:rsidRDefault="00182889" w:rsidP="0011713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jelenleg hatályban </w:t>
      </w:r>
      <w:r w:rsidR="00BA4151">
        <w:rPr>
          <w:sz w:val="24"/>
          <w:szCs w:val="24"/>
        </w:rPr>
        <w:t xml:space="preserve">lévő rendelet a 9/2014. (IV. 25.) önkormányzati rendelet, mely 2014. június 1. napjától hatályos. </w:t>
      </w:r>
    </w:p>
    <w:p w:rsidR="00117135" w:rsidRDefault="00117135" w:rsidP="00117135">
      <w:pPr>
        <w:jc w:val="both"/>
        <w:rPr>
          <w:sz w:val="24"/>
          <w:szCs w:val="24"/>
        </w:rPr>
      </w:pPr>
    </w:p>
    <w:p w:rsidR="00117135" w:rsidRDefault="00117135" w:rsidP="00117135">
      <w:pPr>
        <w:jc w:val="both"/>
        <w:rPr>
          <w:sz w:val="24"/>
          <w:szCs w:val="24"/>
        </w:rPr>
      </w:pPr>
      <w:r>
        <w:rPr>
          <w:sz w:val="24"/>
          <w:szCs w:val="24"/>
        </w:rPr>
        <w:t>Jelen előterjesztés elkészítését a lentiekben kifejtettek indokolják. Az átláthatóság és egyszerűbb nyomon követés miatt nem a rendelet módosítását javaslom, hanem új egységes szerkezetű rendelet megalkotását.</w:t>
      </w:r>
    </w:p>
    <w:p w:rsidR="00117135" w:rsidRDefault="00117135" w:rsidP="00117135">
      <w:pPr>
        <w:jc w:val="both"/>
        <w:rPr>
          <w:sz w:val="24"/>
          <w:szCs w:val="24"/>
        </w:rPr>
      </w:pPr>
    </w:p>
    <w:p w:rsidR="00117135" w:rsidRDefault="00117135" w:rsidP="00117135">
      <w:pPr>
        <w:tabs>
          <w:tab w:val="left" w:pos="252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A rendelet </w:t>
      </w:r>
      <w:r w:rsidRPr="00D34DD4">
        <w:rPr>
          <w:b/>
          <w:sz w:val="24"/>
          <w:szCs w:val="24"/>
        </w:rPr>
        <w:t>m</w:t>
      </w:r>
      <w:r>
        <w:rPr>
          <w:b/>
          <w:sz w:val="24"/>
          <w:szCs w:val="24"/>
        </w:rPr>
        <w:t>egalkotásának</w:t>
      </w:r>
      <w:r w:rsidRPr="00D34DD4">
        <w:rPr>
          <w:b/>
          <w:sz w:val="24"/>
          <w:szCs w:val="24"/>
        </w:rPr>
        <w:t xml:space="preserve"> indokai az alábbiak</w:t>
      </w:r>
      <w:r>
        <w:rPr>
          <w:sz w:val="24"/>
          <w:szCs w:val="24"/>
        </w:rPr>
        <w:t>:</w:t>
      </w:r>
    </w:p>
    <w:p w:rsidR="00C252C1" w:rsidRDefault="00C252C1" w:rsidP="00117135">
      <w:pPr>
        <w:tabs>
          <w:tab w:val="left" w:pos="2520"/>
        </w:tabs>
        <w:jc w:val="both"/>
        <w:rPr>
          <w:sz w:val="24"/>
          <w:szCs w:val="24"/>
        </w:rPr>
      </w:pPr>
    </w:p>
    <w:p w:rsidR="00117135" w:rsidRPr="00C252C1" w:rsidRDefault="00C252C1" w:rsidP="00C252C1">
      <w:pPr>
        <w:pStyle w:val="Listaszerbekezds"/>
        <w:numPr>
          <w:ilvl w:val="0"/>
          <w:numId w:val="2"/>
        </w:num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</w:t>
      </w:r>
      <w:r w:rsidR="00117135" w:rsidRPr="00C252C1">
        <w:rPr>
          <w:b/>
          <w:i/>
          <w:sz w:val="24"/>
          <w:szCs w:val="24"/>
        </w:rPr>
        <w:t xml:space="preserve"> piac üzemeltetője változtatni kíván a piaci helyhasználati díjtételein, mel</w:t>
      </w:r>
      <w:r w:rsidR="00BA4151" w:rsidRPr="00C252C1">
        <w:rPr>
          <w:b/>
          <w:i/>
          <w:sz w:val="24"/>
          <w:szCs w:val="24"/>
        </w:rPr>
        <w:t>y a rendelet mellékletét képezi, ennek fő indoka, hog</w:t>
      </w:r>
      <w:r w:rsidR="0039521E">
        <w:rPr>
          <w:b/>
          <w:i/>
          <w:sz w:val="24"/>
          <w:szCs w:val="24"/>
        </w:rPr>
        <w:t xml:space="preserve">y 5 éve nem volt emelés, és </w:t>
      </w:r>
      <w:proofErr w:type="gramStart"/>
      <w:r w:rsidR="0039521E">
        <w:rPr>
          <w:b/>
          <w:i/>
          <w:sz w:val="24"/>
          <w:szCs w:val="24"/>
        </w:rPr>
        <w:t>azóta</w:t>
      </w:r>
      <w:proofErr w:type="gramEnd"/>
      <w:r w:rsidR="0039521E">
        <w:rPr>
          <w:b/>
          <w:i/>
          <w:sz w:val="24"/>
          <w:szCs w:val="24"/>
        </w:rPr>
        <w:t xml:space="preserve"> a működtetés kiadásai is megnőttek. </w:t>
      </w:r>
    </w:p>
    <w:p w:rsidR="00C252C1" w:rsidRDefault="00C252C1" w:rsidP="00C252C1">
      <w:pPr>
        <w:ind w:left="360"/>
        <w:jc w:val="both"/>
        <w:rPr>
          <w:b/>
          <w:i/>
          <w:sz w:val="24"/>
          <w:szCs w:val="24"/>
        </w:rPr>
      </w:pPr>
    </w:p>
    <w:p w:rsidR="00C252C1" w:rsidRDefault="00C7192A" w:rsidP="00C252C1">
      <w:pPr>
        <w:pStyle w:val="Listaszerbekezds"/>
        <w:numPr>
          <w:ilvl w:val="0"/>
          <w:numId w:val="2"/>
        </w:num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 rendelet további módosítását</w:t>
      </w:r>
      <w:r w:rsidR="00C252C1">
        <w:rPr>
          <w:b/>
          <w:i/>
          <w:sz w:val="24"/>
          <w:szCs w:val="24"/>
        </w:rPr>
        <w:t xml:space="preserve"> az eddig kialakult szoká</w:t>
      </w:r>
      <w:r>
        <w:rPr>
          <w:b/>
          <w:i/>
          <w:sz w:val="24"/>
          <w:szCs w:val="24"/>
        </w:rPr>
        <w:t>s lekövetése indokolja, mely a következő</w:t>
      </w:r>
      <w:r w:rsidR="00C252C1">
        <w:rPr>
          <w:b/>
          <w:i/>
          <w:sz w:val="24"/>
          <w:szCs w:val="24"/>
        </w:rPr>
        <w:t>:</w:t>
      </w:r>
    </w:p>
    <w:p w:rsidR="00C252C1" w:rsidRPr="00C252C1" w:rsidRDefault="00C252C1" w:rsidP="00C252C1">
      <w:pPr>
        <w:jc w:val="both"/>
        <w:rPr>
          <w:b/>
          <w:i/>
          <w:sz w:val="24"/>
          <w:szCs w:val="24"/>
        </w:rPr>
      </w:pPr>
    </w:p>
    <w:p w:rsidR="00C252C1" w:rsidRDefault="00117135" w:rsidP="00117135">
      <w:pPr>
        <w:numPr>
          <w:ilvl w:val="0"/>
          <w:numId w:val="1"/>
        </w:numPr>
        <w:jc w:val="both"/>
        <w:rPr>
          <w:sz w:val="24"/>
          <w:szCs w:val="24"/>
        </w:rPr>
      </w:pPr>
      <w:r w:rsidRPr="00C252C1">
        <w:rPr>
          <w:sz w:val="24"/>
          <w:szCs w:val="24"/>
        </w:rPr>
        <w:t xml:space="preserve">a 6.§ </w:t>
      </w:r>
      <w:r w:rsidR="00C252C1" w:rsidRPr="00C252C1">
        <w:rPr>
          <w:sz w:val="24"/>
          <w:szCs w:val="24"/>
        </w:rPr>
        <w:t>(5</w:t>
      </w:r>
      <w:r w:rsidR="00C252C1">
        <w:rPr>
          <w:sz w:val="24"/>
          <w:szCs w:val="24"/>
        </w:rPr>
        <w:t xml:space="preserve">) bekezdését a városi piac üzemeltetője javasolja kiegészíteni azzal, hogy a helyhasználatra szolgáló nyugtát vagy számlát a piacfelügyelő részére kell bemutatni. </w:t>
      </w:r>
    </w:p>
    <w:p w:rsidR="00072DCD" w:rsidRDefault="00072DCD" w:rsidP="00072DCD">
      <w:pPr>
        <w:ind w:left="720"/>
        <w:jc w:val="both"/>
        <w:rPr>
          <w:sz w:val="24"/>
          <w:szCs w:val="24"/>
        </w:rPr>
      </w:pPr>
    </w:p>
    <w:p w:rsidR="00117135" w:rsidRDefault="00117135" w:rsidP="00117135">
      <w:pPr>
        <w:jc w:val="both"/>
        <w:rPr>
          <w:sz w:val="24"/>
          <w:szCs w:val="24"/>
        </w:rPr>
      </w:pPr>
    </w:p>
    <w:p w:rsidR="00117135" w:rsidRDefault="00117135" w:rsidP="00117135">
      <w:pPr>
        <w:jc w:val="both"/>
        <w:rPr>
          <w:sz w:val="24"/>
          <w:szCs w:val="24"/>
        </w:rPr>
      </w:pPr>
    </w:p>
    <w:p w:rsidR="00C7192A" w:rsidRDefault="00C7192A" w:rsidP="00117135">
      <w:pPr>
        <w:jc w:val="both"/>
        <w:rPr>
          <w:sz w:val="24"/>
          <w:szCs w:val="24"/>
        </w:rPr>
      </w:pPr>
    </w:p>
    <w:p w:rsidR="00C7192A" w:rsidRDefault="00C7192A" w:rsidP="00117135">
      <w:pPr>
        <w:jc w:val="both"/>
        <w:rPr>
          <w:sz w:val="24"/>
          <w:szCs w:val="24"/>
        </w:rPr>
      </w:pPr>
    </w:p>
    <w:p w:rsidR="00C7192A" w:rsidRDefault="00C7192A" w:rsidP="00117135">
      <w:pPr>
        <w:jc w:val="both"/>
        <w:rPr>
          <w:sz w:val="24"/>
          <w:szCs w:val="24"/>
        </w:rPr>
      </w:pPr>
    </w:p>
    <w:p w:rsidR="00C7192A" w:rsidRDefault="00C7192A" w:rsidP="00117135">
      <w:pPr>
        <w:jc w:val="both"/>
        <w:rPr>
          <w:sz w:val="24"/>
          <w:szCs w:val="24"/>
        </w:rPr>
      </w:pPr>
    </w:p>
    <w:p w:rsidR="00C7192A" w:rsidRDefault="00C7192A" w:rsidP="00117135">
      <w:pPr>
        <w:jc w:val="both"/>
        <w:rPr>
          <w:sz w:val="24"/>
          <w:szCs w:val="24"/>
        </w:rPr>
      </w:pPr>
    </w:p>
    <w:p w:rsidR="00C7192A" w:rsidRDefault="00C7192A" w:rsidP="00117135">
      <w:pPr>
        <w:jc w:val="both"/>
        <w:rPr>
          <w:sz w:val="24"/>
          <w:szCs w:val="24"/>
        </w:rPr>
      </w:pPr>
    </w:p>
    <w:p w:rsidR="00C7192A" w:rsidRDefault="00C7192A" w:rsidP="00117135">
      <w:pPr>
        <w:jc w:val="both"/>
        <w:rPr>
          <w:sz w:val="24"/>
          <w:szCs w:val="24"/>
        </w:rPr>
      </w:pPr>
    </w:p>
    <w:p w:rsidR="00117135" w:rsidRPr="00511596" w:rsidRDefault="00117135" w:rsidP="00117135">
      <w:pPr>
        <w:jc w:val="center"/>
        <w:rPr>
          <w:b/>
          <w:sz w:val="24"/>
          <w:szCs w:val="24"/>
        </w:rPr>
      </w:pPr>
      <w:r w:rsidRPr="00511596">
        <w:rPr>
          <w:b/>
          <w:sz w:val="24"/>
          <w:szCs w:val="24"/>
        </w:rPr>
        <w:t>A jelenlegi díjtételek az alábbiak:</w:t>
      </w:r>
    </w:p>
    <w:p w:rsidR="00117135" w:rsidRDefault="00117135" w:rsidP="00117135">
      <w:pPr>
        <w:jc w:val="both"/>
        <w:rPr>
          <w:sz w:val="24"/>
          <w:szCs w:val="24"/>
        </w:rPr>
      </w:pPr>
    </w:p>
    <w:p w:rsidR="00072DCD" w:rsidRDefault="00072DCD" w:rsidP="00117135">
      <w:pPr>
        <w:jc w:val="both"/>
        <w:rPr>
          <w:sz w:val="24"/>
          <w:szCs w:val="24"/>
        </w:rPr>
      </w:pPr>
    </w:p>
    <w:p w:rsidR="00117135" w:rsidRPr="00511596" w:rsidRDefault="00117135" w:rsidP="00117135">
      <w:pPr>
        <w:rPr>
          <w:b/>
          <w:sz w:val="24"/>
          <w:szCs w:val="24"/>
          <w:u w:val="single"/>
        </w:rPr>
      </w:pPr>
      <w:r w:rsidRPr="00511596">
        <w:rPr>
          <w:b/>
          <w:sz w:val="24"/>
          <w:szCs w:val="24"/>
          <w:u w:val="single"/>
        </w:rPr>
        <w:t>1. Napi helyhasználat után fizetendő díj (helypénz) mértéke:</w:t>
      </w:r>
    </w:p>
    <w:p w:rsidR="00117135" w:rsidRDefault="00117135" w:rsidP="00117135">
      <w:pPr>
        <w:rPr>
          <w:sz w:val="24"/>
          <w:szCs w:val="24"/>
        </w:rPr>
      </w:pPr>
    </w:p>
    <w:p w:rsidR="00117135" w:rsidRDefault="00117135" w:rsidP="00117135">
      <w:pPr>
        <w:rPr>
          <w:sz w:val="24"/>
          <w:szCs w:val="24"/>
        </w:rPr>
      </w:pPr>
      <w:r>
        <w:rPr>
          <w:sz w:val="24"/>
          <w:szCs w:val="24"/>
        </w:rPr>
        <w:t>1.1. Asztalfoglalás a fedett részen</w:t>
      </w:r>
      <w:r w:rsidRPr="00866DC9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511596">
        <w:rPr>
          <w:sz w:val="24"/>
          <w:szCs w:val="24"/>
        </w:rPr>
        <w:t>az igénybevett területtel együtt</w:t>
      </w:r>
      <w:r>
        <w:rPr>
          <w:sz w:val="24"/>
          <w:szCs w:val="24"/>
        </w:rPr>
        <w:t>)</w:t>
      </w:r>
      <w:proofErr w:type="gramStart"/>
      <w:r>
        <w:rPr>
          <w:sz w:val="24"/>
          <w:szCs w:val="24"/>
        </w:rPr>
        <w:t>:  200</w:t>
      </w:r>
      <w:proofErr w:type="gramEnd"/>
      <w:r>
        <w:rPr>
          <w:sz w:val="24"/>
          <w:szCs w:val="24"/>
        </w:rPr>
        <w:t>,</w:t>
      </w:r>
      <w:proofErr w:type="spellStart"/>
      <w:r>
        <w:rPr>
          <w:sz w:val="24"/>
          <w:szCs w:val="24"/>
        </w:rPr>
        <w:t>-Ft</w:t>
      </w:r>
      <w:proofErr w:type="spellEnd"/>
      <w:r>
        <w:rPr>
          <w:sz w:val="24"/>
          <w:szCs w:val="24"/>
        </w:rPr>
        <w:t>/m</w:t>
      </w:r>
    </w:p>
    <w:p w:rsidR="00117135" w:rsidRDefault="00117135" w:rsidP="00117135">
      <w:pPr>
        <w:rPr>
          <w:sz w:val="24"/>
          <w:szCs w:val="24"/>
        </w:rPr>
      </w:pPr>
      <w:r>
        <w:rPr>
          <w:sz w:val="24"/>
          <w:szCs w:val="24"/>
        </w:rPr>
        <w:t>1.2. Asztalfoglalás (</w:t>
      </w:r>
      <w:r w:rsidRPr="00511596">
        <w:rPr>
          <w:sz w:val="24"/>
          <w:szCs w:val="24"/>
        </w:rPr>
        <w:t>az igénybevett területtel együtt</w:t>
      </w:r>
      <w:r>
        <w:rPr>
          <w:sz w:val="24"/>
          <w:szCs w:val="24"/>
        </w:rPr>
        <w:t>)</w:t>
      </w:r>
      <w:proofErr w:type="gramStart"/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160</w:t>
      </w:r>
      <w:proofErr w:type="gramEnd"/>
      <w:r>
        <w:rPr>
          <w:sz w:val="24"/>
          <w:szCs w:val="24"/>
        </w:rPr>
        <w:t>,</w:t>
      </w:r>
      <w:proofErr w:type="spellStart"/>
      <w:r>
        <w:rPr>
          <w:sz w:val="24"/>
          <w:szCs w:val="24"/>
        </w:rPr>
        <w:t>-Ft</w:t>
      </w:r>
      <w:proofErr w:type="spellEnd"/>
      <w:r>
        <w:rPr>
          <w:sz w:val="24"/>
          <w:szCs w:val="24"/>
        </w:rPr>
        <w:t>/m</w:t>
      </w:r>
    </w:p>
    <w:p w:rsidR="00117135" w:rsidRPr="00511596" w:rsidRDefault="00117135" w:rsidP="00117135">
      <w:pPr>
        <w:rPr>
          <w:sz w:val="24"/>
          <w:szCs w:val="24"/>
        </w:rPr>
      </w:pPr>
      <w:r>
        <w:rPr>
          <w:sz w:val="24"/>
          <w:szCs w:val="24"/>
        </w:rPr>
        <w:t>1.3. Helyhasználat (</w:t>
      </w:r>
      <w:r w:rsidRPr="00511596">
        <w:rPr>
          <w:sz w:val="24"/>
          <w:szCs w:val="24"/>
        </w:rPr>
        <w:t>az igénybevett terület után)</w:t>
      </w:r>
      <w:proofErr w:type="gramStart"/>
      <w:r w:rsidRPr="00511596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r w:rsidRPr="00511596">
        <w:rPr>
          <w:sz w:val="24"/>
          <w:szCs w:val="24"/>
        </w:rPr>
        <w:t>1</w:t>
      </w:r>
      <w:r>
        <w:rPr>
          <w:sz w:val="24"/>
          <w:szCs w:val="24"/>
        </w:rPr>
        <w:t>40</w:t>
      </w:r>
      <w:proofErr w:type="gramEnd"/>
      <w:r>
        <w:rPr>
          <w:sz w:val="24"/>
          <w:szCs w:val="24"/>
        </w:rPr>
        <w:t>,- Ft/m2</w:t>
      </w:r>
      <w:r w:rsidR="00072DCD">
        <w:rPr>
          <w:sz w:val="24"/>
          <w:szCs w:val="24"/>
        </w:rPr>
        <w:t>/nap</w:t>
      </w:r>
    </w:p>
    <w:p w:rsidR="00117135" w:rsidRDefault="00117135" w:rsidP="00117135">
      <w:pPr>
        <w:rPr>
          <w:b/>
          <w:sz w:val="24"/>
          <w:szCs w:val="24"/>
          <w:u w:val="single"/>
        </w:rPr>
      </w:pPr>
    </w:p>
    <w:p w:rsidR="00117135" w:rsidRPr="00511596" w:rsidRDefault="00117135" w:rsidP="00117135">
      <w:pPr>
        <w:rPr>
          <w:b/>
          <w:sz w:val="24"/>
          <w:szCs w:val="24"/>
          <w:u w:val="single"/>
        </w:rPr>
      </w:pPr>
      <w:r w:rsidRPr="00511596">
        <w:rPr>
          <w:b/>
          <w:sz w:val="24"/>
          <w:szCs w:val="24"/>
          <w:u w:val="single"/>
        </w:rPr>
        <w:t>2. Havi időtartamra szóló helyhasználat után fizetendő díj (</w:t>
      </w:r>
      <w:r>
        <w:rPr>
          <w:b/>
          <w:sz w:val="24"/>
          <w:szCs w:val="24"/>
          <w:u w:val="single"/>
        </w:rPr>
        <w:t>bérleti</w:t>
      </w:r>
      <w:r w:rsidRPr="00511596">
        <w:rPr>
          <w:b/>
          <w:sz w:val="24"/>
          <w:szCs w:val="24"/>
          <w:u w:val="single"/>
        </w:rPr>
        <w:t xml:space="preserve"> díj) mértéke:</w:t>
      </w:r>
    </w:p>
    <w:p w:rsidR="00117135" w:rsidRPr="00511596" w:rsidRDefault="00117135" w:rsidP="00117135">
      <w:pPr>
        <w:rPr>
          <w:sz w:val="24"/>
          <w:szCs w:val="24"/>
        </w:rPr>
      </w:pPr>
    </w:p>
    <w:p w:rsidR="00117135" w:rsidRPr="00511596" w:rsidRDefault="00117135" w:rsidP="00117135">
      <w:pPr>
        <w:rPr>
          <w:sz w:val="24"/>
          <w:szCs w:val="24"/>
        </w:rPr>
      </w:pPr>
      <w:r w:rsidRPr="00511596">
        <w:rPr>
          <w:sz w:val="24"/>
          <w:szCs w:val="24"/>
        </w:rPr>
        <w:t xml:space="preserve">2.1. Asztalfoglalás </w:t>
      </w:r>
      <w:r>
        <w:rPr>
          <w:sz w:val="24"/>
          <w:szCs w:val="24"/>
        </w:rPr>
        <w:t>a fedett részen</w:t>
      </w:r>
      <w:proofErr w:type="gramStart"/>
      <w:r>
        <w:rPr>
          <w:sz w:val="24"/>
          <w:szCs w:val="24"/>
        </w:rPr>
        <w:t xml:space="preserve">: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200</w:t>
      </w:r>
      <w:proofErr w:type="gramEnd"/>
      <w:r>
        <w:rPr>
          <w:sz w:val="24"/>
          <w:szCs w:val="24"/>
        </w:rPr>
        <w:t>,- Ft/m/hó</w:t>
      </w:r>
    </w:p>
    <w:p w:rsidR="00117135" w:rsidRDefault="00117135" w:rsidP="00117135">
      <w:pPr>
        <w:rPr>
          <w:sz w:val="24"/>
          <w:szCs w:val="24"/>
        </w:rPr>
      </w:pPr>
      <w:r w:rsidRPr="00511596">
        <w:rPr>
          <w:sz w:val="24"/>
          <w:szCs w:val="24"/>
        </w:rPr>
        <w:t>2.</w:t>
      </w:r>
      <w:r>
        <w:rPr>
          <w:sz w:val="24"/>
          <w:szCs w:val="24"/>
        </w:rPr>
        <w:t>2. Asztalfoglalás</w:t>
      </w:r>
      <w:proofErr w:type="gramStart"/>
      <w:r w:rsidRPr="00511596">
        <w:rPr>
          <w:sz w:val="24"/>
          <w:szCs w:val="24"/>
        </w:rPr>
        <w:t xml:space="preserve">: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16</w:t>
      </w:r>
      <w:r w:rsidRPr="00511596">
        <w:rPr>
          <w:sz w:val="24"/>
          <w:szCs w:val="24"/>
        </w:rPr>
        <w:t>0</w:t>
      </w:r>
      <w:proofErr w:type="gramEnd"/>
      <w:r>
        <w:rPr>
          <w:sz w:val="24"/>
          <w:szCs w:val="24"/>
        </w:rPr>
        <w:t>,- Ft/m</w:t>
      </w:r>
      <w:r w:rsidRPr="00511596">
        <w:rPr>
          <w:sz w:val="24"/>
          <w:szCs w:val="24"/>
        </w:rPr>
        <w:t>/hó</w:t>
      </w:r>
    </w:p>
    <w:p w:rsidR="00117135" w:rsidRPr="00511596" w:rsidRDefault="00117135" w:rsidP="00117135">
      <w:pPr>
        <w:rPr>
          <w:sz w:val="24"/>
          <w:szCs w:val="24"/>
        </w:rPr>
      </w:pPr>
      <w:r>
        <w:rPr>
          <w:sz w:val="24"/>
          <w:szCs w:val="24"/>
        </w:rPr>
        <w:t>2.3</w:t>
      </w:r>
      <w:r w:rsidRPr="003B6E9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511596">
        <w:rPr>
          <w:sz w:val="24"/>
          <w:szCs w:val="24"/>
        </w:rPr>
        <w:t>Helyhasználat (</w:t>
      </w:r>
      <w:r>
        <w:rPr>
          <w:sz w:val="24"/>
          <w:szCs w:val="24"/>
        </w:rPr>
        <w:t>az igényelt terület után): 14</w:t>
      </w:r>
      <w:r w:rsidRPr="00511596">
        <w:rPr>
          <w:sz w:val="24"/>
          <w:szCs w:val="24"/>
        </w:rPr>
        <w:t>0</w:t>
      </w:r>
      <w:r>
        <w:rPr>
          <w:sz w:val="24"/>
          <w:szCs w:val="24"/>
        </w:rPr>
        <w:t>,</w:t>
      </w:r>
      <w:proofErr w:type="gramStart"/>
      <w:r>
        <w:rPr>
          <w:sz w:val="24"/>
          <w:szCs w:val="24"/>
        </w:rPr>
        <w:t>-  Ft</w:t>
      </w:r>
      <w:proofErr w:type="gramEnd"/>
      <w:r>
        <w:rPr>
          <w:sz w:val="24"/>
          <w:szCs w:val="24"/>
        </w:rPr>
        <w:t>/m2</w:t>
      </w:r>
      <w:r w:rsidRPr="00511596">
        <w:rPr>
          <w:sz w:val="24"/>
          <w:szCs w:val="24"/>
        </w:rPr>
        <w:t>/hó</w:t>
      </w:r>
    </w:p>
    <w:p w:rsidR="00117135" w:rsidRDefault="00117135" w:rsidP="00117135">
      <w:pPr>
        <w:rPr>
          <w:b/>
          <w:sz w:val="24"/>
          <w:szCs w:val="24"/>
        </w:rPr>
      </w:pPr>
    </w:p>
    <w:p w:rsidR="00117135" w:rsidRDefault="00117135" w:rsidP="00117135">
      <w:pPr>
        <w:rPr>
          <w:b/>
          <w:sz w:val="24"/>
          <w:szCs w:val="24"/>
        </w:rPr>
      </w:pPr>
      <w:r w:rsidRPr="00C85662">
        <w:rPr>
          <w:b/>
          <w:sz w:val="24"/>
          <w:szCs w:val="24"/>
          <w:u w:val="single"/>
        </w:rPr>
        <w:t xml:space="preserve">3. Gépjárműről történő árusítás </w:t>
      </w:r>
      <w:r w:rsidRPr="00511596">
        <w:rPr>
          <w:b/>
          <w:sz w:val="24"/>
          <w:szCs w:val="24"/>
          <w:u w:val="single"/>
        </w:rPr>
        <w:t>után fizetendő díj (helypénz) mértéke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</w:rPr>
        <w:t xml:space="preserve"> </w:t>
      </w:r>
    </w:p>
    <w:p w:rsidR="00117135" w:rsidRDefault="00117135" w:rsidP="00117135">
      <w:pPr>
        <w:rPr>
          <w:sz w:val="24"/>
          <w:szCs w:val="24"/>
        </w:rPr>
      </w:pPr>
      <w:r>
        <w:rPr>
          <w:sz w:val="24"/>
          <w:szCs w:val="24"/>
        </w:rPr>
        <w:t xml:space="preserve">3.1. Tehergépjárműből történő értékesítés: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800,</w:t>
      </w:r>
      <w:proofErr w:type="spellStart"/>
      <w:r>
        <w:rPr>
          <w:sz w:val="24"/>
          <w:szCs w:val="24"/>
        </w:rPr>
        <w:t>-Ft</w:t>
      </w:r>
      <w:proofErr w:type="spellEnd"/>
      <w:r>
        <w:rPr>
          <w:sz w:val="24"/>
          <w:szCs w:val="24"/>
        </w:rPr>
        <w:t>/gépjármű/alkalom</w:t>
      </w:r>
    </w:p>
    <w:p w:rsidR="00117135" w:rsidRDefault="00117135" w:rsidP="00117135">
      <w:pPr>
        <w:rPr>
          <w:sz w:val="24"/>
          <w:szCs w:val="24"/>
        </w:rPr>
      </w:pPr>
      <w:r>
        <w:rPr>
          <w:sz w:val="24"/>
          <w:szCs w:val="24"/>
        </w:rPr>
        <w:t xml:space="preserve">3.2. Személygépkocsiból történő értékesítés: </w:t>
      </w:r>
      <w:r>
        <w:rPr>
          <w:sz w:val="24"/>
          <w:szCs w:val="24"/>
        </w:rPr>
        <w:tab/>
        <w:t>500,</w:t>
      </w:r>
      <w:proofErr w:type="spellStart"/>
      <w:r>
        <w:rPr>
          <w:sz w:val="24"/>
          <w:szCs w:val="24"/>
        </w:rPr>
        <w:t>-Ft</w:t>
      </w:r>
      <w:proofErr w:type="spellEnd"/>
      <w:r>
        <w:rPr>
          <w:sz w:val="24"/>
          <w:szCs w:val="24"/>
        </w:rPr>
        <w:t>/gépjármű/alkalom</w:t>
      </w:r>
    </w:p>
    <w:p w:rsidR="00117135" w:rsidRPr="00C85662" w:rsidRDefault="00117135" w:rsidP="00117135">
      <w:pPr>
        <w:rPr>
          <w:sz w:val="24"/>
          <w:szCs w:val="24"/>
        </w:rPr>
      </w:pPr>
      <w:r>
        <w:rPr>
          <w:sz w:val="24"/>
          <w:szCs w:val="24"/>
        </w:rPr>
        <w:t xml:space="preserve">3.3. utánfutóról történő értékesítés: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300,</w:t>
      </w:r>
      <w:proofErr w:type="spellStart"/>
      <w:r>
        <w:rPr>
          <w:sz w:val="24"/>
          <w:szCs w:val="24"/>
        </w:rPr>
        <w:t>-Ft</w:t>
      </w:r>
      <w:proofErr w:type="spellEnd"/>
      <w:r>
        <w:rPr>
          <w:sz w:val="24"/>
          <w:szCs w:val="24"/>
        </w:rPr>
        <w:t>/gépjármű/alkalom</w:t>
      </w:r>
    </w:p>
    <w:p w:rsidR="00117135" w:rsidRDefault="00117135" w:rsidP="00117135">
      <w:pPr>
        <w:rPr>
          <w:b/>
          <w:sz w:val="24"/>
          <w:szCs w:val="24"/>
        </w:rPr>
      </w:pPr>
    </w:p>
    <w:p w:rsidR="00117135" w:rsidRPr="00511596" w:rsidRDefault="00117135" w:rsidP="00117135">
      <w:pPr>
        <w:rPr>
          <w:sz w:val="24"/>
          <w:szCs w:val="24"/>
        </w:rPr>
      </w:pPr>
      <w:r w:rsidRPr="00511596">
        <w:rPr>
          <w:sz w:val="24"/>
          <w:szCs w:val="24"/>
        </w:rPr>
        <w:t xml:space="preserve">A felsorolt díjtételek az </w:t>
      </w:r>
      <w:proofErr w:type="spellStart"/>
      <w:r w:rsidRPr="00511596">
        <w:rPr>
          <w:sz w:val="24"/>
          <w:szCs w:val="24"/>
        </w:rPr>
        <w:t>ÁFA-t</w:t>
      </w:r>
      <w:proofErr w:type="spellEnd"/>
      <w:r w:rsidRPr="00511596">
        <w:rPr>
          <w:sz w:val="24"/>
          <w:szCs w:val="24"/>
        </w:rPr>
        <w:t xml:space="preserve"> nem tartalmazzák.</w:t>
      </w:r>
    </w:p>
    <w:p w:rsidR="00117135" w:rsidRDefault="00117135" w:rsidP="00117135">
      <w:pPr>
        <w:rPr>
          <w:b/>
          <w:sz w:val="24"/>
          <w:szCs w:val="24"/>
        </w:rPr>
      </w:pPr>
    </w:p>
    <w:p w:rsidR="00072DCD" w:rsidRDefault="00072DCD" w:rsidP="00117135">
      <w:pPr>
        <w:rPr>
          <w:b/>
          <w:sz w:val="24"/>
          <w:szCs w:val="24"/>
        </w:rPr>
      </w:pPr>
    </w:p>
    <w:p w:rsidR="00072DCD" w:rsidRDefault="00072DCD" w:rsidP="00117135">
      <w:pPr>
        <w:rPr>
          <w:b/>
          <w:sz w:val="24"/>
          <w:szCs w:val="24"/>
        </w:rPr>
      </w:pPr>
    </w:p>
    <w:p w:rsidR="00072DCD" w:rsidRPr="00072DCD" w:rsidRDefault="00072DCD" w:rsidP="00072DCD">
      <w:pPr>
        <w:jc w:val="center"/>
        <w:rPr>
          <w:b/>
          <w:sz w:val="24"/>
          <w:szCs w:val="24"/>
        </w:rPr>
      </w:pPr>
      <w:r w:rsidRPr="00072DCD">
        <w:rPr>
          <w:b/>
          <w:sz w:val="24"/>
          <w:szCs w:val="24"/>
        </w:rPr>
        <w:t>A módosítás következtében elfogadásra javasolt díjtételek az alábbiak:</w:t>
      </w:r>
    </w:p>
    <w:p w:rsidR="00117135" w:rsidRDefault="00117135" w:rsidP="00117135">
      <w:pPr>
        <w:rPr>
          <w:b/>
          <w:sz w:val="24"/>
          <w:szCs w:val="24"/>
        </w:rPr>
      </w:pPr>
    </w:p>
    <w:p w:rsidR="00072DCD" w:rsidRDefault="00072DCD" w:rsidP="00072DCD">
      <w:pPr>
        <w:rPr>
          <w:b/>
          <w:sz w:val="24"/>
          <w:szCs w:val="24"/>
        </w:rPr>
      </w:pPr>
    </w:p>
    <w:p w:rsidR="00072DCD" w:rsidRDefault="00072DCD" w:rsidP="00072DCD">
      <w:r>
        <w:rPr>
          <w:b/>
          <w:sz w:val="24"/>
          <w:szCs w:val="24"/>
          <w:u w:val="single"/>
        </w:rPr>
        <w:t>1. Napi helyhasználat után fizetendő díj (helypénz) mértéke:</w:t>
      </w:r>
    </w:p>
    <w:p w:rsidR="00072DCD" w:rsidRDefault="00072DCD" w:rsidP="00072DCD">
      <w:pPr>
        <w:rPr>
          <w:b/>
          <w:sz w:val="24"/>
          <w:szCs w:val="24"/>
          <w:u w:val="single"/>
        </w:rPr>
      </w:pPr>
    </w:p>
    <w:p w:rsidR="00072DCD" w:rsidRDefault="00072DCD" w:rsidP="00072DCD">
      <w:r>
        <w:rPr>
          <w:sz w:val="24"/>
          <w:szCs w:val="24"/>
        </w:rPr>
        <w:t>1.1. Asztalfoglalás a fedett részen (az igénybevett területtel együtt)</w:t>
      </w:r>
      <w:proofErr w:type="gramStart"/>
      <w:r>
        <w:rPr>
          <w:sz w:val="24"/>
          <w:szCs w:val="24"/>
        </w:rPr>
        <w:t xml:space="preserve">:  </w:t>
      </w:r>
      <w:r>
        <w:rPr>
          <w:color w:val="CE181E"/>
          <w:sz w:val="24"/>
          <w:szCs w:val="24"/>
        </w:rPr>
        <w:t>300</w:t>
      </w:r>
      <w:proofErr w:type="gramEnd"/>
      <w:r>
        <w:rPr>
          <w:color w:val="CE181E"/>
          <w:sz w:val="24"/>
          <w:szCs w:val="24"/>
        </w:rPr>
        <w:t>,</w:t>
      </w:r>
      <w:proofErr w:type="spellStart"/>
      <w:r>
        <w:rPr>
          <w:color w:val="CE181E"/>
          <w:sz w:val="24"/>
          <w:szCs w:val="24"/>
        </w:rPr>
        <w:t>-Ft</w:t>
      </w:r>
      <w:proofErr w:type="spellEnd"/>
      <w:r>
        <w:rPr>
          <w:color w:val="CE181E"/>
          <w:sz w:val="24"/>
          <w:szCs w:val="24"/>
        </w:rPr>
        <w:t>/m/nap</w:t>
      </w:r>
    </w:p>
    <w:p w:rsidR="00072DCD" w:rsidRDefault="00072DCD" w:rsidP="00072DCD">
      <w:r>
        <w:rPr>
          <w:sz w:val="24"/>
          <w:szCs w:val="24"/>
        </w:rPr>
        <w:t>1.2. Asztalfoglalás (az igénybevett területtel együtt)</w:t>
      </w:r>
      <w:proofErr w:type="gramStart"/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r>
        <w:rPr>
          <w:color w:val="CE181E"/>
          <w:sz w:val="24"/>
          <w:szCs w:val="24"/>
        </w:rPr>
        <w:t>250</w:t>
      </w:r>
      <w:proofErr w:type="gramEnd"/>
      <w:r>
        <w:rPr>
          <w:color w:val="CE181E"/>
          <w:sz w:val="24"/>
          <w:szCs w:val="24"/>
        </w:rPr>
        <w:t>,</w:t>
      </w:r>
      <w:proofErr w:type="spellStart"/>
      <w:r>
        <w:rPr>
          <w:color w:val="CE181E"/>
          <w:sz w:val="24"/>
          <w:szCs w:val="24"/>
        </w:rPr>
        <w:t>-Ft</w:t>
      </w:r>
      <w:proofErr w:type="spellEnd"/>
      <w:r>
        <w:rPr>
          <w:color w:val="CE181E"/>
          <w:sz w:val="24"/>
          <w:szCs w:val="24"/>
        </w:rPr>
        <w:t>/m/nap</w:t>
      </w:r>
    </w:p>
    <w:p w:rsidR="00072DCD" w:rsidRDefault="00072DCD" w:rsidP="00072DCD">
      <w:r>
        <w:rPr>
          <w:sz w:val="24"/>
          <w:szCs w:val="24"/>
        </w:rPr>
        <w:t>1.3. Helyhasználat (az igénybevett terület után)</w:t>
      </w:r>
      <w:proofErr w:type="gramStart"/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r>
        <w:rPr>
          <w:color w:val="CE181E"/>
          <w:sz w:val="24"/>
          <w:szCs w:val="24"/>
        </w:rPr>
        <w:t>200</w:t>
      </w:r>
      <w:proofErr w:type="gramEnd"/>
      <w:r>
        <w:rPr>
          <w:color w:val="CE181E"/>
          <w:sz w:val="24"/>
          <w:szCs w:val="24"/>
        </w:rPr>
        <w:t>,- Ft/m2/nap</w:t>
      </w:r>
    </w:p>
    <w:p w:rsidR="00072DCD" w:rsidRDefault="00072DCD" w:rsidP="00072DCD">
      <w:pPr>
        <w:rPr>
          <w:b/>
          <w:sz w:val="24"/>
          <w:szCs w:val="24"/>
          <w:u w:val="single"/>
        </w:rPr>
      </w:pPr>
    </w:p>
    <w:p w:rsidR="00072DCD" w:rsidRDefault="00072DCD" w:rsidP="00072DCD">
      <w:r>
        <w:rPr>
          <w:b/>
          <w:sz w:val="24"/>
          <w:szCs w:val="24"/>
          <w:u w:val="single"/>
        </w:rPr>
        <w:t>2. Havi időtartamra szóló helyhasználat után fizetendő díj (bérleti díj) mértéke:</w:t>
      </w:r>
    </w:p>
    <w:p w:rsidR="00072DCD" w:rsidRDefault="00072DCD" w:rsidP="00072DCD">
      <w:pPr>
        <w:rPr>
          <w:b/>
          <w:sz w:val="24"/>
          <w:szCs w:val="24"/>
          <w:u w:val="single"/>
        </w:rPr>
      </w:pPr>
    </w:p>
    <w:p w:rsidR="00072DCD" w:rsidRDefault="00072DCD" w:rsidP="00072DCD">
      <w:r>
        <w:rPr>
          <w:sz w:val="24"/>
          <w:szCs w:val="24"/>
        </w:rPr>
        <w:t>2.1. Asztalfoglalás a fedett részen</w:t>
      </w:r>
      <w:proofErr w:type="gramStart"/>
      <w:r>
        <w:rPr>
          <w:sz w:val="24"/>
          <w:szCs w:val="24"/>
        </w:rPr>
        <w:t xml:space="preserve">: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color w:val="CE181E"/>
          <w:sz w:val="24"/>
          <w:szCs w:val="24"/>
        </w:rPr>
        <w:t>300</w:t>
      </w:r>
      <w:proofErr w:type="gramEnd"/>
      <w:r>
        <w:rPr>
          <w:color w:val="CE181E"/>
          <w:sz w:val="24"/>
          <w:szCs w:val="24"/>
        </w:rPr>
        <w:t>,- Ft/m/hó</w:t>
      </w:r>
    </w:p>
    <w:p w:rsidR="00072DCD" w:rsidRDefault="00072DCD" w:rsidP="00072DCD">
      <w:r>
        <w:rPr>
          <w:sz w:val="24"/>
          <w:szCs w:val="24"/>
        </w:rPr>
        <w:t>2.2. Asztalfoglalás</w:t>
      </w:r>
      <w:proofErr w:type="gramStart"/>
      <w:r>
        <w:rPr>
          <w:sz w:val="24"/>
          <w:szCs w:val="24"/>
        </w:rPr>
        <w:t xml:space="preserve">: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color w:val="CE181E"/>
          <w:sz w:val="24"/>
          <w:szCs w:val="24"/>
        </w:rPr>
        <w:t>250</w:t>
      </w:r>
      <w:proofErr w:type="gramEnd"/>
      <w:r>
        <w:rPr>
          <w:color w:val="CE181E"/>
          <w:sz w:val="24"/>
          <w:szCs w:val="24"/>
        </w:rPr>
        <w:t>,- Ft/m/hó</w:t>
      </w:r>
    </w:p>
    <w:p w:rsidR="00072DCD" w:rsidRDefault="00072DCD" w:rsidP="00072DCD">
      <w:r>
        <w:rPr>
          <w:sz w:val="24"/>
          <w:szCs w:val="24"/>
        </w:rPr>
        <w:t xml:space="preserve">2.3  Helyhasználat (az igényelt terület után): </w:t>
      </w:r>
      <w:r>
        <w:rPr>
          <w:color w:val="CE181E"/>
          <w:sz w:val="24"/>
          <w:szCs w:val="24"/>
        </w:rPr>
        <w:t>200,</w:t>
      </w:r>
      <w:proofErr w:type="gramStart"/>
      <w:r>
        <w:rPr>
          <w:color w:val="CE181E"/>
          <w:sz w:val="24"/>
          <w:szCs w:val="24"/>
        </w:rPr>
        <w:t>-  Ft</w:t>
      </w:r>
      <w:proofErr w:type="gramEnd"/>
      <w:r>
        <w:rPr>
          <w:color w:val="CE181E"/>
          <w:sz w:val="24"/>
          <w:szCs w:val="24"/>
        </w:rPr>
        <w:t>/m2/hó</w:t>
      </w:r>
    </w:p>
    <w:p w:rsidR="00072DCD" w:rsidRDefault="00072DCD" w:rsidP="00072DCD">
      <w:pPr>
        <w:rPr>
          <w:b/>
          <w:sz w:val="24"/>
          <w:szCs w:val="24"/>
        </w:rPr>
      </w:pPr>
    </w:p>
    <w:p w:rsidR="00072DCD" w:rsidRDefault="00072DCD" w:rsidP="00072DCD">
      <w:r>
        <w:rPr>
          <w:b/>
          <w:sz w:val="24"/>
          <w:szCs w:val="24"/>
          <w:u w:val="single"/>
        </w:rPr>
        <w:t>3. Gépjárműről történő árusítás után fizetendő díj (helypénz) mértéke:</w:t>
      </w:r>
      <w:r>
        <w:rPr>
          <w:b/>
          <w:sz w:val="24"/>
          <w:szCs w:val="24"/>
        </w:rPr>
        <w:t xml:space="preserve"> </w:t>
      </w:r>
    </w:p>
    <w:p w:rsidR="00072DCD" w:rsidRDefault="00072DCD" w:rsidP="00072DCD">
      <w:r>
        <w:rPr>
          <w:sz w:val="24"/>
          <w:szCs w:val="24"/>
        </w:rPr>
        <w:t xml:space="preserve">3.1. Tehergépjárműből történő értékesítés: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color w:val="CE181E"/>
          <w:sz w:val="24"/>
          <w:szCs w:val="24"/>
        </w:rPr>
        <w:t>1.000,</w:t>
      </w:r>
      <w:proofErr w:type="spellStart"/>
      <w:r>
        <w:rPr>
          <w:color w:val="CE181E"/>
          <w:sz w:val="24"/>
          <w:szCs w:val="24"/>
        </w:rPr>
        <w:t>-Ft</w:t>
      </w:r>
      <w:proofErr w:type="spellEnd"/>
      <w:r>
        <w:rPr>
          <w:color w:val="CE181E"/>
          <w:sz w:val="24"/>
          <w:szCs w:val="24"/>
        </w:rPr>
        <w:t>/gépjármű/alkalom</w:t>
      </w:r>
    </w:p>
    <w:p w:rsidR="00072DCD" w:rsidRDefault="00072DCD" w:rsidP="00072DCD">
      <w:r>
        <w:rPr>
          <w:sz w:val="24"/>
          <w:szCs w:val="24"/>
        </w:rPr>
        <w:t xml:space="preserve">3.2. Személygépkocsiból történő értékesítés: </w:t>
      </w:r>
      <w:r>
        <w:rPr>
          <w:sz w:val="24"/>
          <w:szCs w:val="24"/>
        </w:rPr>
        <w:tab/>
      </w:r>
      <w:r>
        <w:rPr>
          <w:color w:val="CE181E"/>
          <w:sz w:val="24"/>
          <w:szCs w:val="24"/>
        </w:rPr>
        <w:t>700,</w:t>
      </w:r>
      <w:proofErr w:type="spellStart"/>
      <w:r>
        <w:rPr>
          <w:color w:val="CE181E"/>
          <w:sz w:val="24"/>
          <w:szCs w:val="24"/>
        </w:rPr>
        <w:t>-Ft</w:t>
      </w:r>
      <w:proofErr w:type="spellEnd"/>
      <w:r>
        <w:rPr>
          <w:color w:val="CE181E"/>
          <w:sz w:val="24"/>
          <w:szCs w:val="24"/>
        </w:rPr>
        <w:t>/gépjármű/alkalom</w:t>
      </w:r>
    </w:p>
    <w:p w:rsidR="00072DCD" w:rsidRDefault="00072DCD" w:rsidP="00072DCD">
      <w:r>
        <w:rPr>
          <w:sz w:val="24"/>
          <w:szCs w:val="24"/>
        </w:rPr>
        <w:t xml:space="preserve">3.3. utánfutóról történő értékesítés: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color w:val="CE181E"/>
          <w:sz w:val="24"/>
          <w:szCs w:val="24"/>
        </w:rPr>
        <w:t>500,</w:t>
      </w:r>
      <w:proofErr w:type="spellStart"/>
      <w:r>
        <w:rPr>
          <w:color w:val="CE181E"/>
          <w:sz w:val="24"/>
          <w:szCs w:val="24"/>
        </w:rPr>
        <w:t>-Ft</w:t>
      </w:r>
      <w:proofErr w:type="spellEnd"/>
      <w:r>
        <w:rPr>
          <w:color w:val="CE181E"/>
          <w:sz w:val="24"/>
          <w:szCs w:val="24"/>
        </w:rPr>
        <w:t>/gépjármű/alkalom</w:t>
      </w:r>
    </w:p>
    <w:p w:rsidR="00072DCD" w:rsidRDefault="00072DCD" w:rsidP="00072DCD">
      <w:pPr>
        <w:rPr>
          <w:b/>
          <w:sz w:val="24"/>
          <w:szCs w:val="24"/>
        </w:rPr>
      </w:pPr>
    </w:p>
    <w:p w:rsidR="00072DCD" w:rsidRDefault="00072DCD" w:rsidP="00072DCD">
      <w:pPr>
        <w:rPr>
          <w:b/>
          <w:sz w:val="24"/>
          <w:szCs w:val="24"/>
        </w:rPr>
      </w:pPr>
    </w:p>
    <w:p w:rsidR="00072DCD" w:rsidRDefault="00072DCD" w:rsidP="00072DCD">
      <w:r>
        <w:rPr>
          <w:b/>
          <w:color w:val="CE181E"/>
          <w:sz w:val="24"/>
          <w:szCs w:val="24"/>
          <w:u w:val="single"/>
        </w:rPr>
        <w:t>4. A piac területére nyíló saját vagy bérelt üzlethelyiségek bérleti díja 2.500,</w:t>
      </w:r>
      <w:proofErr w:type="spellStart"/>
      <w:r>
        <w:rPr>
          <w:b/>
          <w:color w:val="CE181E"/>
          <w:sz w:val="24"/>
          <w:szCs w:val="24"/>
          <w:u w:val="single"/>
        </w:rPr>
        <w:t>-Ft</w:t>
      </w:r>
      <w:proofErr w:type="spellEnd"/>
      <w:r>
        <w:rPr>
          <w:b/>
          <w:color w:val="CE181E"/>
          <w:sz w:val="24"/>
          <w:szCs w:val="24"/>
          <w:u w:val="single"/>
        </w:rPr>
        <w:t>/hó.</w:t>
      </w:r>
    </w:p>
    <w:p w:rsidR="00072DCD" w:rsidRDefault="00072DCD" w:rsidP="00072DCD">
      <w:pPr>
        <w:rPr>
          <w:b/>
          <w:color w:val="CE181E"/>
          <w:sz w:val="24"/>
          <w:szCs w:val="24"/>
          <w:u w:val="single"/>
        </w:rPr>
      </w:pPr>
    </w:p>
    <w:p w:rsidR="00072DCD" w:rsidRDefault="00072DCD" w:rsidP="00072DCD">
      <w:r>
        <w:rPr>
          <w:sz w:val="24"/>
          <w:szCs w:val="24"/>
        </w:rPr>
        <w:t xml:space="preserve">A felsorolt díjtételek az </w:t>
      </w:r>
      <w:proofErr w:type="spellStart"/>
      <w:r>
        <w:rPr>
          <w:sz w:val="24"/>
          <w:szCs w:val="24"/>
        </w:rPr>
        <w:t>ÁFA-t</w:t>
      </w:r>
      <w:proofErr w:type="spellEnd"/>
      <w:r>
        <w:rPr>
          <w:sz w:val="24"/>
          <w:szCs w:val="24"/>
        </w:rPr>
        <w:t xml:space="preserve"> nem tartalmazzák.</w:t>
      </w:r>
    </w:p>
    <w:p w:rsidR="00072DCD" w:rsidRDefault="00072DCD" w:rsidP="00117135">
      <w:pPr>
        <w:rPr>
          <w:b/>
          <w:sz w:val="24"/>
          <w:szCs w:val="24"/>
        </w:rPr>
      </w:pPr>
    </w:p>
    <w:p w:rsidR="00072DCD" w:rsidRDefault="00072DCD" w:rsidP="00117135">
      <w:pPr>
        <w:rPr>
          <w:b/>
          <w:sz w:val="24"/>
          <w:szCs w:val="24"/>
        </w:rPr>
      </w:pPr>
    </w:p>
    <w:p w:rsidR="00072DCD" w:rsidRDefault="00072DCD" w:rsidP="00117135">
      <w:pPr>
        <w:rPr>
          <w:b/>
          <w:sz w:val="24"/>
          <w:szCs w:val="24"/>
        </w:rPr>
      </w:pPr>
    </w:p>
    <w:p w:rsidR="00072DCD" w:rsidRPr="00EB5C4F" w:rsidRDefault="00072DCD" w:rsidP="00072DCD">
      <w:pPr>
        <w:jc w:val="both"/>
        <w:rPr>
          <w:sz w:val="24"/>
          <w:szCs w:val="24"/>
        </w:rPr>
      </w:pPr>
      <w:r w:rsidRPr="00EB5C4F">
        <w:rPr>
          <w:b/>
          <w:sz w:val="24"/>
          <w:szCs w:val="24"/>
        </w:rPr>
        <w:t xml:space="preserve">A rendelet kihirdetése és hatályba lépése közötti időtartamra vonatkozó szabályozás: </w:t>
      </w:r>
      <w:r w:rsidRPr="00EB5C4F">
        <w:rPr>
          <w:sz w:val="24"/>
          <w:szCs w:val="24"/>
        </w:rPr>
        <w:t xml:space="preserve">2012. január 1. napján hatályba lépett </w:t>
      </w:r>
      <w:r w:rsidRPr="00EB5C4F">
        <w:rPr>
          <w:b/>
          <w:sz w:val="24"/>
          <w:szCs w:val="24"/>
        </w:rPr>
        <w:t>a Magyarország Gazdasági stabilitásáról szóló 2011. évi CXCIV. törvény, melynek 32. §</w:t>
      </w:r>
      <w:proofErr w:type="spellStart"/>
      <w:r w:rsidRPr="00EB5C4F">
        <w:rPr>
          <w:b/>
          <w:sz w:val="24"/>
          <w:szCs w:val="24"/>
        </w:rPr>
        <w:t>-ában</w:t>
      </w:r>
      <w:proofErr w:type="spellEnd"/>
      <w:r w:rsidRPr="00EB5C4F">
        <w:rPr>
          <w:sz w:val="24"/>
          <w:szCs w:val="24"/>
        </w:rPr>
        <w:t xml:space="preserve"> foglaltak értelmében a fizetési kötelezettséget megállapító, fizetésre kötelezettek körét bővítő, a fizetési kötelezettség terhét növelő, a kedvezményt, mentességet megszüntető vagy korlátozó jogszabály </w:t>
      </w:r>
      <w:r w:rsidRPr="00EB5C4F">
        <w:rPr>
          <w:b/>
          <w:sz w:val="24"/>
          <w:szCs w:val="24"/>
        </w:rPr>
        <w:t>kihirdetése és hatálybalépése között legalább 30 napnak kell eltelnie.</w:t>
      </w:r>
      <w:r w:rsidRPr="00EB5C4F">
        <w:rPr>
          <w:sz w:val="24"/>
          <w:szCs w:val="24"/>
        </w:rPr>
        <w:t xml:space="preserve"> Ezt a rendelkezést az önkormányzati rendeletekre is kell alkalmazni.</w:t>
      </w:r>
    </w:p>
    <w:p w:rsidR="00072DCD" w:rsidRPr="00072DCD" w:rsidRDefault="00072DCD" w:rsidP="00072DCD">
      <w:pPr>
        <w:jc w:val="both"/>
        <w:rPr>
          <w:b/>
          <w:sz w:val="24"/>
          <w:szCs w:val="24"/>
        </w:rPr>
      </w:pPr>
      <w:r w:rsidRPr="00EB5C4F">
        <w:rPr>
          <w:sz w:val="24"/>
          <w:szCs w:val="24"/>
        </w:rPr>
        <w:t>Fentiekre tekintettel a rendelet hatálybalépésének időpontjaként</w:t>
      </w:r>
      <w:r w:rsidRPr="00EB5C4F">
        <w:rPr>
          <w:color w:val="FF0000"/>
          <w:sz w:val="24"/>
          <w:szCs w:val="24"/>
        </w:rPr>
        <w:t xml:space="preserve"> </w:t>
      </w:r>
      <w:r w:rsidRPr="00EB5C4F">
        <w:rPr>
          <w:b/>
          <w:sz w:val="24"/>
          <w:szCs w:val="24"/>
          <w:highlight w:val="yellow"/>
        </w:rPr>
        <w:t>201</w:t>
      </w:r>
      <w:r>
        <w:rPr>
          <w:b/>
          <w:sz w:val="24"/>
          <w:szCs w:val="24"/>
          <w:highlight w:val="yellow"/>
        </w:rPr>
        <w:t>9</w:t>
      </w:r>
      <w:r w:rsidRPr="00EB5C4F">
        <w:rPr>
          <w:b/>
          <w:sz w:val="24"/>
          <w:szCs w:val="24"/>
          <w:highlight w:val="yellow"/>
        </w:rPr>
        <w:t xml:space="preserve">. </w:t>
      </w:r>
      <w:r>
        <w:rPr>
          <w:b/>
          <w:sz w:val="24"/>
          <w:szCs w:val="24"/>
          <w:highlight w:val="yellow"/>
        </w:rPr>
        <w:t>július</w:t>
      </w:r>
      <w:r w:rsidRPr="00EB5C4F">
        <w:rPr>
          <w:b/>
          <w:sz w:val="24"/>
          <w:szCs w:val="24"/>
          <w:highlight w:val="yellow"/>
        </w:rPr>
        <w:t xml:space="preserve"> 1.</w:t>
      </w:r>
      <w:r w:rsidRPr="00EB5C4F">
        <w:rPr>
          <w:sz w:val="24"/>
          <w:szCs w:val="24"/>
          <w:highlight w:val="yellow"/>
        </w:rPr>
        <w:t xml:space="preserve"> napját</w:t>
      </w:r>
      <w:r>
        <w:rPr>
          <w:sz w:val="24"/>
          <w:szCs w:val="24"/>
        </w:rPr>
        <w:t xml:space="preserve"> javaslom, </w:t>
      </w:r>
      <w:r w:rsidRPr="00072DCD">
        <w:rPr>
          <w:b/>
          <w:sz w:val="24"/>
          <w:szCs w:val="24"/>
        </w:rPr>
        <w:t xml:space="preserve">tekintettel arra is, hogy a tartós helybérlettel rendelkezők bérleti szerződései jellemzően 2019. június 30. napjával járnak le. </w:t>
      </w:r>
    </w:p>
    <w:p w:rsidR="00072DCD" w:rsidRDefault="00072DCD" w:rsidP="00072DCD">
      <w:pPr>
        <w:jc w:val="both"/>
        <w:rPr>
          <w:sz w:val="24"/>
          <w:szCs w:val="24"/>
        </w:rPr>
      </w:pPr>
    </w:p>
    <w:p w:rsidR="00072DCD" w:rsidRDefault="00072DCD" w:rsidP="00072DCD">
      <w:pPr>
        <w:jc w:val="both"/>
        <w:rPr>
          <w:sz w:val="24"/>
          <w:szCs w:val="24"/>
        </w:rPr>
      </w:pPr>
    </w:p>
    <w:p w:rsidR="00072DCD" w:rsidRPr="006F48C0" w:rsidRDefault="00072DCD" w:rsidP="00072DCD">
      <w:pPr>
        <w:jc w:val="both"/>
        <w:rPr>
          <w:b/>
          <w:i/>
          <w:sz w:val="24"/>
          <w:szCs w:val="24"/>
        </w:rPr>
      </w:pPr>
      <w:r w:rsidRPr="006F48C0">
        <w:rPr>
          <w:b/>
          <w:i/>
          <w:sz w:val="24"/>
          <w:szCs w:val="24"/>
        </w:rPr>
        <w:t xml:space="preserve">A rendelet-tervezetben piros színnel jelöltem a módosításokat a jobb átláthatóság érdekében, továbbá a könnyebb kezelhetőség miatt javaslom a rendelet egységes szerkezetben való elfogadását. </w:t>
      </w:r>
    </w:p>
    <w:p w:rsidR="00072DCD" w:rsidRPr="006F48C0" w:rsidRDefault="00072DCD" w:rsidP="00072DCD">
      <w:pPr>
        <w:jc w:val="both"/>
        <w:rPr>
          <w:sz w:val="24"/>
          <w:szCs w:val="24"/>
        </w:rPr>
      </w:pPr>
    </w:p>
    <w:p w:rsidR="00072DCD" w:rsidRPr="00EB5C4F" w:rsidRDefault="00072DCD" w:rsidP="00072DCD">
      <w:pPr>
        <w:jc w:val="both"/>
        <w:rPr>
          <w:sz w:val="24"/>
          <w:szCs w:val="24"/>
        </w:rPr>
      </w:pPr>
    </w:p>
    <w:p w:rsidR="00072DCD" w:rsidRPr="00EB5C4F" w:rsidRDefault="00072DCD" w:rsidP="00072DCD">
      <w:pPr>
        <w:jc w:val="both"/>
        <w:rPr>
          <w:b/>
          <w:color w:val="000000"/>
          <w:sz w:val="24"/>
          <w:szCs w:val="24"/>
        </w:rPr>
      </w:pPr>
      <w:r>
        <w:rPr>
          <w:b/>
          <w:sz w:val="24"/>
          <w:szCs w:val="24"/>
          <w:u w:val="single"/>
        </w:rPr>
        <w:t>A piac</w:t>
      </w:r>
      <w:r w:rsidRPr="00EB5C4F">
        <w:rPr>
          <w:b/>
          <w:sz w:val="24"/>
          <w:szCs w:val="24"/>
          <w:u w:val="single"/>
        </w:rPr>
        <w:t>rendelet előzetes hatásvizsgálata:</w:t>
      </w:r>
    </w:p>
    <w:p w:rsidR="00072DCD" w:rsidRPr="00EB5C4F" w:rsidRDefault="00072DCD" w:rsidP="00072DCD">
      <w:pPr>
        <w:jc w:val="both"/>
        <w:rPr>
          <w:color w:val="000000"/>
          <w:sz w:val="24"/>
          <w:szCs w:val="24"/>
        </w:rPr>
      </w:pPr>
    </w:p>
    <w:p w:rsidR="00072DCD" w:rsidRPr="00EB5C4F" w:rsidRDefault="00072DCD" w:rsidP="00072DCD">
      <w:pPr>
        <w:jc w:val="both"/>
        <w:rPr>
          <w:b/>
          <w:bCs/>
          <w:sz w:val="24"/>
          <w:szCs w:val="24"/>
          <w:u w:val="single"/>
        </w:rPr>
      </w:pPr>
      <w:r w:rsidRPr="00EB5C4F">
        <w:rPr>
          <w:b/>
          <w:bCs/>
          <w:i/>
          <w:color w:val="000000"/>
          <w:sz w:val="24"/>
          <w:szCs w:val="24"/>
        </w:rPr>
        <w:t>A</w:t>
      </w:r>
      <w:r w:rsidRPr="00EB5C4F">
        <w:rPr>
          <w:bCs/>
          <w:i/>
          <w:color w:val="000000"/>
          <w:sz w:val="24"/>
          <w:szCs w:val="24"/>
        </w:rPr>
        <w:t xml:space="preserve"> </w:t>
      </w:r>
      <w:r w:rsidRPr="00EB5C4F">
        <w:rPr>
          <w:b/>
          <w:bCs/>
          <w:i/>
          <w:color w:val="000000"/>
          <w:sz w:val="24"/>
          <w:szCs w:val="24"/>
        </w:rPr>
        <w:t>jogalkotásról szóló 2010. évi CXXX</w:t>
      </w:r>
      <w:r w:rsidRPr="00EB5C4F">
        <w:rPr>
          <w:bCs/>
          <w:i/>
          <w:color w:val="000000"/>
          <w:sz w:val="24"/>
          <w:szCs w:val="24"/>
        </w:rPr>
        <w:t xml:space="preserve">. törvény </w:t>
      </w:r>
      <w:r w:rsidRPr="00EB5C4F">
        <w:rPr>
          <w:i/>
          <w:sz w:val="24"/>
          <w:szCs w:val="24"/>
        </w:rPr>
        <w:t xml:space="preserve">17. § (1) bekezdése </w:t>
      </w:r>
      <w:r w:rsidRPr="00EB5C4F">
        <w:rPr>
          <w:sz w:val="24"/>
          <w:szCs w:val="24"/>
        </w:rPr>
        <w:t>a jogszabály előkészítője – a jogszabály feltételezett hatásaihoz igazodó részletességű – előzetes hatásvizsgálat elvégzésével felméri a szabályozás várható követelményeit. Az előzetes hatásvizsgálat eredményről a testületet tájékoztatni kell.</w:t>
      </w:r>
    </w:p>
    <w:p w:rsidR="00072DCD" w:rsidRPr="00EB5C4F" w:rsidRDefault="00072DCD" w:rsidP="00072DCD">
      <w:pPr>
        <w:adjustRightInd w:val="0"/>
        <w:jc w:val="both"/>
        <w:rPr>
          <w:sz w:val="24"/>
          <w:szCs w:val="24"/>
        </w:rPr>
      </w:pPr>
      <w:r w:rsidRPr="00EB5C4F">
        <w:rPr>
          <w:sz w:val="24"/>
          <w:szCs w:val="24"/>
        </w:rPr>
        <w:t>A törvény 17. § (2) bekezdése szerint a hatásvizsgálat során vizsgálni kell:</w:t>
      </w:r>
    </w:p>
    <w:p w:rsidR="00072DCD" w:rsidRPr="00EB5C4F" w:rsidRDefault="00072DCD" w:rsidP="00072DCD">
      <w:pPr>
        <w:adjustRightInd w:val="0"/>
        <w:ind w:firstLine="204"/>
        <w:jc w:val="both"/>
        <w:rPr>
          <w:sz w:val="24"/>
          <w:szCs w:val="24"/>
        </w:rPr>
      </w:pPr>
      <w:proofErr w:type="gramStart"/>
      <w:r w:rsidRPr="00EB5C4F">
        <w:rPr>
          <w:i/>
          <w:iCs/>
          <w:sz w:val="24"/>
          <w:szCs w:val="24"/>
        </w:rPr>
        <w:t>a</w:t>
      </w:r>
      <w:proofErr w:type="gramEnd"/>
      <w:r w:rsidRPr="00EB5C4F">
        <w:rPr>
          <w:i/>
          <w:iCs/>
          <w:sz w:val="24"/>
          <w:szCs w:val="24"/>
        </w:rPr>
        <w:t xml:space="preserve">) </w:t>
      </w:r>
      <w:proofErr w:type="spellStart"/>
      <w:r w:rsidRPr="00EB5C4F">
        <w:rPr>
          <w:sz w:val="24"/>
          <w:szCs w:val="24"/>
        </w:rPr>
        <w:t>a</w:t>
      </w:r>
      <w:proofErr w:type="spellEnd"/>
      <w:r w:rsidRPr="00EB5C4F">
        <w:rPr>
          <w:sz w:val="24"/>
          <w:szCs w:val="24"/>
        </w:rPr>
        <w:t xml:space="preserve"> tervezett jogszabály valamennyi jelentősnek ítélt hatását, különösen</w:t>
      </w:r>
    </w:p>
    <w:p w:rsidR="00072DCD" w:rsidRPr="00EB5C4F" w:rsidRDefault="00072DCD" w:rsidP="00072DCD">
      <w:pPr>
        <w:adjustRightInd w:val="0"/>
        <w:ind w:firstLine="708"/>
        <w:jc w:val="both"/>
        <w:rPr>
          <w:sz w:val="24"/>
          <w:szCs w:val="24"/>
        </w:rPr>
      </w:pPr>
      <w:proofErr w:type="spellStart"/>
      <w:r w:rsidRPr="00EB5C4F">
        <w:rPr>
          <w:i/>
          <w:iCs/>
          <w:sz w:val="24"/>
          <w:szCs w:val="24"/>
        </w:rPr>
        <w:t>aa</w:t>
      </w:r>
      <w:proofErr w:type="spellEnd"/>
      <w:r w:rsidRPr="00EB5C4F">
        <w:rPr>
          <w:i/>
          <w:iCs/>
          <w:sz w:val="24"/>
          <w:szCs w:val="24"/>
        </w:rPr>
        <w:t xml:space="preserve">) </w:t>
      </w:r>
      <w:r w:rsidRPr="00EB5C4F">
        <w:rPr>
          <w:sz w:val="24"/>
          <w:szCs w:val="24"/>
        </w:rPr>
        <w:t>társadalmi, gazdasági, költségvetési hatásait,</w:t>
      </w:r>
    </w:p>
    <w:p w:rsidR="00072DCD" w:rsidRPr="00EB5C4F" w:rsidRDefault="00072DCD" w:rsidP="00072DCD">
      <w:pPr>
        <w:adjustRightInd w:val="0"/>
        <w:ind w:firstLine="708"/>
        <w:jc w:val="both"/>
        <w:rPr>
          <w:sz w:val="24"/>
          <w:szCs w:val="24"/>
        </w:rPr>
      </w:pPr>
      <w:proofErr w:type="gramStart"/>
      <w:r w:rsidRPr="00EB5C4F">
        <w:rPr>
          <w:i/>
          <w:iCs/>
          <w:sz w:val="24"/>
          <w:szCs w:val="24"/>
        </w:rPr>
        <w:t>ab</w:t>
      </w:r>
      <w:proofErr w:type="gramEnd"/>
      <w:r w:rsidRPr="00EB5C4F">
        <w:rPr>
          <w:i/>
          <w:iCs/>
          <w:sz w:val="24"/>
          <w:szCs w:val="24"/>
        </w:rPr>
        <w:t xml:space="preserve">) </w:t>
      </w:r>
      <w:r w:rsidRPr="00EB5C4F">
        <w:rPr>
          <w:sz w:val="24"/>
          <w:szCs w:val="24"/>
        </w:rPr>
        <w:t>környezeti és egészségi következményeit,</w:t>
      </w:r>
    </w:p>
    <w:p w:rsidR="00072DCD" w:rsidRPr="00EB5C4F" w:rsidRDefault="00072DCD" w:rsidP="00072DCD">
      <w:pPr>
        <w:adjustRightInd w:val="0"/>
        <w:ind w:firstLine="708"/>
        <w:jc w:val="both"/>
        <w:rPr>
          <w:sz w:val="24"/>
          <w:szCs w:val="24"/>
        </w:rPr>
      </w:pPr>
      <w:proofErr w:type="spellStart"/>
      <w:r w:rsidRPr="00EB5C4F">
        <w:rPr>
          <w:i/>
          <w:iCs/>
          <w:sz w:val="24"/>
          <w:szCs w:val="24"/>
        </w:rPr>
        <w:t>ac</w:t>
      </w:r>
      <w:proofErr w:type="spellEnd"/>
      <w:r w:rsidRPr="00EB5C4F">
        <w:rPr>
          <w:i/>
          <w:iCs/>
          <w:sz w:val="24"/>
          <w:szCs w:val="24"/>
        </w:rPr>
        <w:t xml:space="preserve">) </w:t>
      </w:r>
      <w:r w:rsidRPr="00EB5C4F">
        <w:rPr>
          <w:sz w:val="24"/>
          <w:szCs w:val="24"/>
        </w:rPr>
        <w:t>adminisztratív terheket befolyásoló hatásait, valamint</w:t>
      </w:r>
    </w:p>
    <w:p w:rsidR="00072DCD" w:rsidRPr="00EB5C4F" w:rsidRDefault="00072DCD" w:rsidP="00072DCD">
      <w:pPr>
        <w:adjustRightInd w:val="0"/>
        <w:ind w:left="204"/>
        <w:jc w:val="both"/>
        <w:rPr>
          <w:sz w:val="24"/>
          <w:szCs w:val="24"/>
        </w:rPr>
      </w:pPr>
      <w:r w:rsidRPr="00EB5C4F">
        <w:rPr>
          <w:i/>
          <w:iCs/>
          <w:sz w:val="24"/>
          <w:szCs w:val="24"/>
        </w:rPr>
        <w:t xml:space="preserve">b) </w:t>
      </w:r>
      <w:r w:rsidRPr="00EB5C4F">
        <w:rPr>
          <w:sz w:val="24"/>
          <w:szCs w:val="24"/>
        </w:rPr>
        <w:t>a jogszabály megalkotásának szükségességét, a jogalkotás elmaradásának várható következményeit, és</w:t>
      </w:r>
    </w:p>
    <w:p w:rsidR="00072DCD" w:rsidRPr="00EB5C4F" w:rsidRDefault="00072DCD" w:rsidP="00072DCD">
      <w:pPr>
        <w:adjustRightInd w:val="0"/>
        <w:ind w:left="204"/>
        <w:jc w:val="both"/>
        <w:rPr>
          <w:sz w:val="24"/>
          <w:szCs w:val="24"/>
        </w:rPr>
      </w:pPr>
      <w:r w:rsidRPr="00EB5C4F">
        <w:rPr>
          <w:i/>
          <w:iCs/>
          <w:sz w:val="24"/>
          <w:szCs w:val="24"/>
        </w:rPr>
        <w:t xml:space="preserve">c) </w:t>
      </w:r>
      <w:r w:rsidRPr="00EB5C4F">
        <w:rPr>
          <w:sz w:val="24"/>
          <w:szCs w:val="24"/>
        </w:rPr>
        <w:t>a jogszabály alkalmazásához szükséges személyi, szervezeti, tárgyi és pénzügyi feltételeket.</w:t>
      </w:r>
    </w:p>
    <w:p w:rsidR="00072DCD" w:rsidRPr="00EB5C4F" w:rsidRDefault="00072DCD" w:rsidP="00072DCD">
      <w:pPr>
        <w:adjustRightInd w:val="0"/>
        <w:jc w:val="both"/>
        <w:rPr>
          <w:sz w:val="24"/>
          <w:szCs w:val="24"/>
        </w:rPr>
      </w:pPr>
    </w:p>
    <w:p w:rsidR="00072DCD" w:rsidRDefault="00072DCD" w:rsidP="00072DCD">
      <w:pPr>
        <w:jc w:val="both"/>
        <w:rPr>
          <w:b/>
          <w:sz w:val="24"/>
          <w:szCs w:val="24"/>
          <w:u w:val="single"/>
        </w:rPr>
      </w:pPr>
      <w:r w:rsidRPr="00EB5C4F">
        <w:rPr>
          <w:b/>
          <w:sz w:val="24"/>
          <w:szCs w:val="24"/>
          <w:u w:val="single"/>
        </w:rPr>
        <w:t xml:space="preserve">A fentiek alapján a </w:t>
      </w:r>
      <w:r>
        <w:rPr>
          <w:b/>
          <w:sz w:val="24"/>
          <w:szCs w:val="24"/>
          <w:u w:val="single"/>
        </w:rPr>
        <w:t>piacrendelet</w:t>
      </w:r>
      <w:r w:rsidRPr="00EB5C4F">
        <w:rPr>
          <w:b/>
          <w:sz w:val="24"/>
          <w:szCs w:val="24"/>
          <w:u w:val="single"/>
        </w:rPr>
        <w:t xml:space="preserve"> módosításának a várható következményeiről – az előzetes hatásvizsgálat tükrében – az alábbi tájékoztatást adom:</w:t>
      </w:r>
    </w:p>
    <w:p w:rsidR="00072DCD" w:rsidRPr="00EB5C4F" w:rsidRDefault="00072DCD" w:rsidP="00072DCD">
      <w:pPr>
        <w:jc w:val="both"/>
        <w:rPr>
          <w:b/>
          <w:sz w:val="24"/>
          <w:szCs w:val="24"/>
          <w:u w:val="single"/>
        </w:rPr>
      </w:pPr>
    </w:p>
    <w:p w:rsidR="00072DCD" w:rsidRPr="00EB5C4F" w:rsidRDefault="00072DCD" w:rsidP="00072DCD">
      <w:pPr>
        <w:keepLines/>
        <w:jc w:val="both"/>
        <w:rPr>
          <w:b/>
          <w:sz w:val="24"/>
          <w:szCs w:val="24"/>
        </w:rPr>
      </w:pPr>
      <w:r w:rsidRPr="00EB5C4F">
        <w:rPr>
          <w:b/>
          <w:sz w:val="24"/>
          <w:szCs w:val="24"/>
        </w:rPr>
        <w:t xml:space="preserve">1. A módosítás és az új rendelet megalkotásának valamennyi jelentősnek ítélt hatása, különösen: </w:t>
      </w:r>
    </w:p>
    <w:p w:rsidR="00072DCD" w:rsidRPr="00EB5C4F" w:rsidRDefault="00072DCD" w:rsidP="00072DCD">
      <w:pPr>
        <w:keepLines/>
        <w:jc w:val="both"/>
        <w:rPr>
          <w:b/>
          <w:i/>
          <w:sz w:val="24"/>
          <w:szCs w:val="24"/>
        </w:rPr>
      </w:pPr>
      <w:r w:rsidRPr="00EB5C4F">
        <w:rPr>
          <w:b/>
          <w:i/>
          <w:sz w:val="24"/>
          <w:szCs w:val="24"/>
        </w:rPr>
        <w:t>1.1. társadalmi, gazdasági, költségvetési hatása:</w:t>
      </w:r>
    </w:p>
    <w:p w:rsidR="00B35CC3" w:rsidRPr="002665B2" w:rsidRDefault="00072DCD" w:rsidP="00B35CC3">
      <w:pPr>
        <w:jc w:val="both"/>
        <w:rPr>
          <w:sz w:val="24"/>
          <w:szCs w:val="24"/>
        </w:rPr>
      </w:pPr>
      <w:r w:rsidRPr="00EB5C4F">
        <w:rPr>
          <w:color w:val="000000"/>
          <w:sz w:val="24"/>
          <w:szCs w:val="24"/>
        </w:rPr>
        <w:t xml:space="preserve">- A </w:t>
      </w:r>
      <w:r w:rsidR="00B35CC3">
        <w:rPr>
          <w:b/>
          <w:color w:val="000000"/>
          <w:sz w:val="24"/>
          <w:szCs w:val="24"/>
        </w:rPr>
        <w:t>piaci díjtételek</w:t>
      </w:r>
      <w:r w:rsidRPr="00EB5C4F">
        <w:rPr>
          <w:b/>
          <w:color w:val="000000"/>
          <w:sz w:val="24"/>
          <w:szCs w:val="24"/>
        </w:rPr>
        <w:t xml:space="preserve"> emelkedésének kedvezőtlen társadalmi fogadtatása,</w:t>
      </w:r>
      <w:r w:rsidRPr="00EB5C4F">
        <w:rPr>
          <w:color w:val="000000"/>
          <w:sz w:val="24"/>
          <w:szCs w:val="24"/>
        </w:rPr>
        <w:t xml:space="preserve"> a </w:t>
      </w:r>
      <w:r w:rsidRPr="00EB5C4F">
        <w:rPr>
          <w:b/>
          <w:color w:val="000000"/>
          <w:sz w:val="24"/>
          <w:szCs w:val="24"/>
        </w:rPr>
        <w:t>bevételek növekedése várható</w:t>
      </w:r>
      <w:r w:rsidRPr="00EB5C4F">
        <w:rPr>
          <w:color w:val="000000"/>
          <w:sz w:val="24"/>
          <w:szCs w:val="24"/>
        </w:rPr>
        <w:t>.</w:t>
      </w:r>
      <w:r w:rsidR="00B35CC3" w:rsidRPr="00B35CC3">
        <w:rPr>
          <w:sz w:val="24"/>
          <w:szCs w:val="24"/>
        </w:rPr>
        <w:t xml:space="preserve"> </w:t>
      </w:r>
      <w:r w:rsidR="00B35CC3">
        <w:rPr>
          <w:sz w:val="24"/>
          <w:szCs w:val="24"/>
        </w:rPr>
        <w:t xml:space="preserve">Az, hogy 5 éve nem történt díjtétel emelés </w:t>
      </w:r>
      <w:r w:rsidR="00B35CC3" w:rsidRPr="002665B2">
        <w:rPr>
          <w:sz w:val="24"/>
          <w:szCs w:val="24"/>
        </w:rPr>
        <w:t>indokolttá teszik a piaci díjtételek emelését, mely nem egy kirívóan magas növelés, így az árusok köreiben várhatóan elfogadásra kerül.</w:t>
      </w:r>
    </w:p>
    <w:p w:rsidR="00072DCD" w:rsidRPr="00EB5C4F" w:rsidRDefault="00072DCD" w:rsidP="00072DCD">
      <w:pPr>
        <w:keepLines/>
        <w:jc w:val="both"/>
        <w:rPr>
          <w:b/>
          <w:color w:val="000000"/>
          <w:sz w:val="24"/>
          <w:szCs w:val="24"/>
        </w:rPr>
      </w:pPr>
    </w:p>
    <w:p w:rsidR="00072DCD" w:rsidRPr="00EB5C4F" w:rsidRDefault="00072DCD" w:rsidP="00072DCD">
      <w:pPr>
        <w:keepLines/>
        <w:autoSpaceDE w:val="0"/>
        <w:autoSpaceDN w:val="0"/>
        <w:adjustRightInd w:val="0"/>
        <w:jc w:val="both"/>
        <w:rPr>
          <w:i/>
          <w:color w:val="000000"/>
          <w:sz w:val="24"/>
          <w:szCs w:val="24"/>
        </w:rPr>
      </w:pPr>
      <w:r w:rsidRPr="00EB5C4F">
        <w:rPr>
          <w:b/>
          <w:i/>
          <w:color w:val="000000"/>
          <w:sz w:val="24"/>
          <w:szCs w:val="24"/>
        </w:rPr>
        <w:t>1.2. A módosításnak gazdasági hatásával nem számolhatunk</w:t>
      </w:r>
      <w:r w:rsidRPr="00EB5C4F">
        <w:rPr>
          <w:i/>
          <w:color w:val="000000"/>
          <w:sz w:val="24"/>
          <w:szCs w:val="24"/>
        </w:rPr>
        <w:t>.</w:t>
      </w:r>
    </w:p>
    <w:p w:rsidR="00072DCD" w:rsidRPr="00EB5C4F" w:rsidRDefault="00072DCD" w:rsidP="00072DCD">
      <w:pPr>
        <w:autoSpaceDE w:val="0"/>
        <w:autoSpaceDN w:val="0"/>
        <w:adjustRightInd w:val="0"/>
        <w:jc w:val="both"/>
        <w:rPr>
          <w:i/>
          <w:color w:val="000000"/>
          <w:sz w:val="24"/>
          <w:szCs w:val="24"/>
        </w:rPr>
      </w:pPr>
      <w:r w:rsidRPr="00EB5C4F">
        <w:rPr>
          <w:b/>
          <w:color w:val="000000"/>
          <w:sz w:val="24"/>
          <w:szCs w:val="24"/>
        </w:rPr>
        <w:t>1</w:t>
      </w:r>
      <w:r w:rsidRPr="00EB5C4F">
        <w:rPr>
          <w:b/>
          <w:i/>
          <w:color w:val="000000"/>
          <w:sz w:val="24"/>
          <w:szCs w:val="24"/>
        </w:rPr>
        <w:t xml:space="preserve">.3. </w:t>
      </w:r>
      <w:r w:rsidRPr="00EB5C4F">
        <w:rPr>
          <w:i/>
          <w:color w:val="000000"/>
          <w:sz w:val="24"/>
          <w:szCs w:val="24"/>
        </w:rPr>
        <w:t xml:space="preserve">A rendelet módosításának </w:t>
      </w:r>
      <w:r w:rsidRPr="00EB5C4F">
        <w:rPr>
          <w:b/>
          <w:i/>
          <w:color w:val="000000"/>
          <w:sz w:val="24"/>
          <w:szCs w:val="24"/>
        </w:rPr>
        <w:t>költségvetési kihatása:</w:t>
      </w:r>
      <w:r w:rsidRPr="00EB5C4F">
        <w:rPr>
          <w:i/>
          <w:color w:val="000000"/>
          <w:sz w:val="24"/>
          <w:szCs w:val="24"/>
        </w:rPr>
        <w:t xml:space="preserve"> </w:t>
      </w:r>
    </w:p>
    <w:p w:rsidR="00072DCD" w:rsidRDefault="00072DCD" w:rsidP="00072DCD">
      <w:pPr>
        <w:jc w:val="both"/>
        <w:rPr>
          <w:b/>
          <w:color w:val="000000"/>
          <w:sz w:val="24"/>
          <w:szCs w:val="24"/>
        </w:rPr>
      </w:pPr>
      <w:r w:rsidRPr="00EB5C4F">
        <w:rPr>
          <w:color w:val="000000"/>
          <w:sz w:val="24"/>
          <w:szCs w:val="24"/>
        </w:rPr>
        <w:t xml:space="preserve">A </w:t>
      </w:r>
      <w:r w:rsidR="00B35CC3">
        <w:rPr>
          <w:color w:val="000000"/>
          <w:sz w:val="24"/>
          <w:szCs w:val="24"/>
        </w:rPr>
        <w:t>paci díjtételek</w:t>
      </w:r>
      <w:r w:rsidRPr="00EB5C4F">
        <w:rPr>
          <w:color w:val="000000"/>
          <w:sz w:val="24"/>
          <w:szCs w:val="24"/>
        </w:rPr>
        <w:t xml:space="preserve"> emelés</w:t>
      </w:r>
      <w:r w:rsidR="00B35CC3">
        <w:rPr>
          <w:color w:val="000000"/>
          <w:sz w:val="24"/>
          <w:szCs w:val="24"/>
        </w:rPr>
        <w:t>e</w:t>
      </w:r>
      <w:r w:rsidRPr="00EB5C4F">
        <w:rPr>
          <w:color w:val="000000"/>
          <w:sz w:val="24"/>
          <w:szCs w:val="24"/>
        </w:rPr>
        <w:t xml:space="preserve"> következtében az </w:t>
      </w:r>
      <w:r w:rsidR="00B35CC3">
        <w:rPr>
          <w:b/>
          <w:color w:val="000000"/>
          <w:sz w:val="24"/>
          <w:szCs w:val="24"/>
        </w:rPr>
        <w:t>bevétel növekedés</w:t>
      </w:r>
      <w:r w:rsidRPr="00EB5C4F">
        <w:rPr>
          <w:b/>
          <w:color w:val="000000"/>
          <w:sz w:val="24"/>
          <w:szCs w:val="24"/>
        </w:rPr>
        <w:t xml:space="preserve"> várható, mely </w:t>
      </w:r>
      <w:r w:rsidR="00B35CC3">
        <w:rPr>
          <w:b/>
          <w:color w:val="000000"/>
          <w:sz w:val="24"/>
          <w:szCs w:val="24"/>
        </w:rPr>
        <w:t>a piac fejlesztésére</w:t>
      </w:r>
      <w:r w:rsidRPr="00EB5C4F">
        <w:rPr>
          <w:b/>
          <w:color w:val="000000"/>
          <w:sz w:val="24"/>
          <w:szCs w:val="24"/>
        </w:rPr>
        <w:t xml:space="preserve"> fordítható. </w:t>
      </w:r>
    </w:p>
    <w:p w:rsidR="00072DCD" w:rsidRPr="00EB5C4F" w:rsidRDefault="00072DCD" w:rsidP="00072DCD">
      <w:pPr>
        <w:jc w:val="both"/>
        <w:rPr>
          <w:color w:val="000000"/>
          <w:sz w:val="24"/>
          <w:szCs w:val="24"/>
        </w:rPr>
      </w:pPr>
    </w:p>
    <w:p w:rsidR="00072DCD" w:rsidRPr="00EB5C4F" w:rsidRDefault="00072DCD" w:rsidP="00072DCD">
      <w:pPr>
        <w:keepLines/>
        <w:jc w:val="both"/>
        <w:rPr>
          <w:b/>
          <w:i/>
          <w:color w:val="000000"/>
          <w:sz w:val="24"/>
          <w:szCs w:val="24"/>
        </w:rPr>
      </w:pPr>
      <w:smartTag w:uri="urn:schemas-microsoft-com:office:smarttags" w:element="metricconverter">
        <w:smartTagPr>
          <w:attr w:name="ProductID" w:val="2. A"/>
        </w:smartTagPr>
        <w:r w:rsidRPr="00EB5C4F">
          <w:rPr>
            <w:b/>
            <w:i/>
            <w:color w:val="000000"/>
            <w:sz w:val="24"/>
            <w:szCs w:val="24"/>
          </w:rPr>
          <w:t>2.</w:t>
        </w:r>
        <w:r w:rsidRPr="00EB5C4F">
          <w:rPr>
            <w:i/>
            <w:color w:val="000000"/>
            <w:sz w:val="24"/>
            <w:szCs w:val="24"/>
          </w:rPr>
          <w:t xml:space="preserve"> </w:t>
        </w:r>
        <w:r w:rsidRPr="00EB5C4F">
          <w:rPr>
            <w:b/>
            <w:i/>
            <w:color w:val="000000"/>
            <w:sz w:val="24"/>
            <w:szCs w:val="24"/>
          </w:rPr>
          <w:t>A</w:t>
        </w:r>
      </w:smartTag>
      <w:r w:rsidRPr="00EB5C4F">
        <w:rPr>
          <w:b/>
          <w:i/>
          <w:color w:val="000000"/>
          <w:sz w:val="24"/>
          <w:szCs w:val="24"/>
        </w:rPr>
        <w:t xml:space="preserve"> módosításnak környezeti és egészségügyi következményei:</w:t>
      </w:r>
    </w:p>
    <w:p w:rsidR="00072DCD" w:rsidRPr="00EB5C4F" w:rsidRDefault="00072DCD" w:rsidP="00072DCD">
      <w:pPr>
        <w:keepLines/>
        <w:jc w:val="both"/>
        <w:rPr>
          <w:b/>
          <w:sz w:val="24"/>
          <w:szCs w:val="24"/>
        </w:rPr>
      </w:pPr>
      <w:r w:rsidRPr="00EB5C4F">
        <w:rPr>
          <w:sz w:val="24"/>
          <w:szCs w:val="24"/>
        </w:rPr>
        <w:t xml:space="preserve">A környezeti és egészségügyi következmény jelen módosítással és rendeletalkotással érintett tárgyban </w:t>
      </w:r>
      <w:r w:rsidRPr="00EB5C4F">
        <w:rPr>
          <w:b/>
          <w:sz w:val="24"/>
          <w:szCs w:val="24"/>
        </w:rPr>
        <w:t>nem realizálható.</w:t>
      </w:r>
    </w:p>
    <w:p w:rsidR="00072DCD" w:rsidRPr="00EB5C4F" w:rsidRDefault="00072DCD" w:rsidP="00072DCD">
      <w:pPr>
        <w:keepLines/>
        <w:jc w:val="both"/>
        <w:rPr>
          <w:b/>
          <w:color w:val="000000"/>
          <w:sz w:val="24"/>
          <w:szCs w:val="24"/>
        </w:rPr>
      </w:pPr>
    </w:p>
    <w:p w:rsidR="00072DCD" w:rsidRPr="00EB5C4F" w:rsidRDefault="00072DCD" w:rsidP="00072DCD">
      <w:pPr>
        <w:keepLines/>
        <w:jc w:val="both"/>
        <w:rPr>
          <w:i/>
          <w:sz w:val="24"/>
          <w:szCs w:val="24"/>
        </w:rPr>
      </w:pPr>
      <w:r w:rsidRPr="00EB5C4F">
        <w:rPr>
          <w:b/>
          <w:i/>
          <w:sz w:val="24"/>
          <w:szCs w:val="24"/>
        </w:rPr>
        <w:t>3. Az adminisztratív terheket befolyásoló hatása:</w:t>
      </w:r>
    </w:p>
    <w:p w:rsidR="00072DCD" w:rsidRPr="00EB5C4F" w:rsidRDefault="00072DCD" w:rsidP="00072DCD">
      <w:pPr>
        <w:keepLines/>
        <w:jc w:val="both"/>
        <w:rPr>
          <w:b/>
          <w:sz w:val="24"/>
          <w:szCs w:val="24"/>
        </w:rPr>
      </w:pPr>
      <w:r w:rsidRPr="00EB5C4F">
        <w:rPr>
          <w:sz w:val="24"/>
          <w:szCs w:val="24"/>
        </w:rPr>
        <w:t xml:space="preserve">A módosítás éves szinten </w:t>
      </w:r>
      <w:r w:rsidRPr="00EB5C4F">
        <w:rPr>
          <w:b/>
          <w:sz w:val="24"/>
          <w:szCs w:val="24"/>
        </w:rPr>
        <w:t>nem jelent többletfeladatot az önkormányzati hatósági ügyintézés előkészítő folyamatában.</w:t>
      </w:r>
    </w:p>
    <w:p w:rsidR="00072DCD" w:rsidRPr="00EB5C4F" w:rsidRDefault="00072DCD" w:rsidP="00072DCD">
      <w:pPr>
        <w:keepLines/>
        <w:jc w:val="both"/>
        <w:rPr>
          <w:sz w:val="24"/>
          <w:szCs w:val="24"/>
        </w:rPr>
      </w:pPr>
    </w:p>
    <w:p w:rsidR="00072DCD" w:rsidRPr="00EB5C4F" w:rsidRDefault="00072DCD" w:rsidP="00072DCD">
      <w:pPr>
        <w:keepLines/>
        <w:jc w:val="both"/>
        <w:rPr>
          <w:b/>
          <w:i/>
          <w:sz w:val="24"/>
          <w:szCs w:val="24"/>
        </w:rPr>
      </w:pPr>
      <w:smartTag w:uri="urn:schemas-microsoft-com:office:smarttags" w:element="metricconverter">
        <w:smartTagPr>
          <w:attr w:name="ProductID" w:val="4. A"/>
        </w:smartTagPr>
        <w:r w:rsidRPr="00EB5C4F">
          <w:rPr>
            <w:b/>
            <w:i/>
            <w:sz w:val="24"/>
            <w:szCs w:val="24"/>
          </w:rPr>
          <w:t>4. A</w:t>
        </w:r>
      </w:smartTag>
      <w:r w:rsidRPr="00EB5C4F">
        <w:rPr>
          <w:b/>
          <w:i/>
          <w:sz w:val="24"/>
          <w:szCs w:val="24"/>
        </w:rPr>
        <w:t xml:space="preserve"> jogszabály megalkotásának szükségessége, a jogalkotás elmaradásának várható következményei:</w:t>
      </w:r>
    </w:p>
    <w:p w:rsidR="00B35CC3" w:rsidRPr="002665B2" w:rsidRDefault="00B35CC3" w:rsidP="00B35CC3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2665B2">
        <w:rPr>
          <w:rFonts w:ascii="Times New Roman" w:hAnsi="Times New Roman"/>
          <w:bCs/>
          <w:sz w:val="24"/>
          <w:szCs w:val="24"/>
        </w:rPr>
        <w:t xml:space="preserve">A jogszabálynak mindig a valós állapotokat kell tükrözne, így vált indokolttá </w:t>
      </w:r>
      <w:r>
        <w:rPr>
          <w:rFonts w:ascii="Times New Roman" w:hAnsi="Times New Roman"/>
          <w:bCs/>
          <w:sz w:val="24"/>
          <w:szCs w:val="24"/>
        </w:rPr>
        <w:t xml:space="preserve">új egységes szerkezetű </w:t>
      </w:r>
      <w:r w:rsidRPr="002665B2">
        <w:rPr>
          <w:rFonts w:ascii="Times New Roman" w:hAnsi="Times New Roman"/>
          <w:bCs/>
          <w:sz w:val="24"/>
          <w:szCs w:val="24"/>
        </w:rPr>
        <w:t>rendelet megalkotása.</w:t>
      </w:r>
    </w:p>
    <w:p w:rsidR="00072DCD" w:rsidRPr="00EB5C4F" w:rsidRDefault="00072DCD" w:rsidP="00072DCD">
      <w:pPr>
        <w:keepLines/>
        <w:jc w:val="both"/>
        <w:rPr>
          <w:b/>
          <w:color w:val="000000"/>
          <w:sz w:val="24"/>
          <w:szCs w:val="24"/>
        </w:rPr>
      </w:pPr>
    </w:p>
    <w:p w:rsidR="00072DCD" w:rsidRPr="00EB5C4F" w:rsidRDefault="00072DCD" w:rsidP="00072DCD">
      <w:pPr>
        <w:keepLines/>
        <w:jc w:val="both"/>
        <w:rPr>
          <w:b/>
          <w:sz w:val="24"/>
          <w:szCs w:val="24"/>
        </w:rPr>
      </w:pPr>
      <w:r w:rsidRPr="00EB5C4F">
        <w:rPr>
          <w:b/>
          <w:sz w:val="24"/>
          <w:szCs w:val="24"/>
        </w:rPr>
        <w:t>5. A jogszabály alkalmazásához szükséges személyi, szervezeti, tárgyi és pénzügyi feltételek:</w:t>
      </w:r>
    </w:p>
    <w:p w:rsidR="00B35CC3" w:rsidRPr="00FC26BE" w:rsidRDefault="00072DCD" w:rsidP="00B35CC3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B5C4F">
        <w:rPr>
          <w:rFonts w:ascii="Times New Roman" w:hAnsi="Times New Roman"/>
          <w:sz w:val="24"/>
          <w:szCs w:val="24"/>
        </w:rPr>
        <w:t>A meglévő állományi létszámban a személyi, szervezeti, tárgyi feltételek adottak. A pénzügyi feltételek rendelkezésre állnak.</w:t>
      </w:r>
      <w:r w:rsidR="00B35CC3">
        <w:rPr>
          <w:sz w:val="24"/>
          <w:szCs w:val="24"/>
        </w:rPr>
        <w:t xml:space="preserve"> </w:t>
      </w:r>
      <w:r w:rsidR="00B35CC3">
        <w:rPr>
          <w:rFonts w:ascii="Times New Roman" w:hAnsi="Times New Roman"/>
          <w:sz w:val="24"/>
          <w:szCs w:val="24"/>
        </w:rPr>
        <w:t>A</w:t>
      </w:r>
      <w:r w:rsidR="00B35CC3" w:rsidRPr="00FC26BE">
        <w:rPr>
          <w:rFonts w:ascii="Times New Roman" w:hAnsi="Times New Roman"/>
          <w:sz w:val="24"/>
          <w:szCs w:val="24"/>
        </w:rPr>
        <w:t xml:space="preserve"> jelenlegi feltételeken felül többletet nem igényel.</w:t>
      </w:r>
    </w:p>
    <w:p w:rsidR="00072DCD" w:rsidRPr="00EB5C4F" w:rsidRDefault="00072DCD" w:rsidP="00072DCD">
      <w:pPr>
        <w:keepLines/>
        <w:jc w:val="both"/>
        <w:rPr>
          <w:sz w:val="24"/>
          <w:szCs w:val="24"/>
        </w:rPr>
      </w:pPr>
    </w:p>
    <w:p w:rsidR="00072DCD" w:rsidRPr="00EB5C4F" w:rsidRDefault="00072DCD" w:rsidP="00072DCD">
      <w:pPr>
        <w:keepLines/>
        <w:jc w:val="both"/>
        <w:rPr>
          <w:b/>
          <w:sz w:val="24"/>
          <w:szCs w:val="24"/>
        </w:rPr>
      </w:pPr>
      <w:r w:rsidRPr="00EB5C4F">
        <w:rPr>
          <w:b/>
          <w:sz w:val="24"/>
          <w:szCs w:val="24"/>
        </w:rPr>
        <w:t xml:space="preserve">Az </w:t>
      </w:r>
      <w:r w:rsidRPr="00EB5C4F">
        <w:rPr>
          <w:b/>
          <w:sz w:val="24"/>
          <w:szCs w:val="24"/>
          <w:u w:val="single"/>
        </w:rPr>
        <w:t>önkormányzati rendeletekhez indoklási kötelezettség is társul.</w:t>
      </w:r>
      <w:r w:rsidRPr="00EB5C4F">
        <w:rPr>
          <w:b/>
          <w:sz w:val="24"/>
          <w:szCs w:val="24"/>
        </w:rPr>
        <w:t xml:space="preserve"> Az indokolásban a jogszabály előkészítőjének feladata azoknak a társadalmi, gazdasági, szakmai okoknak és céloknak a bemutatása, amelyek a szabályozást szükségesség teszik. Az indokolásban ismertetni kell a jogi szabályozás várható hatását is. </w:t>
      </w:r>
    </w:p>
    <w:p w:rsidR="00072DCD" w:rsidRPr="00EB5C4F" w:rsidRDefault="00072DCD" w:rsidP="00072DCD">
      <w:pPr>
        <w:jc w:val="both"/>
        <w:rPr>
          <w:sz w:val="24"/>
          <w:szCs w:val="24"/>
        </w:rPr>
      </w:pPr>
    </w:p>
    <w:p w:rsidR="00072DCD" w:rsidRPr="00EB5C4F" w:rsidRDefault="00072DCD" w:rsidP="00072DCD">
      <w:pPr>
        <w:jc w:val="both"/>
        <w:rPr>
          <w:b/>
          <w:i/>
          <w:sz w:val="24"/>
          <w:szCs w:val="24"/>
        </w:rPr>
      </w:pPr>
      <w:r w:rsidRPr="00EB5C4F">
        <w:rPr>
          <w:b/>
          <w:i/>
          <w:sz w:val="24"/>
          <w:szCs w:val="24"/>
        </w:rPr>
        <w:t>Kérem a Képviselő-testületet, hogy az előterjesztést megtárgyalni, és a rendelet-tervezetet elfogadni szíveskedjen.</w:t>
      </w:r>
    </w:p>
    <w:p w:rsidR="00072DCD" w:rsidRPr="00EB5C4F" w:rsidRDefault="00072DCD" w:rsidP="00072DCD">
      <w:pPr>
        <w:jc w:val="both"/>
        <w:rPr>
          <w:b/>
          <w:i/>
          <w:sz w:val="24"/>
          <w:szCs w:val="24"/>
        </w:rPr>
      </w:pPr>
    </w:p>
    <w:p w:rsidR="00072DCD" w:rsidRPr="00EB5C4F" w:rsidRDefault="00072DCD" w:rsidP="00072DCD">
      <w:pPr>
        <w:jc w:val="both"/>
        <w:rPr>
          <w:b/>
          <w:sz w:val="24"/>
          <w:szCs w:val="24"/>
        </w:rPr>
      </w:pPr>
    </w:p>
    <w:p w:rsidR="00072DCD" w:rsidRPr="00EB5C4F" w:rsidRDefault="00072DCD" w:rsidP="00072DCD">
      <w:pPr>
        <w:rPr>
          <w:sz w:val="24"/>
          <w:szCs w:val="24"/>
        </w:rPr>
      </w:pPr>
    </w:p>
    <w:p w:rsidR="00072DCD" w:rsidRPr="00EB5C4F" w:rsidRDefault="00072DCD" w:rsidP="00072DCD">
      <w:pPr>
        <w:jc w:val="both"/>
        <w:rPr>
          <w:sz w:val="24"/>
          <w:szCs w:val="24"/>
        </w:rPr>
      </w:pPr>
      <w:r w:rsidRPr="00EB5C4F">
        <w:rPr>
          <w:sz w:val="24"/>
          <w:szCs w:val="24"/>
        </w:rPr>
        <w:t xml:space="preserve">Tiszavasvári, 2019. </w:t>
      </w:r>
      <w:r>
        <w:rPr>
          <w:sz w:val="24"/>
          <w:szCs w:val="24"/>
        </w:rPr>
        <w:t>május 24.</w:t>
      </w:r>
    </w:p>
    <w:p w:rsidR="00072DCD" w:rsidRPr="00EB5C4F" w:rsidRDefault="00072DCD" w:rsidP="00072DCD">
      <w:pPr>
        <w:jc w:val="both"/>
        <w:rPr>
          <w:sz w:val="24"/>
          <w:szCs w:val="24"/>
        </w:rPr>
      </w:pPr>
    </w:p>
    <w:p w:rsidR="00072DCD" w:rsidRPr="00EB5C4F" w:rsidRDefault="00072DCD" w:rsidP="00072DCD">
      <w:pPr>
        <w:jc w:val="both"/>
        <w:rPr>
          <w:sz w:val="24"/>
          <w:szCs w:val="24"/>
        </w:rPr>
      </w:pPr>
    </w:p>
    <w:p w:rsidR="00072DCD" w:rsidRPr="00EB5C4F" w:rsidRDefault="00072DCD" w:rsidP="00072DCD">
      <w:pPr>
        <w:tabs>
          <w:tab w:val="left" w:pos="2190"/>
        </w:tabs>
        <w:jc w:val="both"/>
        <w:rPr>
          <w:sz w:val="24"/>
          <w:szCs w:val="24"/>
        </w:rPr>
      </w:pPr>
      <w:r w:rsidRPr="00EB5C4F">
        <w:rPr>
          <w:sz w:val="24"/>
          <w:szCs w:val="24"/>
        </w:rPr>
        <w:tab/>
      </w:r>
    </w:p>
    <w:p w:rsidR="00072DCD" w:rsidRPr="00EB5C4F" w:rsidRDefault="00072DCD" w:rsidP="00072DCD">
      <w:pPr>
        <w:ind w:firstLine="4961"/>
        <w:jc w:val="both"/>
        <w:rPr>
          <w:b/>
          <w:sz w:val="24"/>
          <w:szCs w:val="24"/>
        </w:rPr>
      </w:pPr>
      <w:r w:rsidRPr="00EB5C4F">
        <w:rPr>
          <w:b/>
          <w:sz w:val="24"/>
          <w:szCs w:val="24"/>
        </w:rPr>
        <w:t xml:space="preserve">     </w:t>
      </w:r>
      <w:proofErr w:type="spellStart"/>
      <w:r w:rsidRPr="00EB5C4F">
        <w:rPr>
          <w:b/>
          <w:sz w:val="24"/>
          <w:szCs w:val="24"/>
        </w:rPr>
        <w:t>Ostorháziné</w:t>
      </w:r>
      <w:proofErr w:type="spellEnd"/>
      <w:r w:rsidRPr="00EB5C4F">
        <w:rPr>
          <w:b/>
          <w:sz w:val="24"/>
          <w:szCs w:val="24"/>
        </w:rPr>
        <w:t xml:space="preserve"> dr. </w:t>
      </w:r>
      <w:proofErr w:type="spellStart"/>
      <w:r w:rsidRPr="00EB5C4F">
        <w:rPr>
          <w:b/>
          <w:sz w:val="24"/>
          <w:szCs w:val="24"/>
        </w:rPr>
        <w:t>Kórik</w:t>
      </w:r>
      <w:proofErr w:type="spellEnd"/>
      <w:r w:rsidRPr="00EB5C4F">
        <w:rPr>
          <w:b/>
          <w:sz w:val="24"/>
          <w:szCs w:val="24"/>
        </w:rPr>
        <w:t xml:space="preserve"> Zsuzsanna</w:t>
      </w:r>
    </w:p>
    <w:p w:rsidR="00072DCD" w:rsidRPr="00EB5C4F" w:rsidRDefault="00072DCD" w:rsidP="00072DCD">
      <w:pPr>
        <w:ind w:firstLine="4961"/>
        <w:jc w:val="both"/>
        <w:rPr>
          <w:b/>
          <w:sz w:val="24"/>
          <w:szCs w:val="24"/>
        </w:rPr>
      </w:pPr>
      <w:r w:rsidRPr="00EB5C4F">
        <w:rPr>
          <w:b/>
          <w:sz w:val="24"/>
          <w:szCs w:val="24"/>
        </w:rPr>
        <w:t xml:space="preserve">                        jegyző</w:t>
      </w:r>
    </w:p>
    <w:p w:rsidR="00072DCD" w:rsidRDefault="00072DCD" w:rsidP="00072DCD">
      <w:pPr>
        <w:rPr>
          <w:sz w:val="24"/>
          <w:szCs w:val="24"/>
        </w:rPr>
      </w:pPr>
    </w:p>
    <w:p w:rsidR="00072DCD" w:rsidRDefault="00072DCD" w:rsidP="00072DCD">
      <w:pPr>
        <w:rPr>
          <w:sz w:val="24"/>
          <w:szCs w:val="24"/>
        </w:rPr>
      </w:pPr>
    </w:p>
    <w:p w:rsidR="00072DCD" w:rsidRDefault="00072DCD" w:rsidP="00072DCD">
      <w:pPr>
        <w:rPr>
          <w:sz w:val="24"/>
          <w:szCs w:val="24"/>
        </w:rPr>
      </w:pPr>
    </w:p>
    <w:p w:rsidR="00072DCD" w:rsidRDefault="00072DCD" w:rsidP="00072DCD">
      <w:pPr>
        <w:rPr>
          <w:sz w:val="24"/>
          <w:szCs w:val="24"/>
        </w:rPr>
      </w:pPr>
    </w:p>
    <w:p w:rsidR="00072DCD" w:rsidRDefault="00072DCD" w:rsidP="00072DCD">
      <w:pPr>
        <w:rPr>
          <w:sz w:val="24"/>
          <w:szCs w:val="24"/>
        </w:rPr>
      </w:pPr>
    </w:p>
    <w:p w:rsidR="00072DCD" w:rsidRDefault="00072DCD" w:rsidP="00072DCD">
      <w:pPr>
        <w:rPr>
          <w:sz w:val="24"/>
          <w:szCs w:val="24"/>
        </w:rPr>
      </w:pPr>
    </w:p>
    <w:p w:rsidR="00072DCD" w:rsidRDefault="00072DCD" w:rsidP="00072DCD">
      <w:pPr>
        <w:rPr>
          <w:sz w:val="24"/>
          <w:szCs w:val="24"/>
        </w:rPr>
      </w:pPr>
    </w:p>
    <w:p w:rsidR="00072DCD" w:rsidRDefault="00072DCD" w:rsidP="00072DCD">
      <w:pPr>
        <w:rPr>
          <w:sz w:val="24"/>
          <w:szCs w:val="24"/>
        </w:rPr>
      </w:pPr>
    </w:p>
    <w:p w:rsidR="00072DCD" w:rsidRDefault="00072DCD" w:rsidP="00072DCD">
      <w:pPr>
        <w:rPr>
          <w:sz w:val="24"/>
          <w:szCs w:val="24"/>
        </w:rPr>
      </w:pPr>
    </w:p>
    <w:p w:rsidR="00072DCD" w:rsidRDefault="00072DCD" w:rsidP="00072DCD">
      <w:pPr>
        <w:rPr>
          <w:sz w:val="24"/>
          <w:szCs w:val="24"/>
        </w:rPr>
      </w:pPr>
    </w:p>
    <w:p w:rsidR="00072DCD" w:rsidRDefault="00072DCD" w:rsidP="00072DCD">
      <w:pPr>
        <w:rPr>
          <w:sz w:val="24"/>
          <w:szCs w:val="24"/>
        </w:rPr>
      </w:pPr>
    </w:p>
    <w:p w:rsidR="00072DCD" w:rsidRDefault="00072DCD" w:rsidP="00072DCD">
      <w:pPr>
        <w:rPr>
          <w:sz w:val="24"/>
          <w:szCs w:val="24"/>
        </w:rPr>
      </w:pPr>
    </w:p>
    <w:p w:rsidR="00072DCD" w:rsidRDefault="00072DCD" w:rsidP="00072DCD">
      <w:pPr>
        <w:rPr>
          <w:sz w:val="24"/>
          <w:szCs w:val="24"/>
        </w:rPr>
      </w:pPr>
    </w:p>
    <w:p w:rsidR="00072DCD" w:rsidRDefault="00072DCD" w:rsidP="00072DCD">
      <w:pPr>
        <w:rPr>
          <w:sz w:val="24"/>
          <w:szCs w:val="24"/>
        </w:rPr>
      </w:pPr>
    </w:p>
    <w:p w:rsidR="00072DCD" w:rsidRDefault="00072DCD" w:rsidP="00072DCD">
      <w:pPr>
        <w:rPr>
          <w:sz w:val="24"/>
          <w:szCs w:val="24"/>
        </w:rPr>
      </w:pPr>
    </w:p>
    <w:p w:rsidR="000B4B90" w:rsidRDefault="000B4B90" w:rsidP="00072DCD">
      <w:pPr>
        <w:rPr>
          <w:sz w:val="24"/>
          <w:szCs w:val="24"/>
        </w:rPr>
      </w:pPr>
    </w:p>
    <w:p w:rsidR="000B4B90" w:rsidRDefault="000B4B90" w:rsidP="000B4B90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Rendelet-Tervezet</w:t>
      </w:r>
    </w:p>
    <w:p w:rsidR="000B4B90" w:rsidRDefault="000B4B90" w:rsidP="000B4B90">
      <w:pPr>
        <w:jc w:val="center"/>
        <w:rPr>
          <w:b/>
          <w:caps/>
          <w:sz w:val="24"/>
          <w:szCs w:val="24"/>
        </w:rPr>
      </w:pPr>
    </w:p>
    <w:p w:rsidR="000B4B90" w:rsidRDefault="000B4B90" w:rsidP="000B4B90">
      <w:pPr>
        <w:jc w:val="center"/>
      </w:pPr>
      <w:r>
        <w:rPr>
          <w:b/>
          <w:caps/>
          <w:sz w:val="24"/>
          <w:szCs w:val="24"/>
        </w:rPr>
        <w:t>Tiszavasvári Város Önkormányzata</w:t>
      </w:r>
    </w:p>
    <w:p w:rsidR="000B4B90" w:rsidRDefault="000B4B90" w:rsidP="000B4B90">
      <w:pPr>
        <w:jc w:val="center"/>
      </w:pPr>
      <w:r>
        <w:rPr>
          <w:b/>
          <w:sz w:val="24"/>
          <w:szCs w:val="24"/>
        </w:rPr>
        <w:t>KÉPVISELŐ-TESTÜLETE</w:t>
      </w:r>
    </w:p>
    <w:p w:rsidR="000B4B90" w:rsidRDefault="000B4B90" w:rsidP="000B4B90">
      <w:pPr>
        <w:jc w:val="center"/>
      </w:pPr>
      <w:r>
        <w:rPr>
          <w:b/>
          <w:sz w:val="24"/>
          <w:szCs w:val="24"/>
        </w:rPr>
        <w:t>……./2019. (……..) önkormányzati</w:t>
      </w:r>
    </w:p>
    <w:p w:rsidR="000B4B90" w:rsidRDefault="000B4B90" w:rsidP="000B4B90">
      <w:pPr>
        <w:jc w:val="center"/>
      </w:pPr>
      <w:r>
        <w:rPr>
          <w:b/>
          <w:sz w:val="24"/>
          <w:szCs w:val="24"/>
        </w:rPr>
        <w:t>rendelete</w:t>
      </w:r>
    </w:p>
    <w:p w:rsidR="000B4B90" w:rsidRDefault="000B4B90" w:rsidP="000B4B90">
      <w:pPr>
        <w:jc w:val="center"/>
        <w:rPr>
          <w:b/>
          <w:sz w:val="24"/>
          <w:szCs w:val="24"/>
        </w:rPr>
      </w:pPr>
    </w:p>
    <w:p w:rsidR="000B4B90" w:rsidRDefault="000B4B90" w:rsidP="000B4B90">
      <w:pPr>
        <w:jc w:val="center"/>
        <w:rPr>
          <w:b/>
          <w:sz w:val="24"/>
          <w:szCs w:val="24"/>
        </w:rPr>
      </w:pPr>
    </w:p>
    <w:p w:rsidR="000B4B90" w:rsidRDefault="000B4B90" w:rsidP="000B4B90">
      <w:pPr>
        <w:jc w:val="center"/>
      </w:pPr>
      <w:r>
        <w:rPr>
          <w:b/>
          <w:sz w:val="24"/>
          <w:szCs w:val="24"/>
          <w:lang w:eastAsia="ar-SA"/>
        </w:rPr>
        <w:t>a vásárokról és piacokról</w:t>
      </w:r>
    </w:p>
    <w:p w:rsidR="000B4B90" w:rsidRDefault="000B4B90" w:rsidP="000B4B90">
      <w:pPr>
        <w:rPr>
          <w:b/>
          <w:sz w:val="24"/>
          <w:szCs w:val="24"/>
          <w:lang w:eastAsia="ar-SA"/>
        </w:rPr>
      </w:pPr>
    </w:p>
    <w:p w:rsidR="000B4B90" w:rsidRDefault="000B4B90" w:rsidP="000B4B90">
      <w:pPr>
        <w:rPr>
          <w:b/>
          <w:sz w:val="24"/>
          <w:szCs w:val="24"/>
          <w:lang w:eastAsia="ar-SA"/>
        </w:rPr>
      </w:pPr>
    </w:p>
    <w:p w:rsidR="000B4B90" w:rsidRDefault="000B4B90" w:rsidP="000B4B90">
      <w:pPr>
        <w:jc w:val="both"/>
      </w:pPr>
      <w:r>
        <w:rPr>
          <w:color w:val="000000"/>
          <w:sz w:val="24"/>
          <w:szCs w:val="24"/>
        </w:rPr>
        <w:t xml:space="preserve">Az Alaptörvény 32. cikk (1) bekezdés a) pontjában és 32. cikk (2) bekezdésében meghatározott eredeti jogalkotói hatáskörében eljárva </w:t>
      </w:r>
      <w:r>
        <w:rPr>
          <w:sz w:val="24"/>
          <w:szCs w:val="24"/>
        </w:rPr>
        <w:t xml:space="preserve">- </w:t>
      </w:r>
      <w:r>
        <w:rPr>
          <w:iCs/>
          <w:sz w:val="24"/>
          <w:szCs w:val="24"/>
        </w:rPr>
        <w:t xml:space="preserve">Tiszavasvári Város Önkormányzata Képviselő-testülete </w:t>
      </w:r>
      <w:r>
        <w:rPr>
          <w:sz w:val="24"/>
          <w:szCs w:val="24"/>
        </w:rPr>
        <w:t xml:space="preserve">Szervezeti és Működési Szabályzatáról szóló </w:t>
      </w:r>
      <w:r w:rsidR="00492E85" w:rsidRPr="00492E85">
        <w:rPr>
          <w:color w:val="FF0000"/>
          <w:sz w:val="24"/>
          <w:szCs w:val="24"/>
        </w:rPr>
        <w:t>1/2019 (II.1.)</w:t>
      </w:r>
      <w:r w:rsidRPr="00492E85">
        <w:rPr>
          <w:color w:val="FF0000"/>
          <w:sz w:val="24"/>
          <w:szCs w:val="24"/>
        </w:rPr>
        <w:t xml:space="preserve"> önkorm</w:t>
      </w:r>
      <w:r w:rsidR="00492E85" w:rsidRPr="00492E85">
        <w:rPr>
          <w:color w:val="FF0000"/>
          <w:sz w:val="24"/>
          <w:szCs w:val="24"/>
        </w:rPr>
        <w:t>ányzati rendelet 4</w:t>
      </w:r>
      <w:r w:rsidRPr="00492E85">
        <w:rPr>
          <w:color w:val="FF0000"/>
          <w:sz w:val="24"/>
          <w:szCs w:val="24"/>
        </w:rPr>
        <w:t xml:space="preserve">. melléklet </w:t>
      </w:r>
      <w:r w:rsidR="00492E85" w:rsidRPr="00492E85">
        <w:rPr>
          <w:color w:val="FF0000"/>
          <w:sz w:val="24"/>
          <w:szCs w:val="24"/>
        </w:rPr>
        <w:t>1.22. és 1.24.</w:t>
      </w:r>
      <w:r w:rsidRPr="00492E85">
        <w:rPr>
          <w:color w:val="FF0000"/>
          <w:sz w:val="24"/>
          <w:szCs w:val="24"/>
        </w:rPr>
        <w:t xml:space="preserve"> </w:t>
      </w:r>
      <w:r w:rsidR="00492E85" w:rsidRPr="00492E85">
        <w:rPr>
          <w:color w:val="FF0000"/>
          <w:sz w:val="24"/>
          <w:szCs w:val="24"/>
        </w:rPr>
        <w:t>pontjaiban</w:t>
      </w:r>
      <w:r w:rsidRPr="00492E85">
        <w:rPr>
          <w:color w:val="FF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meghatározott feladatkörében</w:t>
      </w:r>
      <w:r>
        <w:rPr>
          <w:sz w:val="24"/>
          <w:szCs w:val="24"/>
        </w:rPr>
        <w:t xml:space="preserve"> eljáró Pénzügyi és Ügyrendi Bizottság véleményének kikérésével - a következőket rendeli el:</w:t>
      </w:r>
    </w:p>
    <w:p w:rsidR="000B4B90" w:rsidRDefault="000B4B90" w:rsidP="000B4B90">
      <w:pPr>
        <w:jc w:val="center"/>
        <w:rPr>
          <w:b/>
          <w:sz w:val="24"/>
          <w:szCs w:val="24"/>
        </w:rPr>
      </w:pPr>
    </w:p>
    <w:p w:rsidR="000B4B90" w:rsidRDefault="000B4B90" w:rsidP="000B4B90">
      <w:pPr>
        <w:jc w:val="both"/>
      </w:pPr>
      <w:r>
        <w:rPr>
          <w:b/>
          <w:sz w:val="24"/>
          <w:szCs w:val="24"/>
        </w:rPr>
        <w:t xml:space="preserve">1. § </w:t>
      </w:r>
      <w:r>
        <w:rPr>
          <w:sz w:val="24"/>
          <w:szCs w:val="24"/>
        </w:rPr>
        <w:t xml:space="preserve">(1) A rendelet területi hatálya kiterjed Tiszavasvári Város Önkormányzata tulajdonában lévő  piacra. </w:t>
      </w:r>
    </w:p>
    <w:p w:rsidR="000B4B90" w:rsidRDefault="000B4B90" w:rsidP="000B4B90">
      <w:pPr>
        <w:jc w:val="both"/>
      </w:pPr>
      <w:r>
        <w:rPr>
          <w:sz w:val="24"/>
          <w:szCs w:val="24"/>
        </w:rPr>
        <w:t>(2) A rendelet személyi hatálya kiterjed piacon értékesítő tevékenységet végzőkre, a piac területén tartózkodókra, a piac működtetésével kapcsolatos tevékenységet folytatókra.</w:t>
      </w:r>
    </w:p>
    <w:p w:rsidR="000B4B90" w:rsidRDefault="000B4B90" w:rsidP="000B4B90">
      <w:pPr>
        <w:ind w:left="720" w:hanging="720"/>
        <w:jc w:val="both"/>
      </w:pPr>
      <w:r>
        <w:rPr>
          <w:b/>
          <w:sz w:val="24"/>
          <w:szCs w:val="24"/>
        </w:rPr>
        <w:t>2. §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A piac helye: A Vágóhíd utcai piactér.</w:t>
      </w:r>
    </w:p>
    <w:p w:rsidR="000B4B90" w:rsidRDefault="000B4B90" w:rsidP="000B4B90">
      <w:r>
        <w:rPr>
          <w:b/>
          <w:sz w:val="24"/>
          <w:szCs w:val="24"/>
        </w:rPr>
        <w:t xml:space="preserve">3. §  </w:t>
      </w:r>
      <w:r>
        <w:rPr>
          <w:sz w:val="24"/>
          <w:szCs w:val="24"/>
        </w:rPr>
        <w:t>A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piac nyitvatartási ideje: csütörtök, vasárnap 05.00 és 12.00 óra között. Ezen túl, igény esetén, a hét bármely más napján is tartható piac.</w:t>
      </w:r>
    </w:p>
    <w:p w:rsidR="00C7192A" w:rsidRDefault="000B4B90" w:rsidP="000B4B9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 § </w:t>
      </w:r>
      <w:r w:rsidR="00C7192A">
        <w:rPr>
          <w:sz w:val="24"/>
          <w:szCs w:val="24"/>
        </w:rPr>
        <w:t xml:space="preserve">  (1) </w:t>
      </w:r>
      <w:r w:rsidR="00C7192A">
        <w:rPr>
          <w:sz w:val="24"/>
          <w:szCs w:val="24"/>
        </w:rPr>
        <w:tab/>
        <w:t xml:space="preserve">A piacon alkalmazható </w:t>
      </w:r>
      <w:r>
        <w:rPr>
          <w:sz w:val="24"/>
          <w:szCs w:val="24"/>
        </w:rPr>
        <w:t>helypénz, és helyhasználati díj maximált mértékét e rend</w:t>
      </w:r>
      <w:r w:rsidR="00C7192A">
        <w:rPr>
          <w:sz w:val="24"/>
          <w:szCs w:val="24"/>
        </w:rPr>
        <w:t>elet 1. melléklete tartalmazza.</w:t>
      </w:r>
    </w:p>
    <w:p w:rsidR="000B4B90" w:rsidRDefault="000B4B90" w:rsidP="000B4B90">
      <w:pPr>
        <w:jc w:val="both"/>
      </w:pPr>
      <w:r>
        <w:rPr>
          <w:sz w:val="24"/>
          <w:szCs w:val="24"/>
        </w:rPr>
        <w:t>(2) A piacon alkalmazott díjakat a piac üzemeltetője legfeljebb a jelen rendeletben meghatározott mértékig terjedően, az Üzemeltetési Szabályzatban saját hatáskörében állapítja meg. Az üzemeltető köteles az általa érvényesített díjtáblázatot a piac területén jól látható helyen kifüggeszteni.</w:t>
      </w:r>
    </w:p>
    <w:p w:rsidR="000B4B90" w:rsidRDefault="000B4B90" w:rsidP="000B4B90">
      <w:r>
        <w:rPr>
          <w:b/>
          <w:sz w:val="24"/>
          <w:szCs w:val="24"/>
        </w:rPr>
        <w:t>5. §</w:t>
      </w:r>
      <w:r>
        <w:rPr>
          <w:sz w:val="24"/>
          <w:szCs w:val="24"/>
        </w:rPr>
        <w:tab/>
        <w:t>(1) A piacon az árusok és szolgáltatók helypénz, illetve folyamatos és állandó helyhez kötött helyhasználat esetén, a helypénz megfizetésén túl helyhasználati díj megfizetése esetén árusíthatnak, szolgáltathatnak.</w:t>
      </w:r>
    </w:p>
    <w:p w:rsidR="000B4B90" w:rsidRDefault="000B4B90" w:rsidP="000B4B90">
      <w:pPr>
        <w:jc w:val="both"/>
      </w:pPr>
      <w:r>
        <w:rPr>
          <w:sz w:val="24"/>
          <w:szCs w:val="24"/>
        </w:rPr>
        <w:t>(2) A piacon árusítók a részükre kijelölt árusítóhelyet és annak nagyságát az üzemeltető engedélye nélkül nem változtathatják meg.</w:t>
      </w:r>
    </w:p>
    <w:p w:rsidR="000B4B90" w:rsidRDefault="000B4B90" w:rsidP="000B4B90">
      <w:pPr>
        <w:jc w:val="both"/>
      </w:pPr>
      <w:r>
        <w:rPr>
          <w:b/>
          <w:sz w:val="24"/>
          <w:szCs w:val="24"/>
        </w:rPr>
        <w:t xml:space="preserve">6. § </w:t>
      </w:r>
      <w:r>
        <w:rPr>
          <w:sz w:val="24"/>
          <w:szCs w:val="24"/>
        </w:rPr>
        <w:t xml:space="preserve">(1) </w:t>
      </w:r>
      <w:r>
        <w:rPr>
          <w:sz w:val="24"/>
          <w:szCs w:val="24"/>
        </w:rPr>
        <w:tab/>
        <w:t xml:space="preserve">A napi helypénz, és a helyhasználati díj kiszabásának alapja az elfoglalt terület nagysága. A négyzetméterenként fizetendő díj szempontjából minden megkezdett négyzetméter egésznek számít. </w:t>
      </w:r>
    </w:p>
    <w:p w:rsidR="000B4B90" w:rsidRDefault="000B4B90" w:rsidP="000B4B90">
      <w:pPr>
        <w:jc w:val="both"/>
      </w:pPr>
      <w:r>
        <w:rPr>
          <w:sz w:val="24"/>
          <w:szCs w:val="24"/>
        </w:rPr>
        <w:t>(2) Napi helyhasználatra a piac nyitásától zárásáig a nyugta vagy számla jogosít.</w:t>
      </w:r>
    </w:p>
    <w:p w:rsidR="000B4B90" w:rsidRDefault="000B4B90" w:rsidP="000B4B90">
      <w:pPr>
        <w:jc w:val="both"/>
      </w:pPr>
      <w:r>
        <w:rPr>
          <w:sz w:val="24"/>
          <w:szCs w:val="24"/>
        </w:rPr>
        <w:t xml:space="preserve">(3) A helyhasználati díj megfizetése csak a meghatározott nagyságú terület igénybe vételére ad lehetőséget, a tényleges helyfoglalás esetén a helypénz is meg kell fizetni. </w:t>
      </w:r>
    </w:p>
    <w:p w:rsidR="000B4B90" w:rsidRDefault="000B4B90" w:rsidP="000B4B90">
      <w:pPr>
        <w:jc w:val="both"/>
      </w:pPr>
      <w:r>
        <w:rPr>
          <w:sz w:val="24"/>
          <w:szCs w:val="24"/>
        </w:rPr>
        <w:t>(4) Ha a helyhasználati engedély kiadása a hónap első felében történik, akkor egész havi, ha a hónap 15. napja után történik, félhavi helyhasználati díjat kell a tárgyhónapra vonatkozóan megfizetni.</w:t>
      </w:r>
    </w:p>
    <w:p w:rsidR="000B4B90" w:rsidRDefault="000B4B90" w:rsidP="000B4B90">
      <w:pPr>
        <w:jc w:val="both"/>
      </w:pPr>
      <w:r>
        <w:rPr>
          <w:sz w:val="24"/>
          <w:szCs w:val="24"/>
        </w:rPr>
        <w:t xml:space="preserve">(5) Ha az árus, vagy szolgáltató a helyhasználatra jogosító napi nyugtát vagy számlát bármilyen okból </w:t>
      </w:r>
      <w:r>
        <w:rPr>
          <w:color w:val="CE181E"/>
          <w:sz w:val="24"/>
          <w:szCs w:val="24"/>
        </w:rPr>
        <w:t>a piacfelügyelő részére</w:t>
      </w:r>
      <w:r>
        <w:rPr>
          <w:sz w:val="24"/>
          <w:szCs w:val="24"/>
        </w:rPr>
        <w:t xml:space="preserve"> felmutatni nem tudja, a piacon való árusítása érdekében a díjat újból köteles megfizetni.</w:t>
      </w:r>
    </w:p>
    <w:p w:rsidR="000B4B90" w:rsidRDefault="000B4B90" w:rsidP="000B4B90">
      <w:pPr>
        <w:jc w:val="both"/>
      </w:pPr>
      <w:r>
        <w:rPr>
          <w:sz w:val="24"/>
          <w:szCs w:val="24"/>
        </w:rPr>
        <w:t>(6) A helyhasználati díjat az árusító hely használatáért a helyhasználati engedéllyel rendelkezőnek akkor is meg kell fizetnie, ha az árusítás időlegesen szünetel.</w:t>
      </w:r>
    </w:p>
    <w:p w:rsidR="000B4B90" w:rsidRDefault="000B4B90" w:rsidP="000B4B90">
      <w:pPr>
        <w:ind w:left="900" w:hanging="900"/>
      </w:pPr>
      <w:r>
        <w:rPr>
          <w:b/>
          <w:sz w:val="24"/>
          <w:szCs w:val="24"/>
        </w:rPr>
        <w:lastRenderedPageBreak/>
        <w:t xml:space="preserve">7. § </w:t>
      </w:r>
      <w:r>
        <w:rPr>
          <w:sz w:val="24"/>
          <w:szCs w:val="24"/>
        </w:rPr>
        <w:t>A helyhasználati engedély, és a napi nyugta vagy számla másra nem ruházható át.</w:t>
      </w:r>
    </w:p>
    <w:p w:rsidR="000B4B90" w:rsidRDefault="000B4B90" w:rsidP="000B4B90">
      <w:r>
        <w:rPr>
          <w:b/>
          <w:sz w:val="24"/>
          <w:szCs w:val="24"/>
        </w:rPr>
        <w:t xml:space="preserve">8. §  </w:t>
      </w:r>
      <w:r>
        <w:rPr>
          <w:sz w:val="24"/>
          <w:szCs w:val="24"/>
        </w:rPr>
        <w:t xml:space="preserve">(1) Ez a rendelet </w:t>
      </w:r>
      <w:r w:rsidR="00E77A14">
        <w:rPr>
          <w:color w:val="CE181E"/>
          <w:sz w:val="24"/>
          <w:szCs w:val="24"/>
        </w:rPr>
        <w:t>2019. júl</w:t>
      </w:r>
      <w:r>
        <w:rPr>
          <w:color w:val="CE181E"/>
          <w:sz w:val="24"/>
          <w:szCs w:val="24"/>
        </w:rPr>
        <w:t>ius 1-jén</w:t>
      </w:r>
      <w:r>
        <w:rPr>
          <w:sz w:val="24"/>
          <w:szCs w:val="24"/>
        </w:rPr>
        <w:t xml:space="preserve"> lép hatályba.</w:t>
      </w:r>
    </w:p>
    <w:p w:rsidR="000B4B90" w:rsidRPr="00CD438A" w:rsidRDefault="000B4B90" w:rsidP="000B4B90">
      <w:pPr>
        <w:rPr>
          <w:color w:val="FF0000"/>
        </w:rPr>
      </w:pPr>
      <w:r>
        <w:rPr>
          <w:color w:val="000000"/>
          <w:sz w:val="24"/>
          <w:szCs w:val="24"/>
        </w:rPr>
        <w:t xml:space="preserve">(2) Hatályát veszti a vásárokról és piacokról szóló </w:t>
      </w:r>
      <w:r w:rsidR="00CD438A" w:rsidRPr="00CD438A">
        <w:rPr>
          <w:color w:val="FF0000"/>
          <w:sz w:val="24"/>
          <w:szCs w:val="24"/>
        </w:rPr>
        <w:t>9/2014.(IV. 25.)</w:t>
      </w:r>
      <w:r w:rsidRPr="00CD438A">
        <w:rPr>
          <w:color w:val="FF0000"/>
          <w:sz w:val="24"/>
          <w:szCs w:val="24"/>
        </w:rPr>
        <w:t xml:space="preserve"> önkormányzati rendelet.</w:t>
      </w:r>
    </w:p>
    <w:p w:rsidR="000B4B90" w:rsidRDefault="000B4B90" w:rsidP="000B4B90">
      <w:pPr>
        <w:ind w:left="900" w:hanging="900"/>
      </w:pPr>
      <w:r>
        <w:rPr>
          <w:sz w:val="24"/>
          <w:szCs w:val="24"/>
        </w:rPr>
        <w:t>(3) Jelen rendelet más jogszabályokban „Piacrendelet” rövidített elnevezéssel idézhető.</w:t>
      </w:r>
    </w:p>
    <w:p w:rsidR="000B4B90" w:rsidRDefault="000B4B90" w:rsidP="000B4B90">
      <w:pPr>
        <w:rPr>
          <w:b/>
          <w:sz w:val="24"/>
          <w:szCs w:val="24"/>
        </w:rPr>
      </w:pPr>
    </w:p>
    <w:p w:rsidR="000B4B90" w:rsidRDefault="000B4B90" w:rsidP="000B4B90">
      <w:pPr>
        <w:rPr>
          <w:b/>
          <w:sz w:val="24"/>
          <w:szCs w:val="24"/>
        </w:rPr>
      </w:pPr>
    </w:p>
    <w:p w:rsidR="000B4B90" w:rsidRDefault="000B4B90" w:rsidP="000B4B90">
      <w:r>
        <w:rPr>
          <w:sz w:val="24"/>
          <w:szCs w:val="24"/>
          <w:lang w:eastAsia="ar-SA"/>
        </w:rPr>
        <w:t xml:space="preserve">Tiszavasvári, </w:t>
      </w:r>
      <w:r>
        <w:rPr>
          <w:color w:val="CE181E"/>
          <w:sz w:val="24"/>
          <w:szCs w:val="24"/>
          <w:lang w:eastAsia="ar-SA"/>
        </w:rPr>
        <w:t>2019. ………..</w:t>
      </w:r>
    </w:p>
    <w:p w:rsidR="000B4B90" w:rsidRDefault="000B4B90" w:rsidP="000B4B90">
      <w:pPr>
        <w:rPr>
          <w:sz w:val="24"/>
          <w:szCs w:val="24"/>
          <w:lang w:eastAsia="ar-SA"/>
        </w:rPr>
      </w:pPr>
    </w:p>
    <w:p w:rsidR="000B4B90" w:rsidRDefault="000B4B90" w:rsidP="000B4B90">
      <w:pPr>
        <w:rPr>
          <w:sz w:val="24"/>
          <w:szCs w:val="24"/>
          <w:lang w:eastAsia="ar-SA"/>
        </w:rPr>
      </w:pPr>
    </w:p>
    <w:p w:rsidR="000B4B90" w:rsidRDefault="000B4B90" w:rsidP="000B4B90">
      <w:pPr>
        <w:rPr>
          <w:sz w:val="24"/>
          <w:szCs w:val="24"/>
          <w:lang w:eastAsia="ar-SA"/>
        </w:rPr>
      </w:pPr>
    </w:p>
    <w:p w:rsidR="000B4B90" w:rsidRDefault="000B4B90" w:rsidP="000B4B90">
      <w:pPr>
        <w:tabs>
          <w:tab w:val="center" w:pos="1701"/>
          <w:tab w:val="center" w:pos="6804"/>
        </w:tabs>
      </w:pPr>
      <w:r>
        <w:rPr>
          <w:b/>
          <w:sz w:val="24"/>
          <w:szCs w:val="24"/>
          <w:lang w:eastAsia="ar-SA"/>
        </w:rPr>
        <w:tab/>
        <w:t>Szőke Zoltán</w:t>
      </w:r>
      <w:r>
        <w:rPr>
          <w:b/>
          <w:sz w:val="24"/>
          <w:szCs w:val="24"/>
          <w:lang w:eastAsia="ar-SA"/>
        </w:rPr>
        <w:tab/>
      </w:r>
      <w:proofErr w:type="spellStart"/>
      <w:r>
        <w:rPr>
          <w:b/>
          <w:sz w:val="24"/>
          <w:szCs w:val="24"/>
          <w:lang w:eastAsia="ar-SA"/>
        </w:rPr>
        <w:t>Ostorháziné</w:t>
      </w:r>
      <w:proofErr w:type="spellEnd"/>
      <w:r>
        <w:rPr>
          <w:b/>
          <w:sz w:val="24"/>
          <w:szCs w:val="24"/>
          <w:lang w:eastAsia="ar-SA"/>
        </w:rPr>
        <w:t xml:space="preserve"> dr. </w:t>
      </w:r>
      <w:proofErr w:type="spellStart"/>
      <w:r>
        <w:rPr>
          <w:b/>
          <w:sz w:val="24"/>
          <w:szCs w:val="24"/>
          <w:lang w:eastAsia="ar-SA"/>
        </w:rPr>
        <w:t>Kórik</w:t>
      </w:r>
      <w:proofErr w:type="spellEnd"/>
      <w:r>
        <w:rPr>
          <w:b/>
          <w:sz w:val="24"/>
          <w:szCs w:val="24"/>
          <w:lang w:eastAsia="ar-SA"/>
        </w:rPr>
        <w:t xml:space="preserve"> Zsuzsanna</w:t>
      </w:r>
    </w:p>
    <w:p w:rsidR="000B4B90" w:rsidRDefault="000B4B90" w:rsidP="000B4B90">
      <w:pPr>
        <w:tabs>
          <w:tab w:val="center" w:pos="1701"/>
          <w:tab w:val="center" w:pos="6804"/>
        </w:tabs>
      </w:pPr>
      <w:r>
        <w:rPr>
          <w:b/>
          <w:sz w:val="24"/>
          <w:szCs w:val="24"/>
          <w:lang w:eastAsia="ar-SA"/>
        </w:rPr>
        <w:tab/>
        <w:t>polgármester</w:t>
      </w:r>
      <w:r>
        <w:rPr>
          <w:b/>
          <w:sz w:val="24"/>
          <w:szCs w:val="24"/>
          <w:lang w:eastAsia="ar-SA"/>
        </w:rPr>
        <w:tab/>
        <w:t>jegyző</w:t>
      </w:r>
    </w:p>
    <w:p w:rsidR="000B4B90" w:rsidRDefault="000B4B90" w:rsidP="000B4B90">
      <w:pPr>
        <w:rPr>
          <w:b/>
          <w:sz w:val="24"/>
          <w:szCs w:val="24"/>
          <w:lang w:eastAsia="ar-SA"/>
        </w:rPr>
      </w:pPr>
    </w:p>
    <w:p w:rsidR="000B4B90" w:rsidRDefault="000B4B90" w:rsidP="000B4B90">
      <w:pPr>
        <w:rPr>
          <w:b/>
          <w:sz w:val="24"/>
          <w:szCs w:val="24"/>
          <w:lang w:eastAsia="ar-SA"/>
        </w:rPr>
      </w:pPr>
    </w:p>
    <w:p w:rsidR="000B4B90" w:rsidRDefault="000B4B90" w:rsidP="000B4B90">
      <w:pPr>
        <w:rPr>
          <w:b/>
          <w:sz w:val="24"/>
          <w:szCs w:val="24"/>
          <w:lang w:eastAsia="ar-SA"/>
        </w:rPr>
      </w:pPr>
    </w:p>
    <w:p w:rsidR="000B4B90" w:rsidRDefault="000B4B90" w:rsidP="000B4B90">
      <w:r>
        <w:rPr>
          <w:b/>
          <w:sz w:val="24"/>
          <w:szCs w:val="24"/>
          <w:lang w:eastAsia="ar-SA"/>
        </w:rPr>
        <w:tab/>
      </w:r>
    </w:p>
    <w:p w:rsidR="000B4B90" w:rsidRDefault="000B4B90" w:rsidP="000B4B90">
      <w:pPr>
        <w:tabs>
          <w:tab w:val="left" w:pos="567"/>
          <w:tab w:val="left" w:pos="5954"/>
          <w:tab w:val="left" w:pos="6663"/>
        </w:tabs>
      </w:pPr>
      <w:r>
        <w:rPr>
          <w:b/>
          <w:sz w:val="24"/>
          <w:szCs w:val="24"/>
          <w:lang w:eastAsia="ar-SA"/>
        </w:rPr>
        <w:t>A rendelet kihirdetve:</w:t>
      </w:r>
    </w:p>
    <w:p w:rsidR="000B4B90" w:rsidRDefault="000B4B90" w:rsidP="000B4B90">
      <w:pPr>
        <w:tabs>
          <w:tab w:val="left" w:pos="567"/>
          <w:tab w:val="left" w:pos="5954"/>
          <w:tab w:val="left" w:pos="6663"/>
        </w:tabs>
        <w:rPr>
          <w:b/>
          <w:sz w:val="24"/>
          <w:szCs w:val="24"/>
          <w:lang w:eastAsia="ar-SA"/>
        </w:rPr>
      </w:pPr>
    </w:p>
    <w:p w:rsidR="000B4B90" w:rsidRPr="000B4B90" w:rsidRDefault="000B4B90" w:rsidP="000B4B90">
      <w:pPr>
        <w:tabs>
          <w:tab w:val="left" w:pos="567"/>
          <w:tab w:val="left" w:pos="5954"/>
          <w:tab w:val="left" w:pos="6663"/>
        </w:tabs>
        <w:rPr>
          <w:color w:val="FF0000"/>
        </w:rPr>
      </w:pPr>
      <w:r w:rsidRPr="000B4B90">
        <w:rPr>
          <w:b/>
          <w:color w:val="FF0000"/>
          <w:sz w:val="24"/>
          <w:szCs w:val="24"/>
          <w:lang w:eastAsia="ar-SA"/>
        </w:rPr>
        <w:t xml:space="preserve">2019. </w:t>
      </w:r>
      <w:r>
        <w:rPr>
          <w:b/>
          <w:color w:val="FF0000"/>
          <w:sz w:val="24"/>
          <w:szCs w:val="24"/>
          <w:lang w:eastAsia="ar-SA"/>
        </w:rPr>
        <w:t>…………………………….</w:t>
      </w:r>
    </w:p>
    <w:p w:rsidR="000B4B90" w:rsidRDefault="000B4B90" w:rsidP="000B4B90">
      <w:pPr>
        <w:tabs>
          <w:tab w:val="left" w:pos="567"/>
          <w:tab w:val="left" w:pos="5954"/>
          <w:tab w:val="left" w:pos="6663"/>
        </w:tabs>
        <w:rPr>
          <w:b/>
          <w:sz w:val="24"/>
          <w:szCs w:val="24"/>
          <w:lang w:eastAsia="ar-SA"/>
        </w:rPr>
      </w:pPr>
    </w:p>
    <w:p w:rsidR="000B4B90" w:rsidRDefault="000B4B90" w:rsidP="000B4B90">
      <w:pPr>
        <w:tabs>
          <w:tab w:val="left" w:pos="567"/>
          <w:tab w:val="left" w:pos="5954"/>
          <w:tab w:val="left" w:pos="6663"/>
        </w:tabs>
        <w:rPr>
          <w:b/>
          <w:sz w:val="24"/>
          <w:szCs w:val="24"/>
          <w:lang w:eastAsia="ar-SA"/>
        </w:rPr>
      </w:pPr>
    </w:p>
    <w:p w:rsidR="000B4B90" w:rsidRDefault="000B4B90" w:rsidP="000B4B90">
      <w:pPr>
        <w:tabs>
          <w:tab w:val="left" w:pos="567"/>
          <w:tab w:val="left" w:pos="5954"/>
          <w:tab w:val="left" w:pos="6663"/>
        </w:tabs>
        <w:rPr>
          <w:b/>
          <w:sz w:val="24"/>
          <w:szCs w:val="24"/>
          <w:lang w:eastAsia="ar-SA"/>
        </w:rPr>
      </w:pPr>
    </w:p>
    <w:p w:rsidR="000B4B90" w:rsidRDefault="000B4B90" w:rsidP="000B4B90">
      <w:pPr>
        <w:tabs>
          <w:tab w:val="center" w:pos="4536"/>
          <w:tab w:val="left" w:pos="5954"/>
          <w:tab w:val="left" w:pos="6663"/>
        </w:tabs>
      </w:pPr>
      <w:r>
        <w:rPr>
          <w:b/>
          <w:sz w:val="24"/>
          <w:szCs w:val="24"/>
          <w:lang w:eastAsia="ar-SA"/>
        </w:rPr>
        <w:tab/>
      </w:r>
      <w:proofErr w:type="spellStart"/>
      <w:r>
        <w:rPr>
          <w:b/>
          <w:sz w:val="24"/>
          <w:szCs w:val="24"/>
          <w:lang w:eastAsia="ar-SA"/>
        </w:rPr>
        <w:t>Ostorháziné</w:t>
      </w:r>
      <w:proofErr w:type="spellEnd"/>
      <w:r>
        <w:rPr>
          <w:b/>
          <w:sz w:val="24"/>
          <w:szCs w:val="24"/>
          <w:lang w:eastAsia="ar-SA"/>
        </w:rPr>
        <w:t xml:space="preserve"> dr. </w:t>
      </w:r>
      <w:proofErr w:type="spellStart"/>
      <w:r>
        <w:rPr>
          <w:b/>
          <w:sz w:val="24"/>
          <w:szCs w:val="24"/>
          <w:lang w:eastAsia="ar-SA"/>
        </w:rPr>
        <w:t>Kórik</w:t>
      </w:r>
      <w:proofErr w:type="spellEnd"/>
      <w:r>
        <w:rPr>
          <w:b/>
          <w:sz w:val="24"/>
          <w:szCs w:val="24"/>
          <w:lang w:eastAsia="ar-SA"/>
        </w:rPr>
        <w:t xml:space="preserve"> Zsuzsanna</w:t>
      </w:r>
    </w:p>
    <w:p w:rsidR="000B4B90" w:rsidRDefault="000B4B90" w:rsidP="000B4B90">
      <w:pPr>
        <w:tabs>
          <w:tab w:val="center" w:pos="4536"/>
        </w:tabs>
      </w:pPr>
      <w:r>
        <w:rPr>
          <w:b/>
          <w:sz w:val="24"/>
          <w:szCs w:val="24"/>
          <w:lang w:eastAsia="ar-SA"/>
        </w:rPr>
        <w:tab/>
        <w:t>j e g y z ő</w:t>
      </w:r>
    </w:p>
    <w:p w:rsidR="000B4B90" w:rsidRDefault="000B4B90" w:rsidP="000B4B90">
      <w:pPr>
        <w:tabs>
          <w:tab w:val="center" w:pos="1701"/>
        </w:tabs>
        <w:rPr>
          <w:b/>
          <w:sz w:val="24"/>
          <w:szCs w:val="24"/>
          <w:lang w:eastAsia="ar-SA"/>
        </w:rPr>
      </w:pPr>
    </w:p>
    <w:p w:rsidR="000B4B90" w:rsidRDefault="000B4B90" w:rsidP="000B4B90">
      <w:pPr>
        <w:pageBreakBefore/>
        <w:rPr>
          <w:b/>
          <w:sz w:val="24"/>
          <w:szCs w:val="24"/>
          <w:lang w:eastAsia="ar-SA"/>
        </w:rPr>
      </w:pPr>
    </w:p>
    <w:p w:rsidR="000B4B90" w:rsidRDefault="000B4B90" w:rsidP="000B4B90">
      <w:pPr>
        <w:jc w:val="both"/>
        <w:rPr>
          <w:b/>
          <w:sz w:val="24"/>
          <w:szCs w:val="24"/>
        </w:rPr>
      </w:pPr>
    </w:p>
    <w:p w:rsidR="000B4B90" w:rsidRDefault="000B4B90" w:rsidP="000B4B90">
      <w:pPr>
        <w:jc w:val="right"/>
      </w:pPr>
      <w:r>
        <w:rPr>
          <w:b/>
          <w:sz w:val="24"/>
          <w:szCs w:val="24"/>
        </w:rPr>
        <w:t xml:space="preserve">1. melléklet a </w:t>
      </w:r>
      <w:r w:rsidRPr="000B4B90">
        <w:rPr>
          <w:b/>
          <w:color w:val="FF0000"/>
          <w:sz w:val="24"/>
          <w:szCs w:val="24"/>
        </w:rPr>
        <w:t xml:space="preserve">……/2019. (………) </w:t>
      </w:r>
      <w:r>
        <w:rPr>
          <w:b/>
          <w:sz w:val="24"/>
          <w:szCs w:val="24"/>
        </w:rPr>
        <w:t>önkormányzati rendelethez</w:t>
      </w:r>
    </w:p>
    <w:p w:rsidR="000B4B90" w:rsidRDefault="000B4B90" w:rsidP="000B4B90">
      <w:pPr>
        <w:tabs>
          <w:tab w:val="left" w:pos="397"/>
        </w:tabs>
        <w:jc w:val="right"/>
        <w:rPr>
          <w:b/>
          <w:sz w:val="24"/>
          <w:szCs w:val="24"/>
        </w:rPr>
      </w:pPr>
    </w:p>
    <w:p w:rsidR="000B4B90" w:rsidRDefault="000B4B90" w:rsidP="000B4B90">
      <w:pPr>
        <w:tabs>
          <w:tab w:val="left" w:pos="397"/>
        </w:tabs>
        <w:jc w:val="center"/>
        <w:rPr>
          <w:b/>
          <w:sz w:val="24"/>
          <w:szCs w:val="24"/>
        </w:rPr>
      </w:pPr>
    </w:p>
    <w:p w:rsidR="000B4B90" w:rsidRDefault="000B4B90" w:rsidP="000B4B90">
      <w:pPr>
        <w:tabs>
          <w:tab w:val="left" w:pos="397"/>
        </w:tabs>
        <w:jc w:val="center"/>
      </w:pPr>
      <w:r>
        <w:rPr>
          <w:b/>
          <w:caps/>
          <w:sz w:val="24"/>
          <w:szCs w:val="24"/>
          <w:lang w:eastAsia="ar-SA"/>
        </w:rPr>
        <w:t>az Önkormányzat tulajdonában lévő</w:t>
      </w:r>
    </w:p>
    <w:p w:rsidR="000B4B90" w:rsidRDefault="000B4B90" w:rsidP="000B4B90">
      <w:pPr>
        <w:jc w:val="center"/>
      </w:pPr>
      <w:r>
        <w:rPr>
          <w:b/>
          <w:caps/>
          <w:sz w:val="24"/>
          <w:szCs w:val="24"/>
          <w:lang w:eastAsia="ar-SA"/>
        </w:rPr>
        <w:t>városi piacon alkalmazható díjtételekről</w:t>
      </w:r>
    </w:p>
    <w:p w:rsidR="000B4B90" w:rsidRDefault="000B4B90" w:rsidP="000B4B90">
      <w:pPr>
        <w:rPr>
          <w:b/>
          <w:sz w:val="24"/>
          <w:szCs w:val="24"/>
        </w:rPr>
      </w:pPr>
    </w:p>
    <w:p w:rsidR="000B4B90" w:rsidRDefault="000B4B90" w:rsidP="000B4B90">
      <w:pPr>
        <w:rPr>
          <w:b/>
          <w:sz w:val="24"/>
          <w:szCs w:val="24"/>
        </w:rPr>
      </w:pPr>
    </w:p>
    <w:p w:rsidR="000B4B90" w:rsidRDefault="000B4B90" w:rsidP="000B4B90">
      <w:r>
        <w:rPr>
          <w:b/>
          <w:sz w:val="24"/>
          <w:szCs w:val="24"/>
          <w:u w:val="single"/>
        </w:rPr>
        <w:t>1. Napi helyhasználat után fizetendő díj (helypénz) mértéke:</w:t>
      </w:r>
    </w:p>
    <w:p w:rsidR="000B4B90" w:rsidRDefault="000B4B90" w:rsidP="000B4B90">
      <w:pPr>
        <w:rPr>
          <w:b/>
          <w:sz w:val="24"/>
          <w:szCs w:val="24"/>
          <w:u w:val="single"/>
        </w:rPr>
      </w:pPr>
    </w:p>
    <w:p w:rsidR="000B4B90" w:rsidRDefault="000B4B90" w:rsidP="000B4B90">
      <w:r>
        <w:rPr>
          <w:sz w:val="24"/>
          <w:szCs w:val="24"/>
        </w:rPr>
        <w:t xml:space="preserve">1.1. Asztalfoglalás a fedett részen (az igénybevett területtel együtt):  </w:t>
      </w:r>
      <w:r>
        <w:rPr>
          <w:color w:val="CE181E"/>
          <w:sz w:val="24"/>
          <w:szCs w:val="24"/>
        </w:rPr>
        <w:t>300,</w:t>
      </w:r>
      <w:proofErr w:type="spellStart"/>
      <w:r>
        <w:rPr>
          <w:color w:val="CE181E"/>
          <w:sz w:val="24"/>
          <w:szCs w:val="24"/>
        </w:rPr>
        <w:t>-Ft</w:t>
      </w:r>
      <w:proofErr w:type="spellEnd"/>
      <w:r>
        <w:rPr>
          <w:color w:val="CE181E"/>
          <w:sz w:val="24"/>
          <w:szCs w:val="24"/>
        </w:rPr>
        <w:t>/m/nap</w:t>
      </w:r>
    </w:p>
    <w:p w:rsidR="000B4B90" w:rsidRDefault="000B4B90" w:rsidP="000B4B90">
      <w:r>
        <w:rPr>
          <w:sz w:val="24"/>
          <w:szCs w:val="24"/>
        </w:rPr>
        <w:t xml:space="preserve">1.2. Asztalfoglalás (az igénybevett területtel együtt):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r>
        <w:rPr>
          <w:color w:val="CE181E"/>
          <w:sz w:val="24"/>
          <w:szCs w:val="24"/>
        </w:rPr>
        <w:t>250,</w:t>
      </w:r>
      <w:proofErr w:type="spellStart"/>
      <w:r>
        <w:rPr>
          <w:color w:val="CE181E"/>
          <w:sz w:val="24"/>
          <w:szCs w:val="24"/>
        </w:rPr>
        <w:t>-Ft</w:t>
      </w:r>
      <w:proofErr w:type="spellEnd"/>
      <w:r>
        <w:rPr>
          <w:color w:val="CE181E"/>
          <w:sz w:val="24"/>
          <w:szCs w:val="24"/>
        </w:rPr>
        <w:t>/m/nap</w:t>
      </w:r>
    </w:p>
    <w:p w:rsidR="000B4B90" w:rsidRDefault="000B4B90" w:rsidP="000B4B90">
      <w:r>
        <w:rPr>
          <w:sz w:val="24"/>
          <w:szCs w:val="24"/>
        </w:rPr>
        <w:t xml:space="preserve">1.3. Helyhasználat (az igénybevett terület után):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r>
        <w:rPr>
          <w:color w:val="CE181E"/>
          <w:sz w:val="24"/>
          <w:szCs w:val="24"/>
        </w:rPr>
        <w:t>200,- Ft/m2/nap</w:t>
      </w:r>
    </w:p>
    <w:p w:rsidR="000B4B90" w:rsidRDefault="000B4B90" w:rsidP="000B4B90">
      <w:pPr>
        <w:rPr>
          <w:b/>
          <w:sz w:val="24"/>
          <w:szCs w:val="24"/>
          <w:u w:val="single"/>
        </w:rPr>
      </w:pPr>
    </w:p>
    <w:p w:rsidR="000B4B90" w:rsidRDefault="000B4B90" w:rsidP="000B4B90">
      <w:r>
        <w:rPr>
          <w:b/>
          <w:sz w:val="24"/>
          <w:szCs w:val="24"/>
          <w:u w:val="single"/>
        </w:rPr>
        <w:t>2. Havi időtartamra szóló helyhasználat után fizetendő díj (bérleti díj) mértéke:</w:t>
      </w:r>
    </w:p>
    <w:p w:rsidR="000B4B90" w:rsidRDefault="000B4B90" w:rsidP="000B4B90">
      <w:pPr>
        <w:rPr>
          <w:b/>
          <w:sz w:val="24"/>
          <w:szCs w:val="24"/>
          <w:u w:val="single"/>
        </w:rPr>
      </w:pPr>
    </w:p>
    <w:p w:rsidR="000B4B90" w:rsidRDefault="000B4B90" w:rsidP="000B4B90">
      <w:r>
        <w:rPr>
          <w:sz w:val="24"/>
          <w:szCs w:val="24"/>
        </w:rPr>
        <w:t xml:space="preserve">2.1. Asztalfoglalás a fedett részen: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color w:val="CE181E"/>
          <w:sz w:val="24"/>
          <w:szCs w:val="24"/>
        </w:rPr>
        <w:t>300,- Ft/m/hó</w:t>
      </w:r>
    </w:p>
    <w:p w:rsidR="000B4B90" w:rsidRDefault="000B4B90" w:rsidP="000B4B90">
      <w:r>
        <w:rPr>
          <w:sz w:val="24"/>
          <w:szCs w:val="24"/>
        </w:rPr>
        <w:t xml:space="preserve">2.2. Asztalfoglalás: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color w:val="CE181E"/>
          <w:sz w:val="24"/>
          <w:szCs w:val="24"/>
        </w:rPr>
        <w:t>250,- Ft/m/hó</w:t>
      </w:r>
    </w:p>
    <w:p w:rsidR="000B4B90" w:rsidRDefault="000B4B90" w:rsidP="000B4B90">
      <w:r>
        <w:rPr>
          <w:sz w:val="24"/>
          <w:szCs w:val="24"/>
        </w:rPr>
        <w:t xml:space="preserve">2.3  Helyhasználat (az igényelt terület után): </w:t>
      </w:r>
      <w:r>
        <w:rPr>
          <w:color w:val="CE181E"/>
          <w:sz w:val="24"/>
          <w:szCs w:val="24"/>
        </w:rPr>
        <w:t>200,-  Ft/m2/hó</w:t>
      </w:r>
    </w:p>
    <w:p w:rsidR="000B4B90" w:rsidRDefault="000B4B90" w:rsidP="000B4B90">
      <w:pPr>
        <w:rPr>
          <w:b/>
          <w:sz w:val="24"/>
          <w:szCs w:val="24"/>
        </w:rPr>
      </w:pPr>
    </w:p>
    <w:p w:rsidR="000B4B90" w:rsidRDefault="000B4B90" w:rsidP="000B4B90">
      <w:r>
        <w:rPr>
          <w:b/>
          <w:sz w:val="24"/>
          <w:szCs w:val="24"/>
          <w:u w:val="single"/>
        </w:rPr>
        <w:t>3. Gépjárműről történő árusítás után fizetendő díj (helypénz) mértéke:</w:t>
      </w:r>
      <w:r>
        <w:rPr>
          <w:b/>
          <w:sz w:val="24"/>
          <w:szCs w:val="24"/>
        </w:rPr>
        <w:t xml:space="preserve"> </w:t>
      </w:r>
    </w:p>
    <w:p w:rsidR="000B4B90" w:rsidRDefault="000B4B90" w:rsidP="000B4B90">
      <w:r>
        <w:rPr>
          <w:sz w:val="24"/>
          <w:szCs w:val="24"/>
        </w:rPr>
        <w:t xml:space="preserve">3.1. Tehergépjárműből történő értékesítés: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color w:val="CE181E"/>
          <w:sz w:val="24"/>
          <w:szCs w:val="24"/>
        </w:rPr>
        <w:t>1.000,</w:t>
      </w:r>
      <w:proofErr w:type="spellStart"/>
      <w:r>
        <w:rPr>
          <w:color w:val="CE181E"/>
          <w:sz w:val="24"/>
          <w:szCs w:val="24"/>
        </w:rPr>
        <w:t>-Ft</w:t>
      </w:r>
      <w:proofErr w:type="spellEnd"/>
      <w:r>
        <w:rPr>
          <w:color w:val="CE181E"/>
          <w:sz w:val="24"/>
          <w:szCs w:val="24"/>
        </w:rPr>
        <w:t>/gépjármű/alkalom</w:t>
      </w:r>
    </w:p>
    <w:p w:rsidR="000B4B90" w:rsidRDefault="000B4B90" w:rsidP="000B4B90">
      <w:r>
        <w:rPr>
          <w:sz w:val="24"/>
          <w:szCs w:val="24"/>
        </w:rPr>
        <w:t xml:space="preserve">3.2. Személygépkocsiból történő értékesítés: </w:t>
      </w:r>
      <w:r>
        <w:rPr>
          <w:sz w:val="24"/>
          <w:szCs w:val="24"/>
        </w:rPr>
        <w:tab/>
      </w:r>
      <w:r>
        <w:rPr>
          <w:color w:val="CE181E"/>
          <w:sz w:val="24"/>
          <w:szCs w:val="24"/>
        </w:rPr>
        <w:t>700,</w:t>
      </w:r>
      <w:proofErr w:type="spellStart"/>
      <w:r>
        <w:rPr>
          <w:color w:val="CE181E"/>
          <w:sz w:val="24"/>
          <w:szCs w:val="24"/>
        </w:rPr>
        <w:t>-Ft</w:t>
      </w:r>
      <w:proofErr w:type="spellEnd"/>
      <w:r>
        <w:rPr>
          <w:color w:val="CE181E"/>
          <w:sz w:val="24"/>
          <w:szCs w:val="24"/>
        </w:rPr>
        <w:t>/gépjármű/alkalom</w:t>
      </w:r>
    </w:p>
    <w:p w:rsidR="000B4B90" w:rsidRDefault="000B4B90" w:rsidP="000B4B90">
      <w:r>
        <w:rPr>
          <w:sz w:val="24"/>
          <w:szCs w:val="24"/>
        </w:rPr>
        <w:t xml:space="preserve">3.3. utánfutóról történő értékesítés: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color w:val="CE181E"/>
          <w:sz w:val="24"/>
          <w:szCs w:val="24"/>
        </w:rPr>
        <w:t>500,</w:t>
      </w:r>
      <w:proofErr w:type="spellStart"/>
      <w:r>
        <w:rPr>
          <w:color w:val="CE181E"/>
          <w:sz w:val="24"/>
          <w:szCs w:val="24"/>
        </w:rPr>
        <w:t>-Ft</w:t>
      </w:r>
      <w:proofErr w:type="spellEnd"/>
      <w:r>
        <w:rPr>
          <w:color w:val="CE181E"/>
          <w:sz w:val="24"/>
          <w:szCs w:val="24"/>
        </w:rPr>
        <w:t>/gépjármű/alkalom</w:t>
      </w:r>
    </w:p>
    <w:p w:rsidR="000B4B90" w:rsidRDefault="000B4B90" w:rsidP="000B4B90">
      <w:pPr>
        <w:rPr>
          <w:b/>
          <w:sz w:val="24"/>
          <w:szCs w:val="24"/>
        </w:rPr>
      </w:pPr>
    </w:p>
    <w:p w:rsidR="000B4B90" w:rsidRDefault="000B4B90" w:rsidP="000B4B90">
      <w:pPr>
        <w:rPr>
          <w:b/>
          <w:sz w:val="24"/>
          <w:szCs w:val="24"/>
        </w:rPr>
      </w:pPr>
    </w:p>
    <w:p w:rsidR="000B4B90" w:rsidRDefault="000B4B90" w:rsidP="000B4B90">
      <w:r>
        <w:rPr>
          <w:b/>
          <w:color w:val="CE181E"/>
          <w:sz w:val="24"/>
          <w:szCs w:val="24"/>
          <w:u w:val="single"/>
        </w:rPr>
        <w:t>4. A piac területére nyíló saját vagy bérelt üzlethelyiségek bérleti díja 2.500,</w:t>
      </w:r>
      <w:proofErr w:type="spellStart"/>
      <w:r>
        <w:rPr>
          <w:b/>
          <w:color w:val="CE181E"/>
          <w:sz w:val="24"/>
          <w:szCs w:val="24"/>
          <w:u w:val="single"/>
        </w:rPr>
        <w:t>-Ft</w:t>
      </w:r>
      <w:proofErr w:type="spellEnd"/>
      <w:r>
        <w:rPr>
          <w:b/>
          <w:color w:val="CE181E"/>
          <w:sz w:val="24"/>
          <w:szCs w:val="24"/>
          <w:u w:val="single"/>
        </w:rPr>
        <w:t>/hó.</w:t>
      </w:r>
    </w:p>
    <w:p w:rsidR="000B4B90" w:rsidRDefault="000B4B90" w:rsidP="000B4B90">
      <w:pPr>
        <w:rPr>
          <w:b/>
          <w:color w:val="CE181E"/>
          <w:sz w:val="24"/>
          <w:szCs w:val="24"/>
          <w:u w:val="single"/>
        </w:rPr>
      </w:pPr>
    </w:p>
    <w:p w:rsidR="000B4B90" w:rsidRDefault="000B4B90" w:rsidP="000B4B90">
      <w:r>
        <w:rPr>
          <w:sz w:val="24"/>
          <w:szCs w:val="24"/>
        </w:rPr>
        <w:t xml:space="preserve">A felsorolt díjtételek az </w:t>
      </w:r>
      <w:proofErr w:type="spellStart"/>
      <w:r>
        <w:rPr>
          <w:sz w:val="24"/>
          <w:szCs w:val="24"/>
        </w:rPr>
        <w:t>ÁFA-t</w:t>
      </w:r>
      <w:proofErr w:type="spellEnd"/>
      <w:r>
        <w:rPr>
          <w:sz w:val="24"/>
          <w:szCs w:val="24"/>
        </w:rPr>
        <w:t xml:space="preserve"> nem tartalmazzák.</w:t>
      </w:r>
    </w:p>
    <w:p w:rsidR="000B4B90" w:rsidRDefault="000B4B90" w:rsidP="000B4B90">
      <w:pPr>
        <w:pageBreakBefore/>
        <w:jc w:val="center"/>
      </w:pPr>
      <w:r>
        <w:rPr>
          <w:b/>
          <w:sz w:val="24"/>
          <w:szCs w:val="24"/>
        </w:rPr>
        <w:lastRenderedPageBreak/>
        <w:t xml:space="preserve">A vásárokról és piacokról szóló </w:t>
      </w:r>
      <w:r w:rsidRPr="000B4B90">
        <w:rPr>
          <w:b/>
          <w:color w:val="FF0000"/>
          <w:sz w:val="24"/>
          <w:szCs w:val="24"/>
        </w:rPr>
        <w:t xml:space="preserve">……../2019. (……...) </w:t>
      </w:r>
      <w:r>
        <w:rPr>
          <w:b/>
          <w:sz w:val="24"/>
          <w:szCs w:val="24"/>
        </w:rPr>
        <w:t>önkormányzati rendelet indokolása</w:t>
      </w:r>
    </w:p>
    <w:p w:rsidR="000B4B90" w:rsidRDefault="000B4B90" w:rsidP="000B4B90">
      <w:pPr>
        <w:jc w:val="center"/>
        <w:rPr>
          <w:b/>
          <w:sz w:val="24"/>
          <w:szCs w:val="24"/>
        </w:rPr>
      </w:pPr>
    </w:p>
    <w:p w:rsidR="0023347A" w:rsidRDefault="000B4B90" w:rsidP="0023347A">
      <w:pPr>
        <w:pStyle w:val="Cmsor"/>
        <w:numPr>
          <w:ilvl w:val="0"/>
          <w:numId w:val="5"/>
        </w:numPr>
        <w:rPr>
          <w:caps w:val="0"/>
          <w:color w:val="000000"/>
        </w:rPr>
      </w:pPr>
      <w:r>
        <w:rPr>
          <w:caps w:val="0"/>
          <w:color w:val="000000"/>
        </w:rPr>
        <w:t>Általános indokolás</w:t>
      </w:r>
    </w:p>
    <w:p w:rsidR="0023347A" w:rsidRPr="0023347A" w:rsidRDefault="0023347A" w:rsidP="0023347A">
      <w:pPr>
        <w:pStyle w:val="Szvegtrzs"/>
        <w:rPr>
          <w:lang w:eastAsia="zh-CN"/>
        </w:rPr>
      </w:pPr>
    </w:p>
    <w:p w:rsidR="000B4B90" w:rsidRPr="0023347A" w:rsidRDefault="000B4B90" w:rsidP="0023347A">
      <w:pPr>
        <w:pStyle w:val="Cmsor"/>
        <w:jc w:val="both"/>
        <w:rPr>
          <w:b w:val="0"/>
          <w:caps w:val="0"/>
          <w:kern w:val="24"/>
        </w:rPr>
      </w:pPr>
      <w:r w:rsidRPr="0023347A">
        <w:rPr>
          <w:b w:val="0"/>
          <w:caps w:val="0"/>
          <w:kern w:val="24"/>
          <w:szCs w:val="24"/>
        </w:rPr>
        <w:t xml:space="preserve">Tiszavasvári Város Önkormányzata Képviselő-testülete 25/2010. (XI.3.) rendeletével alkotta meg a vásárokról és piacokról szóló rendeletét, melyet azóta kétszer módosított. </w:t>
      </w:r>
    </w:p>
    <w:p w:rsidR="000B4B90" w:rsidRDefault="000B4B90" w:rsidP="000B4B90">
      <w:pPr>
        <w:tabs>
          <w:tab w:val="left" w:pos="2520"/>
        </w:tabs>
        <w:jc w:val="both"/>
        <w:rPr>
          <w:b/>
          <w:sz w:val="24"/>
          <w:szCs w:val="24"/>
        </w:rPr>
      </w:pPr>
    </w:p>
    <w:p w:rsidR="000B4B90" w:rsidRDefault="000B4B90" w:rsidP="000B4B90">
      <w:pPr>
        <w:tabs>
          <w:tab w:val="left" w:pos="2520"/>
        </w:tabs>
        <w:jc w:val="both"/>
      </w:pPr>
      <w:r>
        <w:rPr>
          <w:b/>
          <w:sz w:val="24"/>
          <w:szCs w:val="24"/>
        </w:rPr>
        <w:t>A rendelet módosítás indokai az alábbiak</w:t>
      </w:r>
      <w:r>
        <w:rPr>
          <w:sz w:val="24"/>
          <w:szCs w:val="24"/>
        </w:rPr>
        <w:t>:</w:t>
      </w:r>
    </w:p>
    <w:p w:rsidR="000B4B90" w:rsidRDefault="000B4B90" w:rsidP="000B4B90">
      <w:pPr>
        <w:pStyle w:val="Cmsor"/>
        <w:jc w:val="left"/>
        <w:rPr>
          <w:szCs w:val="24"/>
        </w:rPr>
      </w:pPr>
    </w:p>
    <w:p w:rsidR="001C25F7" w:rsidRPr="001C25F7" w:rsidRDefault="001C25F7" w:rsidP="001C25F7">
      <w:pPr>
        <w:pStyle w:val="Listaszerbekezds"/>
        <w:numPr>
          <w:ilvl w:val="0"/>
          <w:numId w:val="4"/>
        </w:numPr>
        <w:jc w:val="both"/>
        <w:rPr>
          <w:b/>
          <w:i/>
          <w:sz w:val="24"/>
          <w:szCs w:val="24"/>
        </w:rPr>
      </w:pPr>
      <w:r w:rsidRPr="001C25F7">
        <w:rPr>
          <w:b/>
          <w:i/>
          <w:sz w:val="24"/>
          <w:szCs w:val="24"/>
        </w:rPr>
        <w:t xml:space="preserve">A piac üzemeltetője változtatni kíván a piaci helyhasználati díjtételein, mely a rendelet mellékletét képezi, ennek fő indoka, hogy 5 éve nem volt emelés, és azóta a működtetés kiadásai is megnőttek. </w:t>
      </w:r>
    </w:p>
    <w:p w:rsidR="001C25F7" w:rsidRDefault="001C25F7" w:rsidP="001C25F7">
      <w:pPr>
        <w:ind w:left="360"/>
        <w:jc w:val="both"/>
        <w:rPr>
          <w:b/>
          <w:i/>
          <w:sz w:val="24"/>
          <w:szCs w:val="24"/>
        </w:rPr>
      </w:pPr>
    </w:p>
    <w:p w:rsidR="0019383C" w:rsidRDefault="0019383C" w:rsidP="0019383C">
      <w:pPr>
        <w:pStyle w:val="Listaszerbekezds"/>
        <w:numPr>
          <w:ilvl w:val="0"/>
          <w:numId w:val="2"/>
        </w:num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 rendelet további módosítását az eddig kialakult szokás lekövetése indokolja, mely a következő:</w:t>
      </w:r>
    </w:p>
    <w:p w:rsidR="0019383C" w:rsidRPr="00C252C1" w:rsidRDefault="0019383C" w:rsidP="0019383C">
      <w:pPr>
        <w:jc w:val="both"/>
        <w:rPr>
          <w:b/>
          <w:i/>
          <w:sz w:val="24"/>
          <w:szCs w:val="24"/>
        </w:rPr>
      </w:pPr>
    </w:p>
    <w:p w:rsidR="0019383C" w:rsidRDefault="0019383C" w:rsidP="0019383C">
      <w:pPr>
        <w:numPr>
          <w:ilvl w:val="0"/>
          <w:numId w:val="1"/>
        </w:numPr>
        <w:jc w:val="both"/>
        <w:rPr>
          <w:sz w:val="24"/>
          <w:szCs w:val="24"/>
        </w:rPr>
      </w:pPr>
      <w:r w:rsidRPr="00C252C1">
        <w:rPr>
          <w:sz w:val="24"/>
          <w:szCs w:val="24"/>
        </w:rPr>
        <w:t>a 6.§ (5</w:t>
      </w:r>
      <w:r>
        <w:rPr>
          <w:sz w:val="24"/>
          <w:szCs w:val="24"/>
        </w:rPr>
        <w:t xml:space="preserve">) bekezdését a városi piac üzemeltetője javasolja kiegészíteni azzal, hogy a helyhasználatra szolgáló nyugtát vagy számlát a piacfelügyelő részére kell bemutatni. </w:t>
      </w:r>
    </w:p>
    <w:p w:rsidR="0019383C" w:rsidRDefault="0019383C" w:rsidP="0019383C">
      <w:pPr>
        <w:ind w:left="720"/>
        <w:jc w:val="both"/>
        <w:rPr>
          <w:sz w:val="24"/>
          <w:szCs w:val="24"/>
        </w:rPr>
      </w:pPr>
    </w:p>
    <w:p w:rsidR="000B4B90" w:rsidRPr="000B4B90" w:rsidRDefault="000B4B90" w:rsidP="000B4B90">
      <w:pPr>
        <w:pStyle w:val="Szvegtrzs"/>
        <w:rPr>
          <w:lang w:eastAsia="zh-CN"/>
        </w:rPr>
      </w:pPr>
    </w:p>
    <w:p w:rsidR="000B4B90" w:rsidRDefault="000B4B90" w:rsidP="000B4B90">
      <w:pPr>
        <w:jc w:val="both"/>
        <w:rPr>
          <w:sz w:val="24"/>
          <w:szCs w:val="24"/>
        </w:rPr>
      </w:pPr>
      <w:r>
        <w:rPr>
          <w:sz w:val="24"/>
          <w:szCs w:val="24"/>
        </w:rPr>
        <w:t>Az átláthatóság és egyszerűbb nyomon követés miatt nem a rendelet módosítása, hanem új egységes szerkezetű rendelet megalkotása született meg.</w:t>
      </w:r>
    </w:p>
    <w:p w:rsidR="0023347A" w:rsidRDefault="0023347A" w:rsidP="000B4B90">
      <w:pPr>
        <w:jc w:val="both"/>
        <w:rPr>
          <w:sz w:val="24"/>
          <w:szCs w:val="24"/>
        </w:rPr>
      </w:pPr>
    </w:p>
    <w:p w:rsidR="0019383C" w:rsidRPr="00EB5C4F" w:rsidRDefault="0019383C" w:rsidP="0019383C">
      <w:pPr>
        <w:jc w:val="both"/>
        <w:rPr>
          <w:sz w:val="24"/>
          <w:szCs w:val="24"/>
        </w:rPr>
      </w:pPr>
      <w:r w:rsidRPr="00EB5C4F">
        <w:rPr>
          <w:b/>
          <w:sz w:val="24"/>
          <w:szCs w:val="24"/>
        </w:rPr>
        <w:t xml:space="preserve">A rendelet kihirdetése és hatályba lépése közötti időtartamra vonatkozó szabályozás: </w:t>
      </w:r>
      <w:r w:rsidRPr="00EB5C4F">
        <w:rPr>
          <w:sz w:val="24"/>
          <w:szCs w:val="24"/>
        </w:rPr>
        <w:t xml:space="preserve">2012. január 1. napján hatályba lépett </w:t>
      </w:r>
      <w:r w:rsidRPr="00EB5C4F">
        <w:rPr>
          <w:b/>
          <w:sz w:val="24"/>
          <w:szCs w:val="24"/>
        </w:rPr>
        <w:t>a Magyarország Gazdasági stabilitásáról szóló 2011. évi CXCIV. törvény, melynek 32. §</w:t>
      </w:r>
      <w:proofErr w:type="spellStart"/>
      <w:r w:rsidRPr="00EB5C4F">
        <w:rPr>
          <w:b/>
          <w:sz w:val="24"/>
          <w:szCs w:val="24"/>
        </w:rPr>
        <w:t>-ában</w:t>
      </w:r>
      <w:proofErr w:type="spellEnd"/>
      <w:r w:rsidRPr="00EB5C4F">
        <w:rPr>
          <w:sz w:val="24"/>
          <w:szCs w:val="24"/>
        </w:rPr>
        <w:t xml:space="preserve"> foglaltak értelmében a fizetési kötelezettséget megállapító, fizetésre kötelezettek körét bővítő, a fizetési kötelezettség terhét növelő, a kedvezményt, mentességet megszüntető vagy korlátozó jogszabály </w:t>
      </w:r>
      <w:r w:rsidRPr="00EB5C4F">
        <w:rPr>
          <w:b/>
          <w:sz w:val="24"/>
          <w:szCs w:val="24"/>
        </w:rPr>
        <w:t>kihirdetése és hatálybalépése között legalább 30 napnak kell eltelnie.</w:t>
      </w:r>
      <w:r w:rsidRPr="00EB5C4F">
        <w:rPr>
          <w:sz w:val="24"/>
          <w:szCs w:val="24"/>
        </w:rPr>
        <w:t xml:space="preserve"> Ezt a rendelkezést az önkormányzati rendeletekre is kell alkalmazni.</w:t>
      </w:r>
    </w:p>
    <w:p w:rsidR="0019383C" w:rsidRPr="00072DCD" w:rsidRDefault="0019383C" w:rsidP="0019383C">
      <w:pPr>
        <w:jc w:val="both"/>
        <w:rPr>
          <w:b/>
          <w:sz w:val="24"/>
          <w:szCs w:val="24"/>
        </w:rPr>
      </w:pPr>
      <w:r w:rsidRPr="00EB5C4F">
        <w:rPr>
          <w:sz w:val="24"/>
          <w:szCs w:val="24"/>
        </w:rPr>
        <w:t>Fentiekre tekintettel a rendelet</w:t>
      </w:r>
      <w:r>
        <w:rPr>
          <w:sz w:val="24"/>
          <w:szCs w:val="24"/>
        </w:rPr>
        <w:t xml:space="preserve"> hatálybalépésének időpontja</w:t>
      </w:r>
      <w:bookmarkStart w:id="0" w:name="_GoBack"/>
      <w:bookmarkEnd w:id="0"/>
      <w:r w:rsidRPr="00EB5C4F">
        <w:rPr>
          <w:color w:val="FF0000"/>
          <w:sz w:val="24"/>
          <w:szCs w:val="24"/>
        </w:rPr>
        <w:t xml:space="preserve"> </w:t>
      </w:r>
      <w:r w:rsidRPr="0019383C">
        <w:rPr>
          <w:b/>
          <w:sz w:val="24"/>
          <w:szCs w:val="24"/>
        </w:rPr>
        <w:t>2019. július 1.</w:t>
      </w:r>
      <w:r w:rsidRPr="0019383C">
        <w:rPr>
          <w:sz w:val="24"/>
          <w:szCs w:val="24"/>
        </w:rPr>
        <w:t xml:space="preserve"> napja.</w:t>
      </w:r>
    </w:p>
    <w:p w:rsidR="000B4B90" w:rsidRDefault="000B4B90" w:rsidP="000B4B90">
      <w:pPr>
        <w:jc w:val="both"/>
        <w:rPr>
          <w:sz w:val="24"/>
          <w:szCs w:val="24"/>
        </w:rPr>
      </w:pPr>
    </w:p>
    <w:p w:rsidR="000B4B90" w:rsidRDefault="000B4B90" w:rsidP="000B4B90">
      <w:pPr>
        <w:autoSpaceDE w:val="0"/>
        <w:jc w:val="center"/>
      </w:pPr>
      <w:r>
        <w:rPr>
          <w:b/>
          <w:sz w:val="24"/>
          <w:szCs w:val="24"/>
        </w:rPr>
        <w:t>2. Részletes indokolás</w:t>
      </w:r>
    </w:p>
    <w:p w:rsidR="000B4B90" w:rsidRDefault="000B4B90" w:rsidP="000B4B90">
      <w:pPr>
        <w:jc w:val="center"/>
        <w:rPr>
          <w:b/>
          <w:sz w:val="24"/>
          <w:szCs w:val="24"/>
        </w:rPr>
      </w:pPr>
    </w:p>
    <w:p w:rsidR="000B4B90" w:rsidRDefault="000B4B90" w:rsidP="000B4B90">
      <w:pPr>
        <w:jc w:val="center"/>
      </w:pPr>
      <w:r>
        <w:rPr>
          <w:b/>
          <w:sz w:val="24"/>
          <w:szCs w:val="24"/>
        </w:rPr>
        <w:t>1.-3.§</w:t>
      </w:r>
    </w:p>
    <w:p w:rsidR="000B4B90" w:rsidRDefault="000B4B90" w:rsidP="000B4B90">
      <w:pPr>
        <w:rPr>
          <w:b/>
          <w:sz w:val="24"/>
          <w:szCs w:val="24"/>
        </w:rPr>
      </w:pPr>
    </w:p>
    <w:p w:rsidR="000B4B90" w:rsidRPr="0023347A" w:rsidRDefault="000B4B90" w:rsidP="000B4B90">
      <w:r>
        <w:rPr>
          <w:sz w:val="24"/>
          <w:szCs w:val="24"/>
        </w:rPr>
        <w:t>Ezen §</w:t>
      </w:r>
      <w:proofErr w:type="spellStart"/>
      <w:r>
        <w:rPr>
          <w:sz w:val="24"/>
          <w:szCs w:val="24"/>
        </w:rPr>
        <w:t>-okban</w:t>
      </w:r>
      <w:proofErr w:type="spellEnd"/>
      <w:r>
        <w:rPr>
          <w:sz w:val="24"/>
          <w:szCs w:val="24"/>
        </w:rPr>
        <w:t xml:space="preserve"> a rendelet hatálya, a piac helye és nyitva tartása került rögzítésre.</w:t>
      </w:r>
    </w:p>
    <w:p w:rsidR="000B4B90" w:rsidRDefault="000B4B90" w:rsidP="000B4B90">
      <w:pPr>
        <w:jc w:val="center"/>
      </w:pPr>
      <w:r>
        <w:rPr>
          <w:b/>
          <w:sz w:val="24"/>
          <w:szCs w:val="24"/>
        </w:rPr>
        <w:t>4-7.§</w:t>
      </w:r>
    </w:p>
    <w:p w:rsidR="000B4B90" w:rsidRDefault="000B4B90" w:rsidP="000B4B90">
      <w:pPr>
        <w:rPr>
          <w:b/>
          <w:sz w:val="24"/>
          <w:szCs w:val="24"/>
        </w:rPr>
      </w:pPr>
    </w:p>
    <w:p w:rsidR="000B4B90" w:rsidRPr="0023347A" w:rsidRDefault="000B4B90" w:rsidP="000B4B90">
      <w:pPr>
        <w:jc w:val="both"/>
      </w:pPr>
      <w:r>
        <w:rPr>
          <w:sz w:val="24"/>
          <w:szCs w:val="24"/>
        </w:rPr>
        <w:t>A piac használatárét fizetendő díjak összege, azok megfizetésének módja került meghatározásra.</w:t>
      </w:r>
    </w:p>
    <w:p w:rsidR="000B4B90" w:rsidRDefault="000B4B90" w:rsidP="000B4B90">
      <w:pPr>
        <w:jc w:val="center"/>
      </w:pPr>
      <w:r>
        <w:rPr>
          <w:b/>
          <w:sz w:val="24"/>
          <w:szCs w:val="24"/>
        </w:rPr>
        <w:t>8.§</w:t>
      </w:r>
      <w:proofErr w:type="spellStart"/>
      <w:r>
        <w:rPr>
          <w:b/>
          <w:sz w:val="24"/>
          <w:szCs w:val="24"/>
        </w:rPr>
        <w:t>-hoz</w:t>
      </w:r>
      <w:proofErr w:type="spellEnd"/>
    </w:p>
    <w:p w:rsidR="000B4B90" w:rsidRDefault="000B4B90" w:rsidP="000B4B90">
      <w:pPr>
        <w:jc w:val="center"/>
        <w:rPr>
          <w:b/>
          <w:sz w:val="24"/>
          <w:szCs w:val="24"/>
        </w:rPr>
      </w:pPr>
    </w:p>
    <w:p w:rsidR="000B4B90" w:rsidRDefault="000B4B90" w:rsidP="000B4B90">
      <w:pPr>
        <w:jc w:val="both"/>
      </w:pPr>
      <w:r>
        <w:rPr>
          <w:sz w:val="24"/>
          <w:szCs w:val="24"/>
        </w:rPr>
        <w:t>Hatályba léptető és hatályon kívül helyezésre vonatkozó rendelkezést tartalmaz.</w:t>
      </w:r>
    </w:p>
    <w:p w:rsidR="000B4B90" w:rsidRDefault="000B4B90" w:rsidP="000B4B90"/>
    <w:p w:rsidR="00DA403D" w:rsidRDefault="00DA403D"/>
    <w:sectPr w:rsidR="00DA403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231" w:rsidRDefault="00B23231" w:rsidP="00072DCD">
      <w:r>
        <w:separator/>
      </w:r>
    </w:p>
  </w:endnote>
  <w:endnote w:type="continuationSeparator" w:id="0">
    <w:p w:rsidR="00B23231" w:rsidRDefault="00B23231" w:rsidP="00072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2772713"/>
      <w:docPartObj>
        <w:docPartGallery w:val="Page Numbers (Bottom of Page)"/>
        <w:docPartUnique/>
      </w:docPartObj>
    </w:sdtPr>
    <w:sdtEndPr/>
    <w:sdtContent>
      <w:p w:rsidR="00072DCD" w:rsidRDefault="00072DC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383C">
          <w:rPr>
            <w:noProof/>
          </w:rPr>
          <w:t>9</w:t>
        </w:r>
        <w:r>
          <w:fldChar w:fldCharType="end"/>
        </w:r>
      </w:p>
    </w:sdtContent>
  </w:sdt>
  <w:p w:rsidR="00072DCD" w:rsidRDefault="00072DC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231" w:rsidRDefault="00B23231" w:rsidP="00072DCD">
      <w:r>
        <w:separator/>
      </w:r>
    </w:p>
  </w:footnote>
  <w:footnote w:type="continuationSeparator" w:id="0">
    <w:p w:rsidR="00B23231" w:rsidRDefault="00B23231" w:rsidP="00072D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1">
    <w:nsid w:val="10C3458B"/>
    <w:multiLevelType w:val="hybridMultilevel"/>
    <w:tmpl w:val="3DFEA3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370215"/>
    <w:multiLevelType w:val="hybridMultilevel"/>
    <w:tmpl w:val="FCE232E0"/>
    <w:lvl w:ilvl="0" w:tplc="CA1C214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0E808D2"/>
    <w:multiLevelType w:val="hybridMultilevel"/>
    <w:tmpl w:val="8AEE4B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694011"/>
    <w:multiLevelType w:val="hybridMultilevel"/>
    <w:tmpl w:val="54B2906A"/>
    <w:lvl w:ilvl="0" w:tplc="8F1CA3B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135"/>
    <w:rsid w:val="00072DCD"/>
    <w:rsid w:val="000B4B90"/>
    <w:rsid w:val="000E2CA1"/>
    <w:rsid w:val="00117135"/>
    <w:rsid w:val="00182889"/>
    <w:rsid w:val="0019383C"/>
    <w:rsid w:val="001B6F38"/>
    <w:rsid w:val="001C25F7"/>
    <w:rsid w:val="0023347A"/>
    <w:rsid w:val="00242752"/>
    <w:rsid w:val="002655DE"/>
    <w:rsid w:val="0039521E"/>
    <w:rsid w:val="00492E85"/>
    <w:rsid w:val="00960E95"/>
    <w:rsid w:val="00B23231"/>
    <w:rsid w:val="00B35CC3"/>
    <w:rsid w:val="00BA4151"/>
    <w:rsid w:val="00BE4793"/>
    <w:rsid w:val="00C252C1"/>
    <w:rsid w:val="00C7192A"/>
    <w:rsid w:val="00CD438A"/>
    <w:rsid w:val="00DA403D"/>
    <w:rsid w:val="00E77A14"/>
    <w:rsid w:val="00F21790"/>
    <w:rsid w:val="00FD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171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">
    <w:name w:val="Char Char Char Char"/>
    <w:basedOn w:val="Norml"/>
    <w:rsid w:val="00117135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customStyle="1" w:styleId="Listaszerbekezds1">
    <w:name w:val="Listaszerű bekezdés1"/>
    <w:basedOn w:val="Norml"/>
    <w:rsid w:val="0011713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C252C1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072DC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72DC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072DC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72DC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msor">
    <w:name w:val="Címsor"/>
    <w:basedOn w:val="Norml"/>
    <w:next w:val="Szvegtrzs"/>
    <w:rsid w:val="000B4B90"/>
    <w:pPr>
      <w:keepNext/>
      <w:widowControl w:val="0"/>
      <w:suppressAutoHyphens/>
      <w:jc w:val="center"/>
    </w:pPr>
    <w:rPr>
      <w:b/>
      <w:caps/>
      <w:kern w:val="1"/>
      <w:sz w:val="24"/>
      <w:lang w:eastAsia="zh-CN"/>
    </w:rPr>
  </w:style>
  <w:style w:type="paragraph" w:styleId="Szvegtrzs">
    <w:name w:val="Body Text"/>
    <w:basedOn w:val="Norml"/>
    <w:link w:val="SzvegtrzsChar"/>
    <w:uiPriority w:val="99"/>
    <w:semiHidden/>
    <w:unhideWhenUsed/>
    <w:rsid w:val="000B4B9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0B4B9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rsid w:val="002334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77A1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77A14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171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">
    <w:name w:val="Char Char Char Char"/>
    <w:basedOn w:val="Norml"/>
    <w:rsid w:val="00117135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customStyle="1" w:styleId="Listaszerbekezds1">
    <w:name w:val="Listaszerű bekezdés1"/>
    <w:basedOn w:val="Norml"/>
    <w:rsid w:val="0011713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C252C1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072DC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72DC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072DC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72DC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msor">
    <w:name w:val="Címsor"/>
    <w:basedOn w:val="Norml"/>
    <w:next w:val="Szvegtrzs"/>
    <w:rsid w:val="000B4B90"/>
    <w:pPr>
      <w:keepNext/>
      <w:widowControl w:val="0"/>
      <w:suppressAutoHyphens/>
      <w:jc w:val="center"/>
    </w:pPr>
    <w:rPr>
      <w:b/>
      <w:caps/>
      <w:kern w:val="1"/>
      <w:sz w:val="24"/>
      <w:lang w:eastAsia="zh-CN"/>
    </w:rPr>
  </w:style>
  <w:style w:type="paragraph" w:styleId="Szvegtrzs">
    <w:name w:val="Body Text"/>
    <w:basedOn w:val="Norml"/>
    <w:link w:val="SzvegtrzsChar"/>
    <w:uiPriority w:val="99"/>
    <w:semiHidden/>
    <w:unhideWhenUsed/>
    <w:rsid w:val="000B4B9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0B4B9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rsid w:val="002334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77A1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77A14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9</Pages>
  <Words>1871</Words>
  <Characters>12916</Characters>
  <Application>Microsoft Office Word</Application>
  <DocSecurity>0</DocSecurity>
  <Lines>107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14</cp:revision>
  <cp:lastPrinted>2019-05-17T07:31:00Z</cp:lastPrinted>
  <dcterms:created xsi:type="dcterms:W3CDTF">2019-05-16T12:39:00Z</dcterms:created>
  <dcterms:modified xsi:type="dcterms:W3CDTF">2019-05-23T09:24:00Z</dcterms:modified>
</cp:coreProperties>
</file>