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0E2" w:rsidRPr="00F070E2" w:rsidRDefault="00F070E2" w:rsidP="00F070E2">
      <w:pPr>
        <w:jc w:val="center"/>
        <w:rPr>
          <w:b/>
          <w:spacing w:val="20"/>
          <w:sz w:val="28"/>
          <w:szCs w:val="28"/>
          <w:u w:val="single"/>
        </w:rPr>
      </w:pPr>
      <w:r w:rsidRPr="00F070E2">
        <w:rPr>
          <w:b/>
          <w:noProof/>
          <w:spacing w:val="20"/>
          <w:sz w:val="28"/>
          <w:szCs w:val="28"/>
          <w:u w:val="single"/>
        </w:rPr>
        <w:t>ELŐTERJESZTÉS</w:t>
      </w:r>
    </w:p>
    <w:p w:rsidR="00F070E2" w:rsidRPr="00F070E2" w:rsidRDefault="00F070E2" w:rsidP="00F070E2">
      <w:pPr>
        <w:jc w:val="center"/>
      </w:pPr>
    </w:p>
    <w:p w:rsidR="00F070E2" w:rsidRPr="00F070E2" w:rsidRDefault="00F070E2" w:rsidP="00F070E2">
      <w:pPr>
        <w:jc w:val="center"/>
        <w:rPr>
          <w:b/>
        </w:rPr>
      </w:pPr>
      <w:r w:rsidRPr="00F070E2">
        <w:rPr>
          <w:b/>
        </w:rPr>
        <w:t xml:space="preserve">Tiszavasvári Város Önkormányzata </w:t>
      </w:r>
    </w:p>
    <w:p w:rsidR="00F070E2" w:rsidRPr="00F070E2" w:rsidRDefault="00F070E2" w:rsidP="00F070E2">
      <w:pPr>
        <w:jc w:val="center"/>
        <w:rPr>
          <w:b/>
        </w:rPr>
      </w:pPr>
      <w:r w:rsidRPr="00F070E2">
        <w:rPr>
          <w:b/>
        </w:rPr>
        <w:t>Képviselő-testületeinek</w:t>
      </w:r>
    </w:p>
    <w:p w:rsidR="00F070E2" w:rsidRPr="00F070E2" w:rsidRDefault="007C2E44" w:rsidP="00F070E2">
      <w:pPr>
        <w:jc w:val="center"/>
        <w:rPr>
          <w:b/>
        </w:rPr>
      </w:pPr>
      <w:r>
        <w:rPr>
          <w:b/>
        </w:rPr>
        <w:t>2018. november 22.</w:t>
      </w:r>
      <w:r w:rsidR="00F070E2" w:rsidRPr="00F070E2">
        <w:rPr>
          <w:b/>
          <w:color w:val="000000"/>
        </w:rPr>
        <w:t>-én</w:t>
      </w:r>
      <w:r w:rsidR="00F070E2" w:rsidRPr="00F070E2">
        <w:rPr>
          <w:b/>
        </w:rPr>
        <w:t xml:space="preserve"> tartandó testületi ülésére     </w:t>
      </w:r>
    </w:p>
    <w:p w:rsidR="00F070E2" w:rsidRPr="00F070E2" w:rsidRDefault="00F070E2" w:rsidP="00F070E2"/>
    <w:p w:rsidR="00F070E2" w:rsidRPr="00F070E2" w:rsidRDefault="00F070E2" w:rsidP="00F070E2"/>
    <w:p w:rsidR="00F070E2" w:rsidRPr="00F070E2" w:rsidRDefault="00F070E2" w:rsidP="00F070E2">
      <w:pPr>
        <w:ind w:left="2832" w:hanging="2832"/>
        <w:jc w:val="both"/>
        <w:rPr>
          <w:u w:val="single"/>
        </w:rPr>
      </w:pPr>
      <w:r w:rsidRPr="00F070E2">
        <w:rPr>
          <w:b/>
          <w:bCs/>
          <w:u w:val="single"/>
        </w:rPr>
        <w:t>Az előterjesztés tárgya</w:t>
      </w:r>
      <w:r w:rsidRPr="00F070E2">
        <w:rPr>
          <w:u w:val="single"/>
        </w:rPr>
        <w:t>:</w:t>
      </w:r>
      <w:r w:rsidRPr="00F070E2">
        <w:tab/>
      </w:r>
      <w:r w:rsidR="008C6B82">
        <w:rPr>
          <w:b/>
          <w:bCs/>
        </w:rPr>
        <w:t>„</w:t>
      </w:r>
      <w:proofErr w:type="spellStart"/>
      <w:r w:rsidR="008C6B82">
        <w:rPr>
          <w:b/>
          <w:bCs/>
        </w:rPr>
        <w:t>Görland</w:t>
      </w:r>
      <w:proofErr w:type="spellEnd"/>
      <w:r w:rsidR="008C6B82">
        <w:rPr>
          <w:b/>
          <w:bCs/>
        </w:rPr>
        <w:t>” Extrém S</w:t>
      </w:r>
      <w:r w:rsidR="008C7443">
        <w:rPr>
          <w:b/>
          <w:bCs/>
        </w:rPr>
        <w:t xml:space="preserve">portpálya </w:t>
      </w:r>
      <w:r w:rsidR="00F74641">
        <w:rPr>
          <w:b/>
          <w:bCs/>
        </w:rPr>
        <w:t xml:space="preserve">felszámolásának </w:t>
      </w:r>
      <w:proofErr w:type="gramStart"/>
      <w:r w:rsidR="00F74641">
        <w:rPr>
          <w:b/>
          <w:bCs/>
        </w:rPr>
        <w:t>utólagos         jóváhagyásáról</w:t>
      </w:r>
      <w:proofErr w:type="gramEnd"/>
    </w:p>
    <w:p w:rsidR="008C7443" w:rsidRDefault="008C7443" w:rsidP="00F070E2">
      <w:pPr>
        <w:jc w:val="both"/>
        <w:rPr>
          <w:b/>
          <w:bCs/>
          <w:u w:val="single"/>
        </w:rPr>
      </w:pPr>
    </w:p>
    <w:p w:rsidR="00F070E2" w:rsidRPr="0054417F" w:rsidRDefault="00F070E2" w:rsidP="00F070E2">
      <w:pPr>
        <w:jc w:val="both"/>
        <w:rPr>
          <w:bCs/>
          <w:szCs w:val="24"/>
        </w:rPr>
      </w:pPr>
      <w:r w:rsidRPr="00F070E2">
        <w:rPr>
          <w:b/>
          <w:bCs/>
          <w:u w:val="single"/>
        </w:rPr>
        <w:t>Melléklet</w:t>
      </w:r>
      <w:proofErr w:type="gramStart"/>
      <w:r w:rsidRPr="00F070E2">
        <w:rPr>
          <w:b/>
          <w:bCs/>
          <w:u w:val="single"/>
        </w:rPr>
        <w:t>:</w:t>
      </w:r>
      <w:r w:rsidRPr="00F070E2">
        <w:rPr>
          <w:b/>
          <w:bCs/>
        </w:rPr>
        <w:tab/>
      </w:r>
      <w:r w:rsidRPr="00F070E2">
        <w:rPr>
          <w:b/>
          <w:bCs/>
        </w:rPr>
        <w:tab/>
      </w:r>
      <w:r w:rsidRPr="00F070E2">
        <w:rPr>
          <w:b/>
          <w:bCs/>
        </w:rPr>
        <w:tab/>
      </w:r>
      <w:r w:rsidR="00F74641">
        <w:rPr>
          <w:b/>
          <w:bCs/>
        </w:rPr>
        <w:t xml:space="preserve">  </w:t>
      </w:r>
      <w:r w:rsidR="008224DD">
        <w:rPr>
          <w:bCs/>
        </w:rPr>
        <w:t>-</w:t>
      </w:r>
      <w:proofErr w:type="gramEnd"/>
      <w:r w:rsidR="008224DD">
        <w:rPr>
          <w:bCs/>
        </w:rPr>
        <w:t>--</w:t>
      </w:r>
    </w:p>
    <w:p w:rsidR="00F070E2" w:rsidRPr="00F070E2" w:rsidRDefault="00F070E2" w:rsidP="00F070E2">
      <w:pPr>
        <w:jc w:val="both"/>
        <w:rPr>
          <w:szCs w:val="24"/>
        </w:rPr>
      </w:pPr>
      <w:r w:rsidRPr="00F070E2">
        <w:rPr>
          <w:szCs w:val="24"/>
        </w:rPr>
        <w:t xml:space="preserve">                                               </w:t>
      </w:r>
    </w:p>
    <w:p w:rsidR="00F070E2" w:rsidRPr="00F070E2" w:rsidRDefault="00F070E2" w:rsidP="00F070E2">
      <w:r w:rsidRPr="00F070E2">
        <w:rPr>
          <w:b/>
          <w:bCs/>
          <w:u w:val="single"/>
        </w:rPr>
        <w:t>A napirend előterjesztője</w:t>
      </w:r>
      <w:proofErr w:type="gramStart"/>
      <w:r w:rsidRPr="00F070E2">
        <w:rPr>
          <w:u w:val="single"/>
        </w:rPr>
        <w:t>:</w:t>
      </w:r>
      <w:r w:rsidR="00F74641">
        <w:t xml:space="preserve">     </w:t>
      </w:r>
      <w:r w:rsidRPr="00F070E2">
        <w:t>Szőke</w:t>
      </w:r>
      <w:proofErr w:type="gramEnd"/>
      <w:r w:rsidRPr="00F070E2">
        <w:t xml:space="preserve"> Zoltán polgármester </w:t>
      </w:r>
    </w:p>
    <w:p w:rsidR="00F070E2" w:rsidRPr="00F070E2" w:rsidRDefault="00F070E2" w:rsidP="00F070E2"/>
    <w:p w:rsidR="00F070E2" w:rsidRPr="00F070E2" w:rsidRDefault="00F070E2" w:rsidP="00F070E2">
      <w:r w:rsidRPr="00F070E2">
        <w:rPr>
          <w:b/>
          <w:bCs/>
          <w:u w:val="single"/>
        </w:rPr>
        <w:t>Az előterjesztést készítette</w:t>
      </w:r>
      <w:proofErr w:type="gramStart"/>
      <w:r w:rsidRPr="00F070E2">
        <w:rPr>
          <w:u w:val="single"/>
        </w:rPr>
        <w:t>:</w:t>
      </w:r>
      <w:r w:rsidRPr="00F070E2">
        <w:t xml:space="preserve">   Juhász</w:t>
      </w:r>
      <w:proofErr w:type="gramEnd"/>
      <w:r w:rsidRPr="00F070E2">
        <w:t xml:space="preserve"> Mariann köztisztviselő</w:t>
      </w:r>
    </w:p>
    <w:p w:rsidR="00F070E2" w:rsidRPr="00F070E2" w:rsidRDefault="00F070E2" w:rsidP="00F070E2"/>
    <w:p w:rsidR="00F070E2" w:rsidRPr="00F070E2" w:rsidRDefault="00F070E2" w:rsidP="00F070E2">
      <w:pPr>
        <w:rPr>
          <w:u w:val="single"/>
        </w:rPr>
      </w:pPr>
      <w:r w:rsidRPr="00F070E2">
        <w:rPr>
          <w:b/>
          <w:bCs/>
          <w:u w:val="single"/>
        </w:rPr>
        <w:t>Az előterjesztés ügyiratszáma</w:t>
      </w:r>
      <w:proofErr w:type="gramStart"/>
      <w:r w:rsidR="00F74641">
        <w:t>:</w:t>
      </w:r>
      <w:r>
        <w:t>TPH</w:t>
      </w:r>
      <w:proofErr w:type="gramEnd"/>
      <w:r>
        <w:t>/</w:t>
      </w:r>
      <w:r w:rsidR="001639D2">
        <w:t>27162-1</w:t>
      </w:r>
      <w:r w:rsidR="008C7443">
        <w:t>/</w:t>
      </w:r>
      <w:r w:rsidRPr="00F070E2">
        <w:t>2018</w:t>
      </w:r>
    </w:p>
    <w:p w:rsidR="00F070E2" w:rsidRPr="00F070E2" w:rsidRDefault="00F070E2" w:rsidP="00F070E2">
      <w:pPr>
        <w:rPr>
          <w:u w:val="single"/>
        </w:rPr>
      </w:pPr>
    </w:p>
    <w:p w:rsidR="00F070E2" w:rsidRPr="00F070E2" w:rsidRDefault="00F070E2" w:rsidP="00F070E2">
      <w:pPr>
        <w:rPr>
          <w:u w:val="single"/>
        </w:rPr>
      </w:pPr>
      <w:r w:rsidRPr="00F070E2">
        <w:rPr>
          <w:u w:val="single"/>
        </w:rPr>
        <w:t>Az előterjesztést véleményező bizottságok a hatáskör megjelölésével:</w:t>
      </w:r>
    </w:p>
    <w:p w:rsidR="00F070E2" w:rsidRPr="00F070E2" w:rsidRDefault="00F070E2" w:rsidP="00F070E2">
      <w:pPr>
        <w:rPr>
          <w:u w:val="single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4"/>
        <w:gridCol w:w="4736"/>
      </w:tblGrid>
      <w:tr w:rsidR="00F070E2" w:rsidRPr="00F070E2" w:rsidTr="006B45F8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E2" w:rsidRPr="00F070E2" w:rsidRDefault="00F070E2" w:rsidP="00F070E2">
            <w:pPr>
              <w:jc w:val="center"/>
              <w:rPr>
                <w:b/>
                <w:bCs/>
                <w:szCs w:val="24"/>
              </w:rPr>
            </w:pPr>
            <w:r w:rsidRPr="00F070E2">
              <w:rPr>
                <w:b/>
                <w:bCs/>
                <w:szCs w:val="24"/>
              </w:rPr>
              <w:t>Bizottság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E2" w:rsidRPr="00F070E2" w:rsidRDefault="00F070E2" w:rsidP="00F070E2">
            <w:pPr>
              <w:jc w:val="center"/>
              <w:rPr>
                <w:b/>
                <w:bCs/>
                <w:szCs w:val="24"/>
              </w:rPr>
            </w:pPr>
            <w:r w:rsidRPr="00F070E2">
              <w:rPr>
                <w:b/>
                <w:bCs/>
                <w:szCs w:val="24"/>
              </w:rPr>
              <w:t>Hatáskör</w:t>
            </w:r>
          </w:p>
        </w:tc>
      </w:tr>
      <w:tr w:rsidR="00F070E2" w:rsidRPr="00F070E2" w:rsidTr="006B45F8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E2" w:rsidRPr="00F070E2" w:rsidRDefault="00F070E2" w:rsidP="00F070E2">
            <w:pPr>
              <w:jc w:val="both"/>
              <w:rPr>
                <w:color w:val="000000"/>
                <w:szCs w:val="24"/>
              </w:rPr>
            </w:pP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E2" w:rsidRPr="00F070E2" w:rsidRDefault="00F070E2" w:rsidP="00F070E2">
            <w:pPr>
              <w:jc w:val="both"/>
              <w:rPr>
                <w:color w:val="000000"/>
                <w:szCs w:val="24"/>
              </w:rPr>
            </w:pPr>
          </w:p>
        </w:tc>
      </w:tr>
      <w:tr w:rsidR="00F070E2" w:rsidRPr="00F070E2" w:rsidTr="006B45F8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E2" w:rsidRPr="00D660DE" w:rsidRDefault="00F070E2" w:rsidP="006B45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Szociális és Humán Bizottság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E2" w:rsidRPr="00D660DE" w:rsidRDefault="00F070E2" w:rsidP="008C7443">
            <w:pPr>
              <w:jc w:val="both"/>
              <w:rPr>
                <w:color w:val="000000"/>
              </w:rPr>
            </w:pPr>
            <w:r>
              <w:rPr>
                <w:szCs w:val="24"/>
              </w:rPr>
              <w:t>SZMSZ 5</w:t>
            </w:r>
            <w:proofErr w:type="gramStart"/>
            <w:r>
              <w:rPr>
                <w:szCs w:val="24"/>
              </w:rPr>
              <w:t>.sz.</w:t>
            </w:r>
            <w:proofErr w:type="gramEnd"/>
            <w:r>
              <w:rPr>
                <w:szCs w:val="24"/>
              </w:rPr>
              <w:t xml:space="preserve"> melléklet </w:t>
            </w:r>
            <w:r w:rsidR="006B45F8">
              <w:rPr>
                <w:szCs w:val="24"/>
              </w:rPr>
              <w:t>1.9</w:t>
            </w:r>
            <w:r w:rsidRPr="00D32E28">
              <w:rPr>
                <w:szCs w:val="24"/>
              </w:rPr>
              <w:t>.</w:t>
            </w:r>
          </w:p>
        </w:tc>
      </w:tr>
      <w:tr w:rsidR="00AF7C5D" w:rsidRPr="00F070E2" w:rsidTr="006B45F8">
        <w:tc>
          <w:tcPr>
            <w:tcW w:w="4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5D" w:rsidRPr="00D660DE" w:rsidRDefault="00AF7C5D" w:rsidP="006B45F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Pénzügyi és Ügyrendi Bizottság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C5D" w:rsidRPr="00D660DE" w:rsidRDefault="00AF7C5D" w:rsidP="00644B6D">
            <w:pPr>
              <w:jc w:val="both"/>
              <w:rPr>
                <w:color w:val="000000"/>
              </w:rPr>
            </w:pPr>
            <w:r>
              <w:rPr>
                <w:szCs w:val="24"/>
              </w:rPr>
              <w:t>SZMSZ 4</w:t>
            </w:r>
            <w:proofErr w:type="gramStart"/>
            <w:r>
              <w:rPr>
                <w:szCs w:val="24"/>
              </w:rPr>
              <w:t>.sz.</w:t>
            </w:r>
            <w:proofErr w:type="gramEnd"/>
            <w:r>
              <w:rPr>
                <w:szCs w:val="24"/>
              </w:rPr>
              <w:t xml:space="preserve"> melléklet 1.10</w:t>
            </w:r>
            <w:r w:rsidRPr="00D32E28">
              <w:rPr>
                <w:szCs w:val="24"/>
              </w:rPr>
              <w:t>.</w:t>
            </w:r>
          </w:p>
        </w:tc>
      </w:tr>
    </w:tbl>
    <w:p w:rsidR="00F070E2" w:rsidRPr="00F070E2" w:rsidRDefault="00F070E2" w:rsidP="00F070E2">
      <w:pPr>
        <w:rPr>
          <w:u w:val="single"/>
        </w:rPr>
      </w:pPr>
    </w:p>
    <w:p w:rsidR="00F070E2" w:rsidRPr="00F070E2" w:rsidRDefault="00F070E2" w:rsidP="00F070E2">
      <w:pPr>
        <w:rPr>
          <w:u w:val="single"/>
        </w:rPr>
      </w:pPr>
      <w:r w:rsidRPr="00F070E2">
        <w:rPr>
          <w:u w:val="single"/>
        </w:rPr>
        <w:t>Az ülésre meghívni javasolt szervek, személyek:</w:t>
      </w:r>
    </w:p>
    <w:p w:rsidR="00F070E2" w:rsidRPr="00F070E2" w:rsidRDefault="00F070E2" w:rsidP="00F070E2">
      <w:pPr>
        <w:jc w:val="center"/>
      </w:pPr>
    </w:p>
    <w:tbl>
      <w:tblPr>
        <w:tblW w:w="932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503"/>
        <w:gridCol w:w="4819"/>
      </w:tblGrid>
      <w:tr w:rsidR="00F070E2" w:rsidRPr="00F070E2" w:rsidTr="00F070E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E2" w:rsidRPr="00D660DE" w:rsidRDefault="00DC7451" w:rsidP="006B45F8">
            <w:pPr>
              <w:jc w:val="both"/>
            </w:pPr>
            <w:r>
              <w:t>Krasznainé dr. Csikós Magdolna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E2" w:rsidRPr="00D660DE" w:rsidRDefault="00DC7451" w:rsidP="006B45F8">
            <w:pPr>
              <w:jc w:val="both"/>
            </w:pPr>
            <w:r>
              <w:t>Tiszavasvári Városi Kincstár vezetője</w:t>
            </w:r>
          </w:p>
        </w:tc>
      </w:tr>
      <w:tr w:rsidR="00F070E2" w:rsidRPr="00F070E2" w:rsidTr="00F070E2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E2" w:rsidRPr="00D660DE" w:rsidRDefault="00F070E2" w:rsidP="006B45F8">
            <w:pPr>
              <w:jc w:val="both"/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0E2" w:rsidRPr="00D660DE" w:rsidRDefault="00F070E2" w:rsidP="006B45F8">
            <w:pPr>
              <w:jc w:val="both"/>
            </w:pPr>
          </w:p>
        </w:tc>
      </w:tr>
    </w:tbl>
    <w:p w:rsidR="00F070E2" w:rsidRPr="00F070E2" w:rsidRDefault="00F070E2" w:rsidP="00F070E2"/>
    <w:p w:rsidR="00F070E2" w:rsidRPr="00F070E2" w:rsidRDefault="00584D43" w:rsidP="00F070E2">
      <w:pPr>
        <w:rPr>
          <w:u w:val="single"/>
        </w:rPr>
      </w:pPr>
      <w:r>
        <w:rPr>
          <w:u w:val="single"/>
        </w:rPr>
        <w:t>Egyéb megjegyzés:</w:t>
      </w:r>
    </w:p>
    <w:p w:rsidR="00F070E2" w:rsidRPr="00F070E2" w:rsidRDefault="00F070E2" w:rsidP="00F070E2"/>
    <w:p w:rsidR="00F070E2" w:rsidRPr="00F070E2" w:rsidRDefault="00F070E2" w:rsidP="00F070E2"/>
    <w:p w:rsidR="00F070E2" w:rsidRPr="00F070E2" w:rsidRDefault="00F74641" w:rsidP="00F070E2">
      <w:r>
        <w:t>Tiszavasvári, 2018.</w:t>
      </w:r>
      <w:r w:rsidR="007C2E44">
        <w:t xml:space="preserve"> november 12.</w:t>
      </w:r>
    </w:p>
    <w:p w:rsidR="00F070E2" w:rsidRPr="00F070E2" w:rsidRDefault="00F070E2" w:rsidP="00F070E2"/>
    <w:p w:rsidR="00F070E2" w:rsidRPr="00F070E2" w:rsidRDefault="00F070E2" w:rsidP="00F070E2"/>
    <w:p w:rsidR="00F070E2" w:rsidRPr="00F070E2" w:rsidRDefault="00F070E2" w:rsidP="00F070E2"/>
    <w:p w:rsidR="00F070E2" w:rsidRPr="00F070E2" w:rsidRDefault="00F070E2" w:rsidP="00F070E2"/>
    <w:p w:rsidR="00F070E2" w:rsidRPr="00F070E2" w:rsidRDefault="00F070E2" w:rsidP="00F070E2">
      <w:pPr>
        <w:ind w:left="2832"/>
        <w:rPr>
          <w:b/>
        </w:rPr>
      </w:pPr>
      <w:r w:rsidRPr="00F070E2">
        <w:rPr>
          <w:b/>
        </w:rPr>
        <w:t xml:space="preserve">                                                    Juhász Mariann</w:t>
      </w:r>
    </w:p>
    <w:p w:rsidR="00F070E2" w:rsidRPr="00F070E2" w:rsidRDefault="00F070E2" w:rsidP="00F070E2">
      <w:pPr>
        <w:rPr>
          <w:b/>
        </w:rPr>
      </w:pPr>
      <w:r w:rsidRPr="00F070E2">
        <w:rPr>
          <w:b/>
        </w:rPr>
        <w:t xml:space="preserve">                                                                                                       </w:t>
      </w:r>
      <w:proofErr w:type="gramStart"/>
      <w:r w:rsidRPr="00F070E2">
        <w:rPr>
          <w:b/>
        </w:rPr>
        <w:t>témafelelős</w:t>
      </w:r>
      <w:proofErr w:type="gramEnd"/>
    </w:p>
    <w:p w:rsidR="00584D43" w:rsidRPr="00584D43" w:rsidRDefault="00F070E2" w:rsidP="003F7B6B">
      <w:pPr>
        <w:rPr>
          <w:b/>
          <w:bCs/>
          <w:noProof/>
          <w:spacing w:val="20"/>
          <w:sz w:val="40"/>
          <w:szCs w:val="40"/>
          <w:u w:val="single"/>
        </w:rPr>
      </w:pPr>
      <w:r w:rsidRPr="00F070E2">
        <w:rPr>
          <w:b/>
        </w:rPr>
        <w:br w:type="page"/>
      </w:r>
    </w:p>
    <w:p w:rsidR="00584D43" w:rsidRPr="00584D43" w:rsidRDefault="00584D43" w:rsidP="00584D43">
      <w:pPr>
        <w:jc w:val="center"/>
        <w:rPr>
          <w:b/>
          <w:smallCaps/>
          <w:sz w:val="40"/>
        </w:rPr>
      </w:pPr>
      <w:r w:rsidRPr="00584D43">
        <w:rPr>
          <w:b/>
          <w:smallCaps/>
          <w:sz w:val="40"/>
        </w:rPr>
        <w:lastRenderedPageBreak/>
        <w:t>Tiszavasvári Város Polgármesterétől</w:t>
      </w:r>
    </w:p>
    <w:p w:rsidR="00584D43" w:rsidRPr="00584D43" w:rsidRDefault="00584D43" w:rsidP="00584D43">
      <w:pPr>
        <w:jc w:val="center"/>
        <w:rPr>
          <w:b/>
          <w:sz w:val="20"/>
        </w:rPr>
      </w:pPr>
      <w:r w:rsidRPr="00584D43">
        <w:rPr>
          <w:b/>
          <w:sz w:val="20"/>
        </w:rPr>
        <w:t>4440 Tiszavasvári, Városháza tér 4. sz.</w:t>
      </w:r>
    </w:p>
    <w:p w:rsidR="00584D43" w:rsidRPr="00584D43" w:rsidRDefault="00584D43" w:rsidP="00584D43">
      <w:pPr>
        <w:pBdr>
          <w:bottom w:val="double" w:sz="6" w:space="1" w:color="auto"/>
        </w:pBdr>
        <w:jc w:val="center"/>
        <w:rPr>
          <w:b/>
          <w:sz w:val="20"/>
        </w:rPr>
      </w:pPr>
      <w:r w:rsidRPr="00584D43">
        <w:rPr>
          <w:b/>
          <w:sz w:val="20"/>
        </w:rPr>
        <w:t>Tel</w:t>
      </w:r>
      <w:proofErr w:type="gramStart"/>
      <w:r w:rsidRPr="00584D43">
        <w:rPr>
          <w:b/>
          <w:sz w:val="20"/>
        </w:rPr>
        <w:t>.:</w:t>
      </w:r>
      <w:proofErr w:type="gramEnd"/>
      <w:r w:rsidRPr="00584D43">
        <w:rPr>
          <w:b/>
          <w:sz w:val="20"/>
        </w:rPr>
        <w:t xml:space="preserve"> 42/520-500    Fax.: 42/275–000    E–mail</w:t>
      </w:r>
      <w:r w:rsidRPr="00584D43">
        <w:rPr>
          <w:b/>
          <w:color w:val="000000"/>
          <w:sz w:val="20"/>
        </w:rPr>
        <w:t xml:space="preserve">: </w:t>
      </w:r>
      <w:smartTag w:uri="urn:schemas-microsoft-com:office:smarttags" w:element="PersonName">
        <w:r w:rsidRPr="00584D43">
          <w:rPr>
            <w:b/>
            <w:color w:val="000000"/>
            <w:sz w:val="20"/>
          </w:rPr>
          <w:t>tvonkph@tiszavasvari.hu</w:t>
        </w:r>
      </w:smartTag>
    </w:p>
    <w:p w:rsidR="00584D43" w:rsidRPr="00584D43" w:rsidRDefault="00584D43" w:rsidP="00584D43">
      <w:r w:rsidRPr="00584D43">
        <w:rPr>
          <w:u w:val="single"/>
        </w:rPr>
        <w:t>Témafelelős</w:t>
      </w:r>
      <w:r w:rsidRPr="00584D43">
        <w:t>: Juhász Mariann</w:t>
      </w:r>
    </w:p>
    <w:p w:rsidR="00584D43" w:rsidRPr="00584D43" w:rsidRDefault="00584D43" w:rsidP="00584D43"/>
    <w:p w:rsidR="00584D43" w:rsidRPr="00584D43" w:rsidRDefault="00584D43" w:rsidP="00584D43">
      <w:pPr>
        <w:spacing w:line="360" w:lineRule="auto"/>
        <w:jc w:val="center"/>
        <w:rPr>
          <w:b/>
          <w:spacing w:val="26"/>
        </w:rPr>
      </w:pPr>
      <w:r w:rsidRPr="00584D43">
        <w:rPr>
          <w:b/>
          <w:spacing w:val="26"/>
        </w:rPr>
        <w:t>ELŐTERJESZTÉS</w:t>
      </w:r>
    </w:p>
    <w:p w:rsidR="00584D43" w:rsidRPr="00584D43" w:rsidRDefault="00584D43" w:rsidP="00584D43">
      <w:pPr>
        <w:spacing w:line="360" w:lineRule="auto"/>
        <w:jc w:val="center"/>
        <w:rPr>
          <w:b/>
        </w:rPr>
      </w:pPr>
      <w:r w:rsidRPr="00584D43">
        <w:rPr>
          <w:b/>
        </w:rPr>
        <w:t xml:space="preserve">- a Képviselő-testülethez – </w:t>
      </w:r>
    </w:p>
    <w:p w:rsidR="00584D43" w:rsidRDefault="008C7443" w:rsidP="00584D43">
      <w:pPr>
        <w:jc w:val="center"/>
        <w:rPr>
          <w:b/>
        </w:rPr>
      </w:pPr>
      <w:r>
        <w:rPr>
          <w:b/>
        </w:rPr>
        <w:t>„</w:t>
      </w:r>
      <w:proofErr w:type="spellStart"/>
      <w:r>
        <w:rPr>
          <w:b/>
        </w:rPr>
        <w:t>Görland</w:t>
      </w:r>
      <w:proofErr w:type="spellEnd"/>
      <w:r w:rsidR="00BE3640">
        <w:rPr>
          <w:b/>
        </w:rPr>
        <w:t xml:space="preserve">” Extrém Sportpálya </w:t>
      </w:r>
      <w:r w:rsidR="00F74641">
        <w:rPr>
          <w:b/>
        </w:rPr>
        <w:t>felszámolásának utólagos jóváhagyásáról</w:t>
      </w:r>
    </w:p>
    <w:p w:rsidR="008C7443" w:rsidRPr="00584D43" w:rsidRDefault="008C7443" w:rsidP="00584D43">
      <w:pPr>
        <w:jc w:val="center"/>
        <w:rPr>
          <w:b/>
          <w:szCs w:val="24"/>
        </w:rPr>
      </w:pPr>
    </w:p>
    <w:p w:rsidR="00584D43" w:rsidRPr="00584D43" w:rsidRDefault="00584D43" w:rsidP="00584D43">
      <w:pPr>
        <w:jc w:val="both"/>
        <w:rPr>
          <w:b/>
          <w:szCs w:val="24"/>
        </w:rPr>
      </w:pPr>
      <w:r w:rsidRPr="00584D43">
        <w:rPr>
          <w:b/>
          <w:szCs w:val="24"/>
        </w:rPr>
        <w:t>Tisztelt Képviselő-testület!</w:t>
      </w:r>
    </w:p>
    <w:p w:rsidR="00584D43" w:rsidRPr="00584D43" w:rsidRDefault="00584D43" w:rsidP="00584D43">
      <w:pPr>
        <w:jc w:val="both"/>
        <w:rPr>
          <w:b/>
          <w:szCs w:val="24"/>
        </w:rPr>
      </w:pPr>
    </w:p>
    <w:p w:rsidR="003D7B0B" w:rsidRDefault="00717E87" w:rsidP="003D7B0B">
      <w:pPr>
        <w:pStyle w:val="Nincstrkz"/>
        <w:jc w:val="both"/>
      </w:pPr>
      <w:r>
        <w:t>A „</w:t>
      </w:r>
      <w:proofErr w:type="spellStart"/>
      <w:r>
        <w:t>Görland</w:t>
      </w:r>
      <w:proofErr w:type="spellEnd"/>
      <w:r>
        <w:t>” Extrém Sportpálya a</w:t>
      </w:r>
      <w:r w:rsidR="00FA1D2F">
        <w:t xml:space="preserve"> Tiszavasvári Városi Sportcsarnok</w:t>
      </w:r>
      <w:r w:rsidR="00C75B40">
        <w:t xml:space="preserve">, Tiszavasvári Petőfi </w:t>
      </w:r>
      <w:proofErr w:type="gramStart"/>
      <w:r w:rsidR="00C75B40">
        <w:t>u.  1-3.</w:t>
      </w:r>
      <w:proofErr w:type="gramEnd"/>
      <w:r w:rsidR="00C75B40">
        <w:t xml:space="preserve"> </w:t>
      </w:r>
      <w:r w:rsidR="00547243">
        <w:t>szám alatti</w:t>
      </w:r>
      <w:r w:rsidR="00FA1D2F">
        <w:t xml:space="preserve"> területen épült meg a 2007. évben, a</w:t>
      </w:r>
      <w:r>
        <w:t xml:space="preserve"> Nemzeti Sporthivatal</w:t>
      </w:r>
      <w:r w:rsidR="009D6C9B">
        <w:t>, az önkormányzat</w:t>
      </w:r>
      <w:r>
        <w:t xml:space="preserve"> és helyi vállalkozók támogatásával </w:t>
      </w:r>
      <w:r w:rsidR="009D6C9B">
        <w:t xml:space="preserve">a Nemzeti Sporthivatal által kiírt, és a Városi Sportközpont által </w:t>
      </w:r>
      <w:r w:rsidR="008C6B82">
        <w:t>megpályázott</w:t>
      </w:r>
      <w:r w:rsidR="00BE57B4">
        <w:t xml:space="preserve"> nyertes</w:t>
      </w:r>
      <w:r>
        <w:t xml:space="preserve"> p</w:t>
      </w:r>
      <w:r w:rsidR="00A90845">
        <w:t xml:space="preserve">rojekt </w:t>
      </w:r>
      <w:r w:rsidR="009D6C9B">
        <w:t>keretében.</w:t>
      </w:r>
      <w:r w:rsidR="003D7B0B">
        <w:t xml:space="preserve"> </w:t>
      </w:r>
    </w:p>
    <w:p w:rsidR="00547243" w:rsidRDefault="00547243" w:rsidP="003D7B0B">
      <w:pPr>
        <w:pStyle w:val="Nincstrkz"/>
        <w:jc w:val="both"/>
      </w:pPr>
    </w:p>
    <w:p w:rsidR="00767D8E" w:rsidRDefault="00767D8E" w:rsidP="003D7B0B">
      <w:pPr>
        <w:pStyle w:val="Nincstrkz"/>
        <w:jc w:val="both"/>
      </w:pPr>
      <w:r>
        <w:t xml:space="preserve">A pályázat a szabadidősport létesítmények korszerűsítésének, felújításának, fejlesztésének és építésének támogatása céljából került kiírásra, melynek keretében a </w:t>
      </w:r>
      <w:r w:rsidR="003D7B0B">
        <w:t>pozitív elbírálásban részesült</w:t>
      </w:r>
      <w:r>
        <w:t xml:space="preserve"> projekt 2,5 millió forint pályázati forrásban részesült.</w:t>
      </w:r>
      <w:r w:rsidRPr="00767D8E">
        <w:t xml:space="preserve"> </w:t>
      </w:r>
    </w:p>
    <w:p w:rsidR="009B3923" w:rsidRDefault="009B3923" w:rsidP="003D7B0B">
      <w:pPr>
        <w:pStyle w:val="Nincstrkz"/>
        <w:jc w:val="both"/>
      </w:pPr>
    </w:p>
    <w:p w:rsidR="00BA0E34" w:rsidRDefault="00115DF2" w:rsidP="00115DF2">
      <w:pPr>
        <w:jc w:val="both"/>
      </w:pPr>
      <w:r>
        <w:rPr>
          <w:bCs/>
        </w:rPr>
        <w:t xml:space="preserve">Tiszavasvári Város Önkormányzata Képviselő Testülete a </w:t>
      </w:r>
      <w:r w:rsidRPr="00115DF2">
        <w:t>272/2008.(XII.18.) Kt. sz.</w:t>
      </w:r>
      <w:r>
        <w:t xml:space="preserve"> határozatával döntött a Városi Sportközpont </w:t>
      </w:r>
      <w:r w:rsidRPr="0086706C">
        <w:t>2009. január 30-i</w:t>
      </w:r>
      <w:r>
        <w:t xml:space="preserve"> jogutód nélküli megszüntetéséről</w:t>
      </w:r>
      <w:r w:rsidR="004D108A">
        <w:t xml:space="preserve">. </w:t>
      </w:r>
    </w:p>
    <w:p w:rsidR="00115DF2" w:rsidRPr="00115DF2" w:rsidRDefault="00C75B40" w:rsidP="00115DF2">
      <w:pPr>
        <w:jc w:val="both"/>
      </w:pPr>
      <w:r>
        <w:t xml:space="preserve">A költségvetési szerv megszüntetését követően Tiszavasvári Város Önkormányzata, a kizárólagos tulajdonát képező Tiszavasvári, Petőfi u. 1-3. sz. alatt lévő 2448/6 </w:t>
      </w:r>
      <w:proofErr w:type="spellStart"/>
      <w:r>
        <w:t>hrsz-ú</w:t>
      </w:r>
      <w:proofErr w:type="spellEnd"/>
      <w:r>
        <w:t xml:space="preserve">, 19420 m2 alapterületű </w:t>
      </w:r>
      <w:proofErr w:type="spellStart"/>
      <w:r>
        <w:t>felülépítményes</w:t>
      </w:r>
      <w:proofErr w:type="spellEnd"/>
      <w:r>
        <w:t xml:space="preserve"> ingatlant, mely a valóságban a Városi Sportcsarnok és annak egységeként a Salakpálya és a „</w:t>
      </w:r>
      <w:proofErr w:type="spellStart"/>
      <w:r>
        <w:t>Görland</w:t>
      </w:r>
      <w:proofErr w:type="spellEnd"/>
      <w:r>
        <w:t>” Extrém Sportpálya</w:t>
      </w:r>
      <w:r w:rsidR="00BA0E34">
        <w:t xml:space="preserve"> üzemeltetését szerződés keretében 2009. január 31. napjától a Tiszavasvári Sportegyesületre ruházta át.</w:t>
      </w:r>
    </w:p>
    <w:p w:rsidR="00115DF2" w:rsidRDefault="00115DF2" w:rsidP="0063651F">
      <w:pPr>
        <w:tabs>
          <w:tab w:val="left" w:leader="dot" w:pos="9072"/>
          <w:tab w:val="left" w:leader="dot" w:pos="16443"/>
        </w:tabs>
        <w:jc w:val="both"/>
        <w:rPr>
          <w:bCs/>
        </w:rPr>
      </w:pPr>
    </w:p>
    <w:p w:rsidR="00F74641" w:rsidRDefault="0063651F" w:rsidP="00767D8E">
      <w:pPr>
        <w:tabs>
          <w:tab w:val="left" w:leader="dot" w:pos="9072"/>
          <w:tab w:val="left" w:leader="dot" w:pos="16443"/>
        </w:tabs>
        <w:jc w:val="both"/>
        <w:rPr>
          <w:b/>
          <w:szCs w:val="24"/>
        </w:rPr>
      </w:pPr>
      <w:r w:rsidRPr="009B3923">
        <w:rPr>
          <w:bCs/>
        </w:rPr>
        <w:t>A</w:t>
      </w:r>
      <w:r>
        <w:rPr>
          <w:bCs/>
        </w:rPr>
        <w:t xml:space="preserve"> „</w:t>
      </w:r>
      <w:proofErr w:type="spellStart"/>
      <w:r>
        <w:rPr>
          <w:bCs/>
        </w:rPr>
        <w:t>Görland</w:t>
      </w:r>
      <w:proofErr w:type="spellEnd"/>
      <w:r>
        <w:rPr>
          <w:bCs/>
        </w:rPr>
        <w:t xml:space="preserve">” Extrém Sportpálya, mint </w:t>
      </w:r>
      <w:r w:rsidRPr="009B3923">
        <w:rPr>
          <w:bCs/>
        </w:rPr>
        <w:t>feladatellátást szolgáló önkormányzati vagyon</w:t>
      </w:r>
      <w:r>
        <w:rPr>
          <w:bCs/>
        </w:rPr>
        <w:t>, jelenleg a Városi Kincstár</w:t>
      </w:r>
      <w:r w:rsidRPr="009B3923">
        <w:rPr>
          <w:bCs/>
        </w:rPr>
        <w:t xml:space="preserve"> </w:t>
      </w:r>
      <w:r>
        <w:rPr>
          <w:bCs/>
        </w:rPr>
        <w:t xml:space="preserve">kezelésében áll, melyről </w:t>
      </w:r>
      <w:r w:rsidR="004D108A">
        <w:rPr>
          <w:bCs/>
        </w:rPr>
        <w:t>Tiszavasvári Város Önkormányzata Képviselő Testülete a</w:t>
      </w:r>
      <w:r w:rsidR="004D108A" w:rsidRPr="004D108A">
        <w:rPr>
          <w:bCs/>
        </w:rPr>
        <w:t xml:space="preserve"> 102/2011. (V. 2.) Kt. számú</w:t>
      </w:r>
      <w:r>
        <w:rPr>
          <w:bCs/>
        </w:rPr>
        <w:t xml:space="preserve"> határozatával döntött.</w:t>
      </w:r>
      <w:r>
        <w:rPr>
          <w:b/>
          <w:szCs w:val="24"/>
        </w:rPr>
        <w:t xml:space="preserve"> </w:t>
      </w:r>
    </w:p>
    <w:p w:rsidR="00F74641" w:rsidRDefault="00F74641" w:rsidP="00767D8E">
      <w:pPr>
        <w:tabs>
          <w:tab w:val="left" w:leader="dot" w:pos="9072"/>
          <w:tab w:val="left" w:leader="dot" w:pos="16443"/>
        </w:tabs>
        <w:jc w:val="both"/>
        <w:rPr>
          <w:b/>
          <w:szCs w:val="24"/>
        </w:rPr>
      </w:pPr>
    </w:p>
    <w:p w:rsidR="00767D8E" w:rsidRPr="0063651F" w:rsidRDefault="0063651F" w:rsidP="00767D8E">
      <w:pPr>
        <w:tabs>
          <w:tab w:val="left" w:leader="dot" w:pos="9072"/>
          <w:tab w:val="left" w:leader="dot" w:pos="16443"/>
        </w:tabs>
        <w:jc w:val="both"/>
        <w:rPr>
          <w:b/>
          <w:szCs w:val="24"/>
        </w:rPr>
      </w:pPr>
      <w:r w:rsidRPr="0063651F">
        <w:rPr>
          <w:szCs w:val="24"/>
        </w:rPr>
        <w:t>A sportlétesítmény</w:t>
      </w:r>
      <w:r>
        <w:rPr>
          <w:b/>
          <w:szCs w:val="24"/>
        </w:rPr>
        <w:t xml:space="preserve"> </w:t>
      </w:r>
      <w:r>
        <w:t>e</w:t>
      </w:r>
      <w:r w:rsidR="001639D2">
        <w:t>lemei</w:t>
      </w:r>
      <w:r w:rsidR="00767D8E">
        <w:t xml:space="preserve"> acél zártszelvény vázra szerelt rétegelt falemez burkolatból készültek. A nagyobb igénybevételű helyeken a rétegelt lemez alá 1 mm vastag acéllemez erősítés került, valamint a pályaelemek alulról horganylemez borítást kaptak. A sportpálya ren</w:t>
      </w:r>
      <w:r w:rsidR="00A65A3D">
        <w:t>dszeres karbantartást igényel</w:t>
      </w:r>
      <w:r w:rsidR="00767D8E">
        <w:t xml:space="preserve">, melynek keretében </w:t>
      </w:r>
      <w:r w:rsidR="00AE56CE">
        <w:t>időközönként</w:t>
      </w:r>
      <w:r w:rsidR="00767D8E">
        <w:t xml:space="preserve"> szükséges</w:t>
      </w:r>
      <w:r w:rsidR="00AE56CE">
        <w:t xml:space="preserve"> </w:t>
      </w:r>
      <w:r w:rsidR="00767D8E">
        <w:t>a csavarkötések rögzítettségének ellenőrzése, a fa</w:t>
      </w:r>
      <w:r w:rsidR="00604408">
        <w:t xml:space="preserve">- </w:t>
      </w:r>
      <w:r w:rsidR="00767D8E">
        <w:t>és fém alkatrészek biztonsági vizsgálata.</w:t>
      </w:r>
    </w:p>
    <w:p w:rsidR="00547243" w:rsidRPr="001639D2" w:rsidRDefault="00547243" w:rsidP="00767D8E">
      <w:pPr>
        <w:tabs>
          <w:tab w:val="left" w:leader="dot" w:pos="9072"/>
          <w:tab w:val="left" w:leader="dot" w:pos="16443"/>
        </w:tabs>
        <w:jc w:val="both"/>
        <w:rPr>
          <w:bCs/>
        </w:rPr>
      </w:pPr>
    </w:p>
    <w:p w:rsidR="00547243" w:rsidRDefault="001639D2" w:rsidP="00FA1D2F">
      <w:pPr>
        <w:tabs>
          <w:tab w:val="left" w:leader="dot" w:pos="9072"/>
          <w:tab w:val="left" w:leader="dot" w:pos="16443"/>
        </w:tabs>
        <w:jc w:val="both"/>
      </w:pPr>
      <w:r>
        <w:t xml:space="preserve">2017. október hónapban Tiszavasvári Város Önkormányzata </w:t>
      </w:r>
      <w:r w:rsidR="0054417F">
        <w:t xml:space="preserve">felmérette a </w:t>
      </w:r>
      <w:proofErr w:type="spellStart"/>
      <w:r w:rsidR="0054417F">
        <w:t>görpálya</w:t>
      </w:r>
      <w:proofErr w:type="spellEnd"/>
      <w:r w:rsidR="0054417F">
        <w:t xml:space="preserve"> állapotát és </w:t>
      </w:r>
      <w:r>
        <w:t xml:space="preserve">árajánlatot kért a meglévő pálya elemeinek felújítására. </w:t>
      </w:r>
      <w:r w:rsidR="0054417F">
        <w:t xml:space="preserve">A felkért vállalkozó a sportlétesítmény felülvizsgálatát követően megállapította, hogy az elemek felületi borítása elkopott, használata balesetveszélyes, így további üzemeltetését nem javasolják. </w:t>
      </w:r>
      <w:r>
        <w:t>A</w:t>
      </w:r>
      <w:r w:rsidR="0054417F">
        <w:t>z elkészült</w:t>
      </w:r>
      <w:r>
        <w:t xml:space="preserve"> árajánlat </w:t>
      </w:r>
      <w:r w:rsidR="0054417F">
        <w:t xml:space="preserve">a </w:t>
      </w:r>
      <w:proofErr w:type="spellStart"/>
      <w:r w:rsidR="0054417F">
        <w:t>görpálya</w:t>
      </w:r>
      <w:proofErr w:type="spellEnd"/>
      <w:r w:rsidR="0054417F">
        <w:t xml:space="preserve"> teljes felújítását tartalmazza, melynek </w:t>
      </w:r>
      <w:r>
        <w:t xml:space="preserve">végösszege </w:t>
      </w:r>
      <w:r w:rsidR="0054417F">
        <w:t xml:space="preserve">a 2017-es évben </w:t>
      </w:r>
      <w:r>
        <w:t xml:space="preserve">bruttó 1.981.200 Ft, mely felújításra a tavalyi évben fedezethiány okán nem került sor. </w:t>
      </w:r>
    </w:p>
    <w:p w:rsidR="00547243" w:rsidRDefault="00547243" w:rsidP="00FA1D2F">
      <w:pPr>
        <w:tabs>
          <w:tab w:val="left" w:leader="dot" w:pos="9072"/>
          <w:tab w:val="left" w:leader="dot" w:pos="16443"/>
        </w:tabs>
        <w:jc w:val="both"/>
      </w:pPr>
    </w:p>
    <w:p w:rsidR="00547243" w:rsidRDefault="00AE56CE" w:rsidP="00720FAB">
      <w:pPr>
        <w:tabs>
          <w:tab w:val="left" w:leader="dot" w:pos="9072"/>
          <w:tab w:val="left" w:leader="dot" w:pos="16443"/>
        </w:tabs>
        <w:jc w:val="both"/>
      </w:pPr>
      <w:r>
        <w:t>Jelenleg a</w:t>
      </w:r>
      <w:r w:rsidR="008C6B82">
        <w:t xml:space="preserve">z extrém sportpálya </w:t>
      </w:r>
      <w:r>
        <w:t xml:space="preserve">elemei az időjárás viszontagságai és az elhasználódás okán </w:t>
      </w:r>
      <w:r w:rsidR="0054417F">
        <w:t>tovább romlottak</w:t>
      </w:r>
      <w:r w:rsidR="00FA1D2F">
        <w:t xml:space="preserve">. Ennek okán a </w:t>
      </w:r>
      <w:proofErr w:type="spellStart"/>
      <w:r w:rsidR="00FA1D2F">
        <w:t>görpálya</w:t>
      </w:r>
      <w:proofErr w:type="spellEnd"/>
      <w:r w:rsidR="00FA1D2F">
        <w:t xml:space="preserve"> használhatatlanná vált, </w:t>
      </w:r>
      <w:r w:rsidR="00211A7C">
        <w:t xml:space="preserve">eredeti funkcióját már nem tölti be. A pályázati forrásból létrejött szabadidősport létesítmény </w:t>
      </w:r>
      <w:r w:rsidR="0053680A">
        <w:t xml:space="preserve">rendeltetésszerű </w:t>
      </w:r>
      <w:r w:rsidR="0053680A">
        <w:lastRenderedPageBreak/>
        <w:t xml:space="preserve">használhatósága </w:t>
      </w:r>
      <w:r w:rsidR="00211A7C">
        <w:t>teljes</w:t>
      </w:r>
      <w:r w:rsidR="00F74641">
        <w:t xml:space="preserve"> </w:t>
      </w:r>
      <w:r w:rsidR="00EB25B5">
        <w:t>körű</w:t>
      </w:r>
      <w:r w:rsidR="00211A7C">
        <w:t xml:space="preserve"> rekonstrukciót igényel</w:t>
      </w:r>
      <w:r w:rsidR="00EB25B5">
        <w:t>ne</w:t>
      </w:r>
      <w:r w:rsidR="00211A7C">
        <w:t xml:space="preserve">, mely </w:t>
      </w:r>
      <w:r w:rsidR="00EB25B5">
        <w:t>önkormányzatunk számára több millió forintos kiadást jelentene</w:t>
      </w:r>
      <w:r w:rsidR="00F74641">
        <w:t xml:space="preserve">. </w:t>
      </w:r>
      <w:r w:rsidR="00720FAB">
        <w:t xml:space="preserve">Tekintettel arra, hogy a </w:t>
      </w:r>
      <w:proofErr w:type="spellStart"/>
      <w:r w:rsidR="00720FAB">
        <w:t>görpálya</w:t>
      </w:r>
      <w:proofErr w:type="spellEnd"/>
      <w:r w:rsidR="00720FAB">
        <w:t xml:space="preserve"> felújítására sem költségvetésünkben fedezet, sem lakossági igény nem jelentkezik, a „</w:t>
      </w:r>
      <w:proofErr w:type="spellStart"/>
      <w:r w:rsidR="00720FAB">
        <w:t>Görland</w:t>
      </w:r>
      <w:proofErr w:type="spellEnd"/>
      <w:r w:rsidR="00720FAB">
        <w:t>” Extrém Sportpálya teljes</w:t>
      </w:r>
      <w:r w:rsidR="00F74641">
        <w:t xml:space="preserve"> </w:t>
      </w:r>
      <w:r w:rsidR="00720FAB">
        <w:t>körű fel</w:t>
      </w:r>
      <w:r w:rsidR="0054417F">
        <w:t>számolását</w:t>
      </w:r>
      <w:r w:rsidR="00F74641">
        <w:t xml:space="preserve"> kezdeményeztem</w:t>
      </w:r>
      <w:r w:rsidR="001C207E">
        <w:t>.</w:t>
      </w:r>
    </w:p>
    <w:p w:rsidR="001C207E" w:rsidRDefault="001C207E" w:rsidP="00720FAB">
      <w:pPr>
        <w:tabs>
          <w:tab w:val="left" w:leader="dot" w:pos="9072"/>
          <w:tab w:val="left" w:leader="dot" w:pos="16443"/>
        </w:tabs>
        <w:jc w:val="both"/>
      </w:pPr>
    </w:p>
    <w:p w:rsidR="00604408" w:rsidRDefault="003D7B0B" w:rsidP="00FA1D2F">
      <w:pPr>
        <w:tabs>
          <w:tab w:val="left" w:leader="dot" w:pos="9072"/>
          <w:tab w:val="left" w:leader="dot" w:pos="16443"/>
        </w:tabs>
        <w:jc w:val="both"/>
      </w:pPr>
      <w:r>
        <w:t xml:space="preserve">A </w:t>
      </w:r>
      <w:r w:rsidR="00C4538B">
        <w:t>sportpálya nem kötött építési engedélyhez, így annak elbontásához nem</w:t>
      </w:r>
      <w:r w:rsidR="001C207E">
        <w:t xml:space="preserve"> volt</w:t>
      </w:r>
      <w:r w:rsidR="00C4538B">
        <w:t xml:space="preserve"> s</w:t>
      </w:r>
      <w:r w:rsidR="00720FAB">
        <w:t>zükséges</w:t>
      </w:r>
      <w:r w:rsidR="00B327DE">
        <w:t xml:space="preserve"> külön</w:t>
      </w:r>
      <w:r w:rsidR="0013288C">
        <w:t xml:space="preserve"> engedélyt beszerezni</w:t>
      </w:r>
      <w:r w:rsidR="00720FAB">
        <w:t xml:space="preserve">. </w:t>
      </w:r>
      <w:r w:rsidR="0013288C">
        <w:t>A bontási munkálatokhoz közfoglalkoztatott munkaerő bevonása, továbbá</w:t>
      </w:r>
      <w:r w:rsidR="00547243">
        <w:t xml:space="preserve"> az el</w:t>
      </w:r>
      <w:r w:rsidR="000C082D">
        <w:t xml:space="preserve">bontott elemek elszállításához a </w:t>
      </w:r>
      <w:proofErr w:type="spellStart"/>
      <w:r w:rsidR="000C082D">
        <w:t>Tiva-Szolg</w:t>
      </w:r>
      <w:proofErr w:type="spellEnd"/>
      <w:r w:rsidR="00031C44">
        <w:t xml:space="preserve"> Kft.</w:t>
      </w:r>
      <w:r w:rsidR="000C082D">
        <w:t xml:space="preserve"> gépjár</w:t>
      </w:r>
      <w:r w:rsidR="00AF2F13">
        <w:t>művének igénybevételét indítványoztam</w:t>
      </w:r>
      <w:r w:rsidR="000C082D">
        <w:t xml:space="preserve"> az extrém sportpálya felszámolásán</w:t>
      </w:r>
      <w:r w:rsidR="001639D2">
        <w:t>ak költséghatékony kivitelezéséhez</w:t>
      </w:r>
      <w:r w:rsidR="000C082D">
        <w:t>.</w:t>
      </w:r>
      <w:r w:rsidR="0054417F">
        <w:t xml:space="preserve"> </w:t>
      </w:r>
    </w:p>
    <w:p w:rsidR="0054417F" w:rsidRDefault="0054417F" w:rsidP="00FA1D2F">
      <w:pPr>
        <w:tabs>
          <w:tab w:val="left" w:leader="dot" w:pos="9072"/>
          <w:tab w:val="left" w:leader="dot" w:pos="16443"/>
        </w:tabs>
        <w:jc w:val="both"/>
      </w:pPr>
    </w:p>
    <w:p w:rsidR="00EB25B5" w:rsidRDefault="0006730A" w:rsidP="00AF2F13">
      <w:pPr>
        <w:jc w:val="both"/>
        <w:rPr>
          <w:szCs w:val="24"/>
        </w:rPr>
      </w:pPr>
      <w:r w:rsidRPr="0006730A">
        <w:rPr>
          <w:szCs w:val="24"/>
        </w:rPr>
        <w:t xml:space="preserve">Kérem a Tisztelt Képviselő-testületet, hogy az előterjesztést megtárgyalni, és a </w:t>
      </w:r>
      <w:r w:rsidR="00AF2F13">
        <w:rPr>
          <w:szCs w:val="24"/>
        </w:rPr>
        <w:t>mel</w:t>
      </w:r>
      <w:r w:rsidR="009C2CAA">
        <w:rPr>
          <w:szCs w:val="24"/>
        </w:rPr>
        <w:t>l</w:t>
      </w:r>
      <w:r w:rsidR="00AF2F13">
        <w:rPr>
          <w:szCs w:val="24"/>
        </w:rPr>
        <w:t>ékelt határozattervezet alapján a „</w:t>
      </w:r>
      <w:proofErr w:type="spellStart"/>
      <w:r w:rsidR="00AF2F13">
        <w:rPr>
          <w:szCs w:val="24"/>
        </w:rPr>
        <w:t>Görland</w:t>
      </w:r>
      <w:proofErr w:type="spellEnd"/>
      <w:r w:rsidR="00AF2F13">
        <w:rPr>
          <w:szCs w:val="24"/>
        </w:rPr>
        <w:t>” extrém sportpálya felszám</w:t>
      </w:r>
      <w:r w:rsidR="00CD4E00">
        <w:rPr>
          <w:szCs w:val="24"/>
        </w:rPr>
        <w:t>olásának utólagos jóváhagyását elfogadni</w:t>
      </w:r>
      <w:r w:rsidR="00AF2F13">
        <w:rPr>
          <w:szCs w:val="24"/>
        </w:rPr>
        <w:t xml:space="preserve"> szíveskedjen.</w:t>
      </w:r>
      <w:r w:rsidRPr="0006730A">
        <w:rPr>
          <w:szCs w:val="24"/>
        </w:rPr>
        <w:t xml:space="preserve"> </w:t>
      </w:r>
    </w:p>
    <w:p w:rsidR="00AF2F13" w:rsidRDefault="00AF2F13" w:rsidP="00AF2F13">
      <w:pPr>
        <w:jc w:val="both"/>
      </w:pPr>
    </w:p>
    <w:p w:rsidR="00EB25B5" w:rsidRDefault="0006730A" w:rsidP="00FA1D2F">
      <w:pPr>
        <w:tabs>
          <w:tab w:val="left" w:leader="dot" w:pos="9072"/>
          <w:tab w:val="left" w:leader="dot" w:pos="16443"/>
        </w:tabs>
        <w:jc w:val="both"/>
      </w:pPr>
      <w:r>
        <w:t>Tiszavasvári, 2018</w:t>
      </w:r>
      <w:r w:rsidR="007C2E44">
        <w:t>. november 12.</w:t>
      </w:r>
    </w:p>
    <w:p w:rsidR="0006730A" w:rsidRDefault="0006730A" w:rsidP="00FA1D2F">
      <w:pPr>
        <w:tabs>
          <w:tab w:val="left" w:leader="dot" w:pos="9072"/>
          <w:tab w:val="left" w:leader="dot" w:pos="16443"/>
        </w:tabs>
        <w:jc w:val="both"/>
      </w:pPr>
    </w:p>
    <w:p w:rsidR="0006730A" w:rsidRPr="0006730A" w:rsidRDefault="0006730A" w:rsidP="0006730A">
      <w:pPr>
        <w:autoSpaceDE w:val="0"/>
        <w:autoSpaceDN w:val="0"/>
        <w:adjustRightInd w:val="0"/>
        <w:ind w:left="4956" w:firstLine="708"/>
        <w:jc w:val="both"/>
        <w:rPr>
          <w:b/>
          <w:bCs/>
          <w:szCs w:val="24"/>
          <w:lang w:bidi="hi-IN"/>
        </w:rPr>
      </w:pPr>
      <w:r>
        <w:rPr>
          <w:b/>
          <w:bCs/>
          <w:szCs w:val="24"/>
          <w:lang w:bidi="hi-IN"/>
        </w:rPr>
        <w:t xml:space="preserve">  </w:t>
      </w:r>
      <w:r w:rsidRPr="0006730A">
        <w:rPr>
          <w:b/>
          <w:bCs/>
          <w:szCs w:val="24"/>
          <w:lang w:bidi="hi-IN"/>
        </w:rPr>
        <w:t>Szőke Zoltán</w:t>
      </w:r>
    </w:p>
    <w:p w:rsidR="0006730A" w:rsidRPr="0006730A" w:rsidRDefault="0006730A" w:rsidP="0006730A">
      <w:pPr>
        <w:autoSpaceDE w:val="0"/>
        <w:autoSpaceDN w:val="0"/>
        <w:adjustRightInd w:val="0"/>
        <w:ind w:left="4248" w:firstLine="708"/>
        <w:jc w:val="both"/>
        <w:rPr>
          <w:b/>
          <w:bCs/>
          <w:szCs w:val="24"/>
          <w:lang w:bidi="hi-IN"/>
        </w:rPr>
      </w:pPr>
      <w:r w:rsidRPr="0006730A">
        <w:rPr>
          <w:b/>
          <w:bCs/>
          <w:szCs w:val="24"/>
          <w:lang w:bidi="hi-IN"/>
        </w:rPr>
        <w:t xml:space="preserve">              </w:t>
      </w:r>
      <w:proofErr w:type="gramStart"/>
      <w:r w:rsidRPr="0006730A">
        <w:rPr>
          <w:b/>
          <w:bCs/>
          <w:szCs w:val="24"/>
          <w:lang w:bidi="hi-IN"/>
        </w:rPr>
        <w:t>polgármester</w:t>
      </w:r>
      <w:proofErr w:type="gramEnd"/>
      <w:r>
        <w:tab/>
      </w:r>
      <w:r>
        <w:tab/>
      </w: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547243" w:rsidRDefault="00547243" w:rsidP="009C2CAA">
      <w:pPr>
        <w:autoSpaceDE w:val="0"/>
        <w:autoSpaceDN w:val="0"/>
        <w:adjustRightInd w:val="0"/>
        <w:rPr>
          <w:b/>
          <w:bCs/>
          <w:szCs w:val="24"/>
        </w:rPr>
      </w:pPr>
    </w:p>
    <w:p w:rsidR="009C2CAA" w:rsidRDefault="009C2CAA" w:rsidP="009C2CAA">
      <w:pPr>
        <w:autoSpaceDE w:val="0"/>
        <w:autoSpaceDN w:val="0"/>
        <w:adjustRightInd w:val="0"/>
        <w:rPr>
          <w:b/>
          <w:bCs/>
          <w:szCs w:val="24"/>
        </w:rPr>
      </w:pPr>
    </w:p>
    <w:p w:rsidR="001C207E" w:rsidRDefault="001C207E" w:rsidP="009C2CAA">
      <w:pPr>
        <w:autoSpaceDE w:val="0"/>
        <w:autoSpaceDN w:val="0"/>
        <w:adjustRightInd w:val="0"/>
        <w:rPr>
          <w:b/>
          <w:bCs/>
          <w:szCs w:val="24"/>
        </w:rPr>
      </w:pPr>
    </w:p>
    <w:p w:rsidR="001C207E" w:rsidRDefault="001C207E" w:rsidP="009C2CAA">
      <w:pPr>
        <w:autoSpaceDE w:val="0"/>
        <w:autoSpaceDN w:val="0"/>
        <w:adjustRightInd w:val="0"/>
        <w:rPr>
          <w:b/>
          <w:bCs/>
          <w:szCs w:val="24"/>
        </w:rPr>
      </w:pPr>
    </w:p>
    <w:p w:rsidR="009C2CAA" w:rsidRDefault="009C2CAA" w:rsidP="009C2CAA">
      <w:pPr>
        <w:autoSpaceDE w:val="0"/>
        <w:autoSpaceDN w:val="0"/>
        <w:adjustRightInd w:val="0"/>
        <w:rPr>
          <w:b/>
          <w:bCs/>
          <w:szCs w:val="24"/>
        </w:rPr>
      </w:pPr>
    </w:p>
    <w:p w:rsidR="00547243" w:rsidRDefault="00547243" w:rsidP="0006730A">
      <w:pPr>
        <w:autoSpaceDE w:val="0"/>
        <w:autoSpaceDN w:val="0"/>
        <w:adjustRightInd w:val="0"/>
        <w:jc w:val="center"/>
        <w:rPr>
          <w:b/>
          <w:bCs/>
          <w:szCs w:val="24"/>
        </w:rPr>
      </w:pPr>
    </w:p>
    <w:p w:rsidR="0006730A" w:rsidRPr="0006730A" w:rsidRDefault="0006730A" w:rsidP="0006730A">
      <w:pPr>
        <w:autoSpaceDE w:val="0"/>
        <w:autoSpaceDN w:val="0"/>
        <w:adjustRightInd w:val="0"/>
        <w:jc w:val="center"/>
        <w:rPr>
          <w:rFonts w:cs="Mangal"/>
          <w:b/>
          <w:bCs/>
          <w:szCs w:val="24"/>
          <w:lang w:bidi="hi-IN"/>
        </w:rPr>
      </w:pPr>
      <w:r w:rsidRPr="0006730A">
        <w:rPr>
          <w:b/>
          <w:bCs/>
          <w:szCs w:val="24"/>
        </w:rPr>
        <w:lastRenderedPageBreak/>
        <w:t>HATÁROZATTERVEZET</w:t>
      </w:r>
    </w:p>
    <w:p w:rsidR="0006730A" w:rsidRPr="0006730A" w:rsidRDefault="0006730A" w:rsidP="0006730A">
      <w:pPr>
        <w:jc w:val="center"/>
        <w:rPr>
          <w:szCs w:val="24"/>
          <w:u w:val="single"/>
        </w:rPr>
      </w:pPr>
    </w:p>
    <w:p w:rsidR="0006730A" w:rsidRPr="0006730A" w:rsidRDefault="0006730A" w:rsidP="0006730A">
      <w:pPr>
        <w:jc w:val="center"/>
        <w:rPr>
          <w:b/>
          <w:bCs/>
          <w:szCs w:val="24"/>
        </w:rPr>
      </w:pPr>
      <w:r w:rsidRPr="0006730A">
        <w:rPr>
          <w:b/>
          <w:bCs/>
          <w:szCs w:val="24"/>
        </w:rPr>
        <w:t>TISZAVASVÁRI VÁROS ÖNKORMÁNYZATA</w:t>
      </w:r>
    </w:p>
    <w:p w:rsidR="0006730A" w:rsidRPr="0006730A" w:rsidRDefault="0006730A" w:rsidP="0006730A">
      <w:pPr>
        <w:jc w:val="center"/>
        <w:rPr>
          <w:b/>
          <w:bCs/>
          <w:szCs w:val="24"/>
        </w:rPr>
      </w:pPr>
      <w:r w:rsidRPr="0006730A">
        <w:rPr>
          <w:b/>
          <w:bCs/>
          <w:szCs w:val="24"/>
        </w:rPr>
        <w:t>KÉPVISELŐ TESTÜLETÉNEK</w:t>
      </w:r>
    </w:p>
    <w:p w:rsidR="0006730A" w:rsidRPr="0006730A" w:rsidRDefault="0006730A" w:rsidP="0006730A">
      <w:pPr>
        <w:jc w:val="center"/>
        <w:rPr>
          <w:b/>
          <w:bCs/>
          <w:szCs w:val="24"/>
        </w:rPr>
      </w:pPr>
      <w:r w:rsidRPr="0006730A">
        <w:rPr>
          <w:b/>
          <w:bCs/>
          <w:szCs w:val="24"/>
        </w:rPr>
        <w:t>...../2018. (</w:t>
      </w:r>
      <w:r w:rsidR="001C207E">
        <w:rPr>
          <w:b/>
          <w:bCs/>
          <w:szCs w:val="24"/>
        </w:rPr>
        <w:t>XI.22.</w:t>
      </w:r>
      <w:r w:rsidRPr="0006730A">
        <w:rPr>
          <w:b/>
          <w:bCs/>
          <w:szCs w:val="24"/>
        </w:rPr>
        <w:t>) Kt. számú</w:t>
      </w:r>
    </w:p>
    <w:p w:rsidR="0006730A" w:rsidRPr="0006730A" w:rsidRDefault="0006730A" w:rsidP="0006730A">
      <w:pPr>
        <w:jc w:val="center"/>
        <w:rPr>
          <w:b/>
          <w:bCs/>
          <w:szCs w:val="24"/>
        </w:rPr>
      </w:pPr>
      <w:proofErr w:type="gramStart"/>
      <w:r w:rsidRPr="0006730A">
        <w:rPr>
          <w:b/>
          <w:bCs/>
          <w:szCs w:val="24"/>
        </w:rPr>
        <w:t>határozata</w:t>
      </w:r>
      <w:proofErr w:type="gramEnd"/>
    </w:p>
    <w:p w:rsidR="0006730A" w:rsidRPr="0006730A" w:rsidRDefault="0006730A" w:rsidP="0006730A">
      <w:pPr>
        <w:jc w:val="center"/>
        <w:rPr>
          <w:b/>
          <w:bCs/>
          <w:szCs w:val="24"/>
        </w:rPr>
      </w:pPr>
    </w:p>
    <w:p w:rsidR="0006730A" w:rsidRPr="0006730A" w:rsidRDefault="0006730A" w:rsidP="0006730A">
      <w:pPr>
        <w:jc w:val="center"/>
        <w:rPr>
          <w:b/>
          <w:bCs/>
          <w:szCs w:val="24"/>
        </w:rPr>
      </w:pPr>
      <w:r>
        <w:rPr>
          <w:b/>
          <w:szCs w:val="24"/>
        </w:rPr>
        <w:t>A „</w:t>
      </w:r>
      <w:proofErr w:type="spellStart"/>
      <w:r>
        <w:rPr>
          <w:b/>
          <w:szCs w:val="24"/>
        </w:rPr>
        <w:t>Görland</w:t>
      </w:r>
      <w:proofErr w:type="spellEnd"/>
      <w:r>
        <w:rPr>
          <w:b/>
          <w:szCs w:val="24"/>
        </w:rPr>
        <w:t>” Extrém Sportp</w:t>
      </w:r>
      <w:r w:rsidR="00880611">
        <w:rPr>
          <w:b/>
          <w:szCs w:val="24"/>
        </w:rPr>
        <w:t>álya felszámolás</w:t>
      </w:r>
      <w:r w:rsidR="009C2CAA">
        <w:rPr>
          <w:b/>
          <w:szCs w:val="24"/>
        </w:rPr>
        <w:t>ának utólagos jóváhagyásáról</w:t>
      </w:r>
    </w:p>
    <w:p w:rsidR="0006730A" w:rsidRPr="0006730A" w:rsidRDefault="0006730A" w:rsidP="0006730A">
      <w:pPr>
        <w:jc w:val="center"/>
        <w:rPr>
          <w:b/>
          <w:bCs/>
          <w:szCs w:val="24"/>
        </w:rPr>
      </w:pPr>
    </w:p>
    <w:p w:rsidR="00F342FB" w:rsidRPr="00F342FB" w:rsidRDefault="0006730A" w:rsidP="00F342FB">
      <w:pPr>
        <w:jc w:val="both"/>
        <w:rPr>
          <w:szCs w:val="24"/>
        </w:rPr>
      </w:pPr>
      <w:r w:rsidRPr="0006730A">
        <w:rPr>
          <w:szCs w:val="24"/>
        </w:rPr>
        <w:t xml:space="preserve">Tiszavasvári Város Önkormányzata Képviselő-testülete </w:t>
      </w:r>
      <w:r w:rsidR="00F342FB" w:rsidRPr="00F342FB">
        <w:rPr>
          <w:szCs w:val="24"/>
        </w:rPr>
        <w:t>Magyarország helyi önkormányzatairól szóló 2011. évi CLXXXIX tv. 107. §</w:t>
      </w:r>
      <w:proofErr w:type="spellStart"/>
      <w:r w:rsidR="00F342FB" w:rsidRPr="00F342FB">
        <w:rPr>
          <w:szCs w:val="24"/>
        </w:rPr>
        <w:t>-ában</w:t>
      </w:r>
      <w:proofErr w:type="spellEnd"/>
      <w:r w:rsidR="00F342FB" w:rsidRPr="00F342FB">
        <w:rPr>
          <w:szCs w:val="24"/>
        </w:rPr>
        <w:t xml:space="preserve"> foglalt hatáskörében eljárva az alábbi határozatot hozza:</w:t>
      </w:r>
    </w:p>
    <w:p w:rsidR="0006730A" w:rsidRDefault="0006730A" w:rsidP="0006730A">
      <w:pPr>
        <w:jc w:val="both"/>
        <w:rPr>
          <w:szCs w:val="24"/>
        </w:rPr>
      </w:pPr>
    </w:p>
    <w:p w:rsidR="00F342FB" w:rsidRPr="00F342FB" w:rsidRDefault="00F342FB" w:rsidP="00F342FB">
      <w:pPr>
        <w:spacing w:line="276" w:lineRule="auto"/>
        <w:jc w:val="both"/>
        <w:rPr>
          <w:szCs w:val="24"/>
        </w:rPr>
      </w:pPr>
      <w:r w:rsidRPr="00F342FB">
        <w:rPr>
          <w:szCs w:val="24"/>
        </w:rPr>
        <w:t>Tiszavasvári Város Önkormányzat Képviselő-testülete</w:t>
      </w:r>
      <w:r>
        <w:rPr>
          <w:szCs w:val="24"/>
        </w:rPr>
        <w:t>:</w:t>
      </w:r>
    </w:p>
    <w:p w:rsidR="00F342FB" w:rsidRPr="0006730A" w:rsidRDefault="00F342FB" w:rsidP="0006730A">
      <w:pPr>
        <w:jc w:val="both"/>
        <w:rPr>
          <w:szCs w:val="24"/>
        </w:rPr>
      </w:pPr>
    </w:p>
    <w:p w:rsidR="0006730A" w:rsidRDefault="00F067F7" w:rsidP="0006730A">
      <w:pPr>
        <w:jc w:val="both"/>
        <w:rPr>
          <w:szCs w:val="24"/>
        </w:rPr>
      </w:pPr>
      <w:r w:rsidRPr="00E2477C">
        <w:rPr>
          <w:szCs w:val="24"/>
        </w:rPr>
        <w:t>1.</w:t>
      </w:r>
      <w:r w:rsidR="00E2477C" w:rsidRPr="00E2477C">
        <w:rPr>
          <w:szCs w:val="24"/>
        </w:rPr>
        <w:t xml:space="preserve"> </w:t>
      </w:r>
      <w:r w:rsidR="009C2CAA" w:rsidRPr="009C2CAA">
        <w:rPr>
          <w:szCs w:val="24"/>
        </w:rPr>
        <w:t>Utólagosan jóváhagyja</w:t>
      </w:r>
      <w:r w:rsidR="00880611" w:rsidRPr="00880611">
        <w:rPr>
          <w:szCs w:val="24"/>
        </w:rPr>
        <w:t xml:space="preserve"> </w:t>
      </w:r>
      <w:r w:rsidR="00880611">
        <w:rPr>
          <w:szCs w:val="24"/>
        </w:rPr>
        <w:t>a</w:t>
      </w:r>
      <w:r w:rsidR="00F342FB">
        <w:rPr>
          <w:szCs w:val="24"/>
        </w:rPr>
        <w:t xml:space="preserve"> </w:t>
      </w:r>
      <w:r w:rsidR="00F342FB" w:rsidRPr="0006730A">
        <w:rPr>
          <w:szCs w:val="24"/>
        </w:rPr>
        <w:t>„</w:t>
      </w:r>
      <w:proofErr w:type="spellStart"/>
      <w:r w:rsidR="00F342FB">
        <w:rPr>
          <w:szCs w:val="24"/>
        </w:rPr>
        <w:t>Görland</w:t>
      </w:r>
      <w:proofErr w:type="spellEnd"/>
      <w:r w:rsidR="00F342FB">
        <w:rPr>
          <w:szCs w:val="24"/>
        </w:rPr>
        <w:t>” Extrém Sportpálya felszámolásá</w:t>
      </w:r>
      <w:r w:rsidR="00880611">
        <w:rPr>
          <w:szCs w:val="24"/>
        </w:rPr>
        <w:t>t, valamint az</w:t>
      </w:r>
      <w:r w:rsidR="001C207E">
        <w:rPr>
          <w:szCs w:val="24"/>
        </w:rPr>
        <w:t xml:space="preserve"> elbontott </w:t>
      </w:r>
      <w:r w:rsidR="0054417F">
        <w:rPr>
          <w:szCs w:val="24"/>
        </w:rPr>
        <w:t>elemek</w:t>
      </w:r>
      <w:r w:rsidR="00880611">
        <w:rPr>
          <w:szCs w:val="24"/>
        </w:rPr>
        <w:t xml:space="preserve"> </w:t>
      </w:r>
      <w:proofErr w:type="spellStart"/>
      <w:r w:rsidR="001C207E">
        <w:rPr>
          <w:szCs w:val="24"/>
        </w:rPr>
        <w:t>TIVA-Szolg</w:t>
      </w:r>
      <w:proofErr w:type="spellEnd"/>
      <w:r w:rsidR="001C207E">
        <w:rPr>
          <w:szCs w:val="24"/>
        </w:rPr>
        <w:t xml:space="preserve"> Kft. telephelyére történő elszállítását.</w:t>
      </w:r>
    </w:p>
    <w:p w:rsidR="00E2477C" w:rsidRDefault="00E2477C" w:rsidP="0006730A">
      <w:pPr>
        <w:jc w:val="both"/>
        <w:rPr>
          <w:szCs w:val="24"/>
        </w:rPr>
      </w:pPr>
    </w:p>
    <w:p w:rsidR="00E2477C" w:rsidRDefault="00E2477C" w:rsidP="0006730A">
      <w:pPr>
        <w:jc w:val="both"/>
        <w:rPr>
          <w:szCs w:val="24"/>
        </w:rPr>
      </w:pPr>
      <w:r>
        <w:rPr>
          <w:szCs w:val="24"/>
        </w:rPr>
        <w:t xml:space="preserve">2. Kezdeményezi a </w:t>
      </w:r>
      <w:proofErr w:type="spellStart"/>
      <w:r>
        <w:rPr>
          <w:szCs w:val="24"/>
        </w:rPr>
        <w:t>Görland</w:t>
      </w:r>
      <w:proofErr w:type="spellEnd"/>
      <w:r>
        <w:rPr>
          <w:szCs w:val="24"/>
        </w:rPr>
        <w:t xml:space="preserve"> Extrém Sportpálya törlését a Városi K</w:t>
      </w:r>
      <w:r w:rsidR="00287016">
        <w:rPr>
          <w:szCs w:val="24"/>
        </w:rPr>
        <w:t>incstár alapítói okiratából, továbbá az átadás-átvétel, selejtezéssel kapcsolatos intézkedések megtételét.</w:t>
      </w:r>
      <w:bookmarkStart w:id="0" w:name="_GoBack"/>
      <w:bookmarkEnd w:id="0"/>
    </w:p>
    <w:p w:rsidR="00F342FB" w:rsidRPr="0006730A" w:rsidRDefault="00F342FB" w:rsidP="00F342FB">
      <w:pPr>
        <w:ind w:right="23"/>
        <w:jc w:val="both"/>
        <w:rPr>
          <w:szCs w:val="24"/>
        </w:rPr>
      </w:pPr>
    </w:p>
    <w:p w:rsidR="00F342FB" w:rsidRDefault="00F342FB" w:rsidP="00F342FB">
      <w:pPr>
        <w:ind w:right="23"/>
        <w:jc w:val="both"/>
        <w:rPr>
          <w:szCs w:val="24"/>
        </w:rPr>
      </w:pPr>
      <w:r w:rsidRPr="0006730A">
        <w:rPr>
          <w:b/>
          <w:szCs w:val="24"/>
          <w:u w:val="single"/>
        </w:rPr>
        <w:t>Határidő</w:t>
      </w:r>
      <w:r w:rsidRPr="0006730A">
        <w:rPr>
          <w:b/>
          <w:szCs w:val="24"/>
        </w:rPr>
        <w:t>:</w:t>
      </w:r>
      <w:r>
        <w:rPr>
          <w:szCs w:val="24"/>
        </w:rPr>
        <w:t xml:space="preserve"> </w:t>
      </w:r>
      <w:proofErr w:type="gramStart"/>
      <w:r w:rsidR="009C2CAA">
        <w:rPr>
          <w:szCs w:val="24"/>
        </w:rPr>
        <w:t>azonnal</w:t>
      </w:r>
      <w:r>
        <w:rPr>
          <w:szCs w:val="24"/>
        </w:rPr>
        <w:tab/>
        <w:t xml:space="preserve">     </w:t>
      </w:r>
      <w:r w:rsidR="00880611">
        <w:rPr>
          <w:szCs w:val="24"/>
        </w:rPr>
        <w:t xml:space="preserve">                         </w:t>
      </w:r>
      <w:r w:rsidR="00BB6A2B">
        <w:rPr>
          <w:szCs w:val="24"/>
        </w:rPr>
        <w:t xml:space="preserve"> </w:t>
      </w:r>
      <w:r w:rsidR="009C2CAA">
        <w:rPr>
          <w:szCs w:val="24"/>
        </w:rPr>
        <w:t xml:space="preserve">                         </w:t>
      </w:r>
      <w:r>
        <w:rPr>
          <w:szCs w:val="24"/>
        </w:rPr>
        <w:t xml:space="preserve"> </w:t>
      </w:r>
      <w:r w:rsidRPr="0006730A">
        <w:rPr>
          <w:b/>
          <w:szCs w:val="24"/>
          <w:u w:val="single"/>
        </w:rPr>
        <w:t>Felelős</w:t>
      </w:r>
      <w:proofErr w:type="gramEnd"/>
      <w:r w:rsidRPr="0006730A">
        <w:rPr>
          <w:b/>
          <w:szCs w:val="24"/>
          <w:u w:val="single"/>
        </w:rPr>
        <w:t>:</w:t>
      </w:r>
      <w:r w:rsidRPr="0006730A">
        <w:rPr>
          <w:szCs w:val="24"/>
        </w:rPr>
        <w:t xml:space="preserve"> Szőke Zoltán polgármester</w:t>
      </w:r>
    </w:p>
    <w:p w:rsidR="00F342FB" w:rsidRPr="0006730A" w:rsidRDefault="00F342FB" w:rsidP="0006730A">
      <w:pPr>
        <w:ind w:right="23"/>
        <w:jc w:val="both"/>
        <w:rPr>
          <w:szCs w:val="24"/>
        </w:rPr>
      </w:pPr>
    </w:p>
    <w:p w:rsidR="0006730A" w:rsidRPr="0006730A" w:rsidRDefault="0006730A" w:rsidP="0006730A">
      <w:pPr>
        <w:ind w:right="23"/>
        <w:jc w:val="both"/>
        <w:rPr>
          <w:szCs w:val="24"/>
        </w:rPr>
      </w:pPr>
    </w:p>
    <w:p w:rsidR="008C7443" w:rsidRDefault="008C7443" w:rsidP="003F7B6B">
      <w:pPr>
        <w:tabs>
          <w:tab w:val="left" w:leader="dot" w:pos="9072"/>
          <w:tab w:val="left" w:leader="dot" w:pos="16443"/>
        </w:tabs>
        <w:jc w:val="both"/>
      </w:pPr>
    </w:p>
    <w:p w:rsidR="00AD0A58" w:rsidRDefault="00AD0A58" w:rsidP="00B668B9">
      <w:pPr>
        <w:tabs>
          <w:tab w:val="left" w:leader="dot" w:pos="9072"/>
          <w:tab w:val="left" w:leader="dot" w:pos="16443"/>
        </w:tabs>
        <w:jc w:val="both"/>
        <w:rPr>
          <w:bCs/>
          <w:noProof/>
          <w:sz w:val="22"/>
          <w:szCs w:val="22"/>
        </w:rPr>
      </w:pPr>
    </w:p>
    <w:p w:rsidR="00AD0A58" w:rsidRDefault="00AD0A58" w:rsidP="00B668B9">
      <w:pPr>
        <w:tabs>
          <w:tab w:val="left" w:leader="dot" w:pos="9072"/>
          <w:tab w:val="left" w:leader="dot" w:pos="16443"/>
        </w:tabs>
        <w:jc w:val="both"/>
        <w:rPr>
          <w:bCs/>
          <w:noProof/>
          <w:sz w:val="22"/>
          <w:szCs w:val="22"/>
        </w:rPr>
      </w:pPr>
    </w:p>
    <w:p w:rsidR="00AD0A58" w:rsidRDefault="00AD0A58" w:rsidP="00B668B9">
      <w:pPr>
        <w:tabs>
          <w:tab w:val="left" w:leader="dot" w:pos="9072"/>
          <w:tab w:val="left" w:leader="dot" w:pos="16443"/>
        </w:tabs>
        <w:jc w:val="both"/>
        <w:rPr>
          <w:bCs/>
          <w:noProof/>
          <w:sz w:val="22"/>
          <w:szCs w:val="22"/>
        </w:rPr>
      </w:pPr>
    </w:p>
    <w:p w:rsidR="00AD0A58" w:rsidRDefault="00AD0A58" w:rsidP="00B668B9">
      <w:pPr>
        <w:tabs>
          <w:tab w:val="left" w:leader="dot" w:pos="9072"/>
          <w:tab w:val="left" w:leader="dot" w:pos="16443"/>
        </w:tabs>
        <w:jc w:val="both"/>
        <w:rPr>
          <w:bCs/>
          <w:noProof/>
          <w:sz w:val="22"/>
          <w:szCs w:val="22"/>
        </w:rPr>
      </w:pPr>
    </w:p>
    <w:p w:rsidR="00AD0A58" w:rsidRDefault="00AD0A58" w:rsidP="00B668B9">
      <w:pPr>
        <w:tabs>
          <w:tab w:val="left" w:leader="dot" w:pos="9072"/>
          <w:tab w:val="left" w:leader="dot" w:pos="16443"/>
        </w:tabs>
        <w:jc w:val="both"/>
        <w:rPr>
          <w:bCs/>
          <w:noProof/>
          <w:sz w:val="22"/>
          <w:szCs w:val="22"/>
        </w:rPr>
      </w:pPr>
    </w:p>
    <w:p w:rsidR="00024A14" w:rsidRDefault="00024A14" w:rsidP="004140A4">
      <w:pPr>
        <w:tabs>
          <w:tab w:val="left" w:leader="dot" w:pos="9072"/>
          <w:tab w:val="left" w:leader="dot" w:pos="16443"/>
        </w:tabs>
        <w:jc w:val="both"/>
        <w:rPr>
          <w:bCs/>
          <w:noProof/>
          <w:sz w:val="22"/>
          <w:szCs w:val="22"/>
        </w:rPr>
      </w:pPr>
    </w:p>
    <w:p w:rsidR="008C7443" w:rsidRDefault="008C7443" w:rsidP="004140A4">
      <w:pPr>
        <w:tabs>
          <w:tab w:val="left" w:leader="dot" w:pos="9072"/>
          <w:tab w:val="left" w:leader="dot" w:pos="16443"/>
        </w:tabs>
        <w:jc w:val="both"/>
        <w:rPr>
          <w:bCs/>
          <w:noProof/>
          <w:sz w:val="22"/>
          <w:szCs w:val="22"/>
        </w:rPr>
      </w:pPr>
    </w:p>
    <w:p w:rsidR="008C7443" w:rsidRDefault="008C7443" w:rsidP="004140A4">
      <w:pPr>
        <w:tabs>
          <w:tab w:val="left" w:leader="dot" w:pos="9072"/>
          <w:tab w:val="left" w:leader="dot" w:pos="16443"/>
        </w:tabs>
        <w:jc w:val="both"/>
        <w:rPr>
          <w:b/>
        </w:rPr>
      </w:pPr>
    </w:p>
    <w:sectPr w:rsidR="008C744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815" w:rsidRDefault="00AF7815" w:rsidP="00D92AB2">
      <w:r>
        <w:separator/>
      </w:r>
    </w:p>
  </w:endnote>
  <w:endnote w:type="continuationSeparator" w:id="0">
    <w:p w:rsidR="00AF7815" w:rsidRDefault="00AF7815" w:rsidP="00D92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3805898"/>
      <w:docPartObj>
        <w:docPartGallery w:val="Page Numbers (Bottom of Page)"/>
        <w:docPartUnique/>
      </w:docPartObj>
    </w:sdtPr>
    <w:sdtEndPr/>
    <w:sdtContent>
      <w:p w:rsidR="006B45F8" w:rsidRDefault="006B45F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7016">
          <w:rPr>
            <w:noProof/>
          </w:rPr>
          <w:t>4</w:t>
        </w:r>
        <w:r>
          <w:fldChar w:fldCharType="end"/>
        </w:r>
      </w:p>
    </w:sdtContent>
  </w:sdt>
  <w:p w:rsidR="006B45F8" w:rsidRDefault="006B45F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815" w:rsidRDefault="00AF7815" w:rsidP="00D92AB2">
      <w:r>
        <w:separator/>
      </w:r>
    </w:p>
  </w:footnote>
  <w:footnote w:type="continuationSeparator" w:id="0">
    <w:p w:rsidR="00AF7815" w:rsidRDefault="00AF7815" w:rsidP="00D92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4EDD"/>
    <w:multiLevelType w:val="hybridMultilevel"/>
    <w:tmpl w:val="28641058"/>
    <w:lvl w:ilvl="0" w:tplc="957C5AF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08402E0"/>
    <w:multiLevelType w:val="hybridMultilevel"/>
    <w:tmpl w:val="FA44C3E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958AB"/>
    <w:multiLevelType w:val="hybridMultilevel"/>
    <w:tmpl w:val="914CAE22"/>
    <w:lvl w:ilvl="0" w:tplc="47340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042E08CD"/>
    <w:multiLevelType w:val="hybridMultilevel"/>
    <w:tmpl w:val="FE6AE98E"/>
    <w:lvl w:ilvl="0" w:tplc="D6BEB0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9C73A10"/>
    <w:multiLevelType w:val="multilevel"/>
    <w:tmpl w:val="6B6A25E6"/>
    <w:lvl w:ilvl="0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>
    <w:nsid w:val="15994A38"/>
    <w:multiLevelType w:val="hybridMultilevel"/>
    <w:tmpl w:val="914CAE22"/>
    <w:lvl w:ilvl="0" w:tplc="47340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81394E"/>
    <w:multiLevelType w:val="hybridMultilevel"/>
    <w:tmpl w:val="BF5CB67C"/>
    <w:lvl w:ilvl="0" w:tplc="040E000F">
      <w:start w:val="1"/>
      <w:numFmt w:val="decimal"/>
      <w:lvlText w:val="%1."/>
      <w:lvlJc w:val="left"/>
      <w:pPr>
        <w:ind w:left="7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9" w:hanging="360"/>
      </w:pPr>
    </w:lvl>
    <w:lvl w:ilvl="2" w:tplc="040E001B" w:tentative="1">
      <w:start w:val="1"/>
      <w:numFmt w:val="lowerRoman"/>
      <w:lvlText w:val="%3."/>
      <w:lvlJc w:val="right"/>
      <w:pPr>
        <w:ind w:left="2159" w:hanging="180"/>
      </w:pPr>
    </w:lvl>
    <w:lvl w:ilvl="3" w:tplc="040E000F" w:tentative="1">
      <w:start w:val="1"/>
      <w:numFmt w:val="decimal"/>
      <w:lvlText w:val="%4."/>
      <w:lvlJc w:val="left"/>
      <w:pPr>
        <w:ind w:left="2879" w:hanging="360"/>
      </w:pPr>
    </w:lvl>
    <w:lvl w:ilvl="4" w:tplc="040E0019" w:tentative="1">
      <w:start w:val="1"/>
      <w:numFmt w:val="lowerLetter"/>
      <w:lvlText w:val="%5."/>
      <w:lvlJc w:val="left"/>
      <w:pPr>
        <w:ind w:left="3599" w:hanging="360"/>
      </w:pPr>
    </w:lvl>
    <w:lvl w:ilvl="5" w:tplc="040E001B" w:tentative="1">
      <w:start w:val="1"/>
      <w:numFmt w:val="lowerRoman"/>
      <w:lvlText w:val="%6."/>
      <w:lvlJc w:val="right"/>
      <w:pPr>
        <w:ind w:left="4319" w:hanging="180"/>
      </w:pPr>
    </w:lvl>
    <w:lvl w:ilvl="6" w:tplc="040E000F" w:tentative="1">
      <w:start w:val="1"/>
      <w:numFmt w:val="decimal"/>
      <w:lvlText w:val="%7."/>
      <w:lvlJc w:val="left"/>
      <w:pPr>
        <w:ind w:left="5039" w:hanging="360"/>
      </w:pPr>
    </w:lvl>
    <w:lvl w:ilvl="7" w:tplc="040E0019" w:tentative="1">
      <w:start w:val="1"/>
      <w:numFmt w:val="lowerLetter"/>
      <w:lvlText w:val="%8."/>
      <w:lvlJc w:val="left"/>
      <w:pPr>
        <w:ind w:left="5759" w:hanging="360"/>
      </w:pPr>
    </w:lvl>
    <w:lvl w:ilvl="8" w:tplc="040E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8">
    <w:nsid w:val="1AFC6843"/>
    <w:multiLevelType w:val="hybridMultilevel"/>
    <w:tmpl w:val="440E4B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DF7FD9"/>
    <w:multiLevelType w:val="hybridMultilevel"/>
    <w:tmpl w:val="32CC23FA"/>
    <w:lvl w:ilvl="0" w:tplc="47340E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B80A64"/>
    <w:multiLevelType w:val="hybridMultilevel"/>
    <w:tmpl w:val="D99CC222"/>
    <w:lvl w:ilvl="0" w:tplc="47340ED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2F6EF7"/>
    <w:multiLevelType w:val="hybridMultilevel"/>
    <w:tmpl w:val="AD063692"/>
    <w:lvl w:ilvl="0" w:tplc="9B8A88D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EF1CAA"/>
    <w:multiLevelType w:val="hybridMultilevel"/>
    <w:tmpl w:val="637ACF64"/>
    <w:lvl w:ilvl="0" w:tplc="103044B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C1030B"/>
    <w:multiLevelType w:val="hybridMultilevel"/>
    <w:tmpl w:val="EC32DA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E030DD"/>
    <w:multiLevelType w:val="hybridMultilevel"/>
    <w:tmpl w:val="AE8A74D8"/>
    <w:lvl w:ilvl="0" w:tplc="ED7EBF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6">
    <w:nsid w:val="48465DBD"/>
    <w:multiLevelType w:val="multilevel"/>
    <w:tmpl w:val="8B2C9AF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6A546525"/>
    <w:multiLevelType w:val="hybridMultilevel"/>
    <w:tmpl w:val="1A129F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F32539"/>
    <w:multiLevelType w:val="hybridMultilevel"/>
    <w:tmpl w:val="FB2A2E6E"/>
    <w:lvl w:ilvl="0" w:tplc="18DC10E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6D75C2"/>
    <w:multiLevelType w:val="multilevel"/>
    <w:tmpl w:val="A9A81A6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0">
    <w:nsid w:val="78716592"/>
    <w:multiLevelType w:val="hybridMultilevel"/>
    <w:tmpl w:val="D070FCFA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9EB75CC"/>
    <w:multiLevelType w:val="hybridMultilevel"/>
    <w:tmpl w:val="1B04ACDE"/>
    <w:lvl w:ilvl="0" w:tplc="A6545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6"/>
  </w:num>
  <w:num w:numId="3">
    <w:abstractNumId w:val="7"/>
  </w:num>
  <w:num w:numId="4">
    <w:abstractNumId w:val="15"/>
  </w:num>
  <w:num w:numId="5">
    <w:abstractNumId w:val="0"/>
  </w:num>
  <w:num w:numId="6">
    <w:abstractNumId w:val="6"/>
  </w:num>
  <w:num w:numId="7">
    <w:abstractNumId w:val="11"/>
  </w:num>
  <w:num w:numId="8">
    <w:abstractNumId w:val="14"/>
  </w:num>
  <w:num w:numId="9">
    <w:abstractNumId w:val="2"/>
  </w:num>
  <w:num w:numId="10">
    <w:abstractNumId w:val="10"/>
  </w:num>
  <w:num w:numId="11">
    <w:abstractNumId w:val="12"/>
  </w:num>
  <w:num w:numId="12">
    <w:abstractNumId w:val="9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8"/>
  </w:num>
  <w:num w:numId="16">
    <w:abstractNumId w:val="18"/>
  </w:num>
  <w:num w:numId="17">
    <w:abstractNumId w:val="17"/>
  </w:num>
  <w:num w:numId="18">
    <w:abstractNumId w:val="4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B6B"/>
    <w:rsid w:val="00024A14"/>
    <w:rsid w:val="00025A5A"/>
    <w:rsid w:val="00031C44"/>
    <w:rsid w:val="000321FB"/>
    <w:rsid w:val="00032645"/>
    <w:rsid w:val="0003569A"/>
    <w:rsid w:val="000403CA"/>
    <w:rsid w:val="00050F93"/>
    <w:rsid w:val="0006730A"/>
    <w:rsid w:val="000704C3"/>
    <w:rsid w:val="00083AF5"/>
    <w:rsid w:val="0008464F"/>
    <w:rsid w:val="00095EB3"/>
    <w:rsid w:val="00097D5B"/>
    <w:rsid w:val="000A5E9A"/>
    <w:rsid w:val="000A79A5"/>
    <w:rsid w:val="000C082D"/>
    <w:rsid w:val="000C4CE2"/>
    <w:rsid w:val="000D29F6"/>
    <w:rsid w:val="000E36A5"/>
    <w:rsid w:val="000E72A9"/>
    <w:rsid w:val="000F68DA"/>
    <w:rsid w:val="000F704A"/>
    <w:rsid w:val="0011489B"/>
    <w:rsid w:val="00115DF2"/>
    <w:rsid w:val="00115E37"/>
    <w:rsid w:val="001164ED"/>
    <w:rsid w:val="00117E19"/>
    <w:rsid w:val="001301A9"/>
    <w:rsid w:val="0013288C"/>
    <w:rsid w:val="00153913"/>
    <w:rsid w:val="001639D2"/>
    <w:rsid w:val="00166273"/>
    <w:rsid w:val="0016736B"/>
    <w:rsid w:val="00167DBD"/>
    <w:rsid w:val="00186D99"/>
    <w:rsid w:val="00196206"/>
    <w:rsid w:val="00196FA1"/>
    <w:rsid w:val="001A2892"/>
    <w:rsid w:val="001A41BC"/>
    <w:rsid w:val="001B23A5"/>
    <w:rsid w:val="001C207E"/>
    <w:rsid w:val="001E076D"/>
    <w:rsid w:val="001E3CD1"/>
    <w:rsid w:val="001F56F4"/>
    <w:rsid w:val="00211A7C"/>
    <w:rsid w:val="00214DFB"/>
    <w:rsid w:val="002234A2"/>
    <w:rsid w:val="0022374A"/>
    <w:rsid w:val="00224962"/>
    <w:rsid w:val="0023743A"/>
    <w:rsid w:val="00250900"/>
    <w:rsid w:val="002527E8"/>
    <w:rsid w:val="0026783C"/>
    <w:rsid w:val="00271A18"/>
    <w:rsid w:val="002836E0"/>
    <w:rsid w:val="00287016"/>
    <w:rsid w:val="002918DF"/>
    <w:rsid w:val="002A4779"/>
    <w:rsid w:val="002B656A"/>
    <w:rsid w:val="002C1950"/>
    <w:rsid w:val="002D51D0"/>
    <w:rsid w:val="00305B01"/>
    <w:rsid w:val="00310B4A"/>
    <w:rsid w:val="003245F5"/>
    <w:rsid w:val="003306B3"/>
    <w:rsid w:val="00354AC4"/>
    <w:rsid w:val="0038273B"/>
    <w:rsid w:val="00382B0F"/>
    <w:rsid w:val="00385C23"/>
    <w:rsid w:val="0039509D"/>
    <w:rsid w:val="003A2969"/>
    <w:rsid w:val="003B1F69"/>
    <w:rsid w:val="003D1504"/>
    <w:rsid w:val="003D1EBA"/>
    <w:rsid w:val="003D7B0B"/>
    <w:rsid w:val="003E1507"/>
    <w:rsid w:val="003F1BF5"/>
    <w:rsid w:val="003F7B6B"/>
    <w:rsid w:val="00406DBF"/>
    <w:rsid w:val="00412E6C"/>
    <w:rsid w:val="004140A4"/>
    <w:rsid w:val="004221C9"/>
    <w:rsid w:val="004310FC"/>
    <w:rsid w:val="0043294C"/>
    <w:rsid w:val="004357FA"/>
    <w:rsid w:val="004432B0"/>
    <w:rsid w:val="00463457"/>
    <w:rsid w:val="00463E51"/>
    <w:rsid w:val="004654DF"/>
    <w:rsid w:val="00496FAB"/>
    <w:rsid w:val="004A27C9"/>
    <w:rsid w:val="004C531E"/>
    <w:rsid w:val="004D0510"/>
    <w:rsid w:val="004D108A"/>
    <w:rsid w:val="004D34AE"/>
    <w:rsid w:val="004E6722"/>
    <w:rsid w:val="004F0D7C"/>
    <w:rsid w:val="00514981"/>
    <w:rsid w:val="00515011"/>
    <w:rsid w:val="0052091A"/>
    <w:rsid w:val="0053548F"/>
    <w:rsid w:val="0053680A"/>
    <w:rsid w:val="00540998"/>
    <w:rsid w:val="0054417F"/>
    <w:rsid w:val="005445C2"/>
    <w:rsid w:val="00547243"/>
    <w:rsid w:val="005532FC"/>
    <w:rsid w:val="00561F2A"/>
    <w:rsid w:val="005701F5"/>
    <w:rsid w:val="0057524B"/>
    <w:rsid w:val="00584D43"/>
    <w:rsid w:val="005A5803"/>
    <w:rsid w:val="005B2096"/>
    <w:rsid w:val="005B70BC"/>
    <w:rsid w:val="005E4F2B"/>
    <w:rsid w:val="005E6CF0"/>
    <w:rsid w:val="005F59ED"/>
    <w:rsid w:val="005F72B6"/>
    <w:rsid w:val="00604408"/>
    <w:rsid w:val="00605681"/>
    <w:rsid w:val="00623294"/>
    <w:rsid w:val="0062392F"/>
    <w:rsid w:val="0063651F"/>
    <w:rsid w:val="006553FC"/>
    <w:rsid w:val="006632CC"/>
    <w:rsid w:val="00676ED2"/>
    <w:rsid w:val="00695206"/>
    <w:rsid w:val="0069724F"/>
    <w:rsid w:val="006B45F8"/>
    <w:rsid w:val="006B7343"/>
    <w:rsid w:val="006B7A78"/>
    <w:rsid w:val="006C6369"/>
    <w:rsid w:val="006D0BCC"/>
    <w:rsid w:val="006E711A"/>
    <w:rsid w:val="007008A6"/>
    <w:rsid w:val="00715CE4"/>
    <w:rsid w:val="00717E87"/>
    <w:rsid w:val="00720FAB"/>
    <w:rsid w:val="007354F3"/>
    <w:rsid w:val="0073564E"/>
    <w:rsid w:val="0073746A"/>
    <w:rsid w:val="00741BEB"/>
    <w:rsid w:val="00750252"/>
    <w:rsid w:val="00761A97"/>
    <w:rsid w:val="007644D8"/>
    <w:rsid w:val="00767D8E"/>
    <w:rsid w:val="00772177"/>
    <w:rsid w:val="00773D1F"/>
    <w:rsid w:val="00790753"/>
    <w:rsid w:val="007955CD"/>
    <w:rsid w:val="007B1155"/>
    <w:rsid w:val="007B37E1"/>
    <w:rsid w:val="007C2E44"/>
    <w:rsid w:val="007C69C9"/>
    <w:rsid w:val="007D1643"/>
    <w:rsid w:val="007D22B8"/>
    <w:rsid w:val="007E6CAF"/>
    <w:rsid w:val="007F2678"/>
    <w:rsid w:val="00821B7F"/>
    <w:rsid w:val="008224DD"/>
    <w:rsid w:val="00824319"/>
    <w:rsid w:val="008270E8"/>
    <w:rsid w:val="00845CFE"/>
    <w:rsid w:val="008467A0"/>
    <w:rsid w:val="00863F17"/>
    <w:rsid w:val="008656D2"/>
    <w:rsid w:val="0087155C"/>
    <w:rsid w:val="00880611"/>
    <w:rsid w:val="00890611"/>
    <w:rsid w:val="008916F4"/>
    <w:rsid w:val="008A06A8"/>
    <w:rsid w:val="008A7BE5"/>
    <w:rsid w:val="008C6B82"/>
    <w:rsid w:val="008C7443"/>
    <w:rsid w:val="008C7E8E"/>
    <w:rsid w:val="008D2DE0"/>
    <w:rsid w:val="008D774A"/>
    <w:rsid w:val="008E012D"/>
    <w:rsid w:val="008F3C10"/>
    <w:rsid w:val="00914006"/>
    <w:rsid w:val="0092117D"/>
    <w:rsid w:val="009469EA"/>
    <w:rsid w:val="009645ED"/>
    <w:rsid w:val="0097313A"/>
    <w:rsid w:val="00981E41"/>
    <w:rsid w:val="00981F5F"/>
    <w:rsid w:val="009A03CF"/>
    <w:rsid w:val="009B3923"/>
    <w:rsid w:val="009C2CAA"/>
    <w:rsid w:val="009C6109"/>
    <w:rsid w:val="009D6635"/>
    <w:rsid w:val="009D6C9B"/>
    <w:rsid w:val="009E35C4"/>
    <w:rsid w:val="009E6829"/>
    <w:rsid w:val="00A14735"/>
    <w:rsid w:val="00A4435C"/>
    <w:rsid w:val="00A56C56"/>
    <w:rsid w:val="00A57D05"/>
    <w:rsid w:val="00A60EA3"/>
    <w:rsid w:val="00A63993"/>
    <w:rsid w:val="00A65A3D"/>
    <w:rsid w:val="00A6655D"/>
    <w:rsid w:val="00A73BC4"/>
    <w:rsid w:val="00A74A71"/>
    <w:rsid w:val="00A90845"/>
    <w:rsid w:val="00A92CBD"/>
    <w:rsid w:val="00A96DE1"/>
    <w:rsid w:val="00AA2FF0"/>
    <w:rsid w:val="00AC0E00"/>
    <w:rsid w:val="00AC760A"/>
    <w:rsid w:val="00AD0A58"/>
    <w:rsid w:val="00AE266F"/>
    <w:rsid w:val="00AE56CE"/>
    <w:rsid w:val="00AE6AF1"/>
    <w:rsid w:val="00AF2F13"/>
    <w:rsid w:val="00AF7815"/>
    <w:rsid w:val="00AF7C5D"/>
    <w:rsid w:val="00B107E4"/>
    <w:rsid w:val="00B14990"/>
    <w:rsid w:val="00B1551B"/>
    <w:rsid w:val="00B17CED"/>
    <w:rsid w:val="00B327DE"/>
    <w:rsid w:val="00B41F03"/>
    <w:rsid w:val="00B513AE"/>
    <w:rsid w:val="00B61823"/>
    <w:rsid w:val="00B62BC4"/>
    <w:rsid w:val="00B6517D"/>
    <w:rsid w:val="00B668B9"/>
    <w:rsid w:val="00B71DE9"/>
    <w:rsid w:val="00B753D6"/>
    <w:rsid w:val="00B76980"/>
    <w:rsid w:val="00B801A9"/>
    <w:rsid w:val="00B84C77"/>
    <w:rsid w:val="00B96A0E"/>
    <w:rsid w:val="00BA0E34"/>
    <w:rsid w:val="00BB3F62"/>
    <w:rsid w:val="00BB6A2B"/>
    <w:rsid w:val="00BD0519"/>
    <w:rsid w:val="00BD1A5F"/>
    <w:rsid w:val="00BE3640"/>
    <w:rsid w:val="00BE57B4"/>
    <w:rsid w:val="00C05B96"/>
    <w:rsid w:val="00C16902"/>
    <w:rsid w:val="00C3752C"/>
    <w:rsid w:val="00C41BD8"/>
    <w:rsid w:val="00C44305"/>
    <w:rsid w:val="00C4538B"/>
    <w:rsid w:val="00C50FD3"/>
    <w:rsid w:val="00C54585"/>
    <w:rsid w:val="00C723B0"/>
    <w:rsid w:val="00C754CD"/>
    <w:rsid w:val="00C75B40"/>
    <w:rsid w:val="00C76FC8"/>
    <w:rsid w:val="00C85E80"/>
    <w:rsid w:val="00C90534"/>
    <w:rsid w:val="00CB65AA"/>
    <w:rsid w:val="00CC210A"/>
    <w:rsid w:val="00CC5D2E"/>
    <w:rsid w:val="00CD1836"/>
    <w:rsid w:val="00CD1890"/>
    <w:rsid w:val="00CD296F"/>
    <w:rsid w:val="00CD4E00"/>
    <w:rsid w:val="00CD7390"/>
    <w:rsid w:val="00CE5DB7"/>
    <w:rsid w:val="00CF4126"/>
    <w:rsid w:val="00D142C6"/>
    <w:rsid w:val="00D21346"/>
    <w:rsid w:val="00D232DD"/>
    <w:rsid w:val="00D32E28"/>
    <w:rsid w:val="00D33611"/>
    <w:rsid w:val="00D33BA4"/>
    <w:rsid w:val="00D64938"/>
    <w:rsid w:val="00D76290"/>
    <w:rsid w:val="00D82E07"/>
    <w:rsid w:val="00D84B01"/>
    <w:rsid w:val="00D92AB2"/>
    <w:rsid w:val="00D94A73"/>
    <w:rsid w:val="00DB5214"/>
    <w:rsid w:val="00DC63E3"/>
    <w:rsid w:val="00DC7451"/>
    <w:rsid w:val="00DD5CAA"/>
    <w:rsid w:val="00DE082F"/>
    <w:rsid w:val="00DE116C"/>
    <w:rsid w:val="00DE3D50"/>
    <w:rsid w:val="00DF08AD"/>
    <w:rsid w:val="00E000EA"/>
    <w:rsid w:val="00E014E2"/>
    <w:rsid w:val="00E2477C"/>
    <w:rsid w:val="00E3242E"/>
    <w:rsid w:val="00E34F58"/>
    <w:rsid w:val="00E435E6"/>
    <w:rsid w:val="00E80B74"/>
    <w:rsid w:val="00E80E9B"/>
    <w:rsid w:val="00E8132C"/>
    <w:rsid w:val="00E973B9"/>
    <w:rsid w:val="00EB25B5"/>
    <w:rsid w:val="00ED057C"/>
    <w:rsid w:val="00ED626F"/>
    <w:rsid w:val="00EF5A41"/>
    <w:rsid w:val="00F067F7"/>
    <w:rsid w:val="00F070E2"/>
    <w:rsid w:val="00F13125"/>
    <w:rsid w:val="00F14773"/>
    <w:rsid w:val="00F342FB"/>
    <w:rsid w:val="00F42AE1"/>
    <w:rsid w:val="00F50203"/>
    <w:rsid w:val="00F71540"/>
    <w:rsid w:val="00F74455"/>
    <w:rsid w:val="00F74641"/>
    <w:rsid w:val="00F824F3"/>
    <w:rsid w:val="00FA1D2F"/>
    <w:rsid w:val="00FC2FA4"/>
    <w:rsid w:val="00FD2B7C"/>
    <w:rsid w:val="00FD520D"/>
    <w:rsid w:val="00FF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F7B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024A14"/>
    <w:pPr>
      <w:keepNext/>
      <w:outlineLvl w:val="0"/>
    </w:pPr>
    <w:rPr>
      <w:b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F7B6B"/>
    <w:pPr>
      <w:ind w:left="720"/>
      <w:contextualSpacing/>
    </w:pPr>
  </w:style>
  <w:style w:type="table" w:styleId="Rcsostblzat">
    <w:name w:val="Table Grid"/>
    <w:basedOn w:val="Normltblzat"/>
    <w:uiPriority w:val="59"/>
    <w:rsid w:val="003F7B6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rsid w:val="003F7B6B"/>
    <w:rPr>
      <w:color w:val="0000FF"/>
      <w:u w:val="single"/>
    </w:rPr>
  </w:style>
  <w:style w:type="character" w:customStyle="1" w:styleId="Hiperhivatkozs1">
    <w:name w:val="Hiperhivatkozás1"/>
    <w:basedOn w:val="Bekezdsalapbettpusa"/>
    <w:rsid w:val="003F7B6B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rsid w:val="003F7B6B"/>
    <w:pPr>
      <w:ind w:left="720"/>
    </w:pPr>
    <w:rPr>
      <w:rFonts w:eastAsia="Calibri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9C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9C9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92AB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92AB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92AB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92AB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ormlWeb">
    <w:name w:val="Normal (Web)"/>
    <w:basedOn w:val="Norml"/>
    <w:rsid w:val="00024A14"/>
    <w:pPr>
      <w:spacing w:before="100" w:beforeAutospacing="1" w:after="119"/>
    </w:pPr>
    <w:rPr>
      <w:szCs w:val="24"/>
    </w:rPr>
  </w:style>
  <w:style w:type="character" w:customStyle="1" w:styleId="Cmsor1Char">
    <w:name w:val="Címsor 1 Char"/>
    <w:basedOn w:val="Bekezdsalapbettpusa"/>
    <w:link w:val="Cmsor1"/>
    <w:rsid w:val="00024A14"/>
    <w:rPr>
      <w:rFonts w:ascii="Times New Roman" w:eastAsia="Times New Roman" w:hAnsi="Times New Roman" w:cs="Times New Roman"/>
      <w:b/>
      <w:sz w:val="24"/>
      <w:szCs w:val="24"/>
      <w:u w:val="single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8C7E8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C7E8E"/>
    <w:rPr>
      <w:rFonts w:ascii="Calibri" w:eastAsia="Times New Roman" w:hAnsi="Calibri" w:cs="Times New Roman"/>
      <w:lang w:eastAsia="hu-HU"/>
    </w:rPr>
  </w:style>
  <w:style w:type="paragraph" w:styleId="Cm">
    <w:name w:val="Title"/>
    <w:basedOn w:val="Norml"/>
    <w:link w:val="CmChar"/>
    <w:qFormat/>
    <w:rsid w:val="008C7E8E"/>
    <w:pPr>
      <w:jc w:val="center"/>
    </w:pPr>
    <w:rPr>
      <w:b/>
      <w:noProof/>
      <w:spacing w:val="20"/>
      <w:sz w:val="40"/>
      <w:u w:val="single"/>
    </w:rPr>
  </w:style>
  <w:style w:type="character" w:customStyle="1" w:styleId="CmChar">
    <w:name w:val="Cím Char"/>
    <w:basedOn w:val="Bekezdsalapbettpusa"/>
    <w:link w:val="Cm"/>
    <w:rsid w:val="008C7E8E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haracterStyle1">
    <w:name w:val="Character Style 1"/>
    <w:rsid w:val="008C7E8E"/>
    <w:rPr>
      <w:sz w:val="23"/>
      <w:szCs w:val="23"/>
    </w:rPr>
  </w:style>
  <w:style w:type="paragraph" w:styleId="Nincstrkz">
    <w:name w:val="No Spacing"/>
    <w:uiPriority w:val="1"/>
    <w:qFormat/>
    <w:rsid w:val="00584D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CharCharCharChar">
    <w:name w:val="Char Char Char Char"/>
    <w:basedOn w:val="Norml"/>
    <w:rsid w:val="00115DF2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Char">
    <w:name w:val="Char"/>
    <w:basedOn w:val="Norml"/>
    <w:rsid w:val="00AF2F13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F7B6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024A14"/>
    <w:pPr>
      <w:keepNext/>
      <w:outlineLvl w:val="0"/>
    </w:pPr>
    <w:rPr>
      <w:b/>
      <w:szCs w:val="24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F7B6B"/>
    <w:pPr>
      <w:ind w:left="720"/>
      <w:contextualSpacing/>
    </w:pPr>
  </w:style>
  <w:style w:type="table" w:styleId="Rcsostblzat">
    <w:name w:val="Table Grid"/>
    <w:basedOn w:val="Normltblzat"/>
    <w:uiPriority w:val="59"/>
    <w:rsid w:val="003F7B6B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rsid w:val="003F7B6B"/>
    <w:rPr>
      <w:color w:val="0000FF"/>
      <w:u w:val="single"/>
    </w:rPr>
  </w:style>
  <w:style w:type="character" w:customStyle="1" w:styleId="Hiperhivatkozs1">
    <w:name w:val="Hiperhivatkozás1"/>
    <w:basedOn w:val="Bekezdsalapbettpusa"/>
    <w:rsid w:val="003F7B6B"/>
    <w:rPr>
      <w:rFonts w:cs="Times New Roman"/>
      <w:color w:val="0000FF"/>
      <w:u w:val="single"/>
    </w:rPr>
  </w:style>
  <w:style w:type="paragraph" w:customStyle="1" w:styleId="Listaszerbekezds1">
    <w:name w:val="Listaszerű bekezdés1"/>
    <w:basedOn w:val="Norml"/>
    <w:rsid w:val="003F7B6B"/>
    <w:pPr>
      <w:ind w:left="720"/>
    </w:pPr>
    <w:rPr>
      <w:rFonts w:eastAsia="Calibri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C69C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C69C9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92AB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92AB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92AB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92AB2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NormlWeb">
    <w:name w:val="Normal (Web)"/>
    <w:basedOn w:val="Norml"/>
    <w:rsid w:val="00024A14"/>
    <w:pPr>
      <w:spacing w:before="100" w:beforeAutospacing="1" w:after="119"/>
    </w:pPr>
    <w:rPr>
      <w:szCs w:val="24"/>
    </w:rPr>
  </w:style>
  <w:style w:type="character" w:customStyle="1" w:styleId="Cmsor1Char">
    <w:name w:val="Címsor 1 Char"/>
    <w:basedOn w:val="Bekezdsalapbettpusa"/>
    <w:link w:val="Cmsor1"/>
    <w:rsid w:val="00024A14"/>
    <w:rPr>
      <w:rFonts w:ascii="Times New Roman" w:eastAsia="Times New Roman" w:hAnsi="Times New Roman" w:cs="Times New Roman"/>
      <w:b/>
      <w:sz w:val="24"/>
      <w:szCs w:val="24"/>
      <w:u w:val="single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8C7E8E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C7E8E"/>
    <w:rPr>
      <w:rFonts w:ascii="Calibri" w:eastAsia="Times New Roman" w:hAnsi="Calibri" w:cs="Times New Roman"/>
      <w:lang w:eastAsia="hu-HU"/>
    </w:rPr>
  </w:style>
  <w:style w:type="paragraph" w:styleId="Cm">
    <w:name w:val="Title"/>
    <w:basedOn w:val="Norml"/>
    <w:link w:val="CmChar"/>
    <w:qFormat/>
    <w:rsid w:val="008C7E8E"/>
    <w:pPr>
      <w:jc w:val="center"/>
    </w:pPr>
    <w:rPr>
      <w:b/>
      <w:noProof/>
      <w:spacing w:val="20"/>
      <w:sz w:val="40"/>
      <w:u w:val="single"/>
    </w:rPr>
  </w:style>
  <w:style w:type="character" w:customStyle="1" w:styleId="CmChar">
    <w:name w:val="Cím Char"/>
    <w:basedOn w:val="Bekezdsalapbettpusa"/>
    <w:link w:val="Cm"/>
    <w:rsid w:val="008C7E8E"/>
    <w:rPr>
      <w:rFonts w:ascii="Times New Roman" w:eastAsia="Times New Roman" w:hAnsi="Times New Roman" w:cs="Times New Roman"/>
      <w:b/>
      <w:noProof/>
      <w:spacing w:val="20"/>
      <w:sz w:val="40"/>
      <w:szCs w:val="20"/>
      <w:u w:val="single"/>
      <w:lang w:eastAsia="hu-HU"/>
    </w:rPr>
  </w:style>
  <w:style w:type="character" w:customStyle="1" w:styleId="CharacterStyle1">
    <w:name w:val="Character Style 1"/>
    <w:rsid w:val="008C7E8E"/>
    <w:rPr>
      <w:sz w:val="23"/>
      <w:szCs w:val="23"/>
    </w:rPr>
  </w:style>
  <w:style w:type="paragraph" w:styleId="Nincstrkz">
    <w:name w:val="No Spacing"/>
    <w:uiPriority w:val="1"/>
    <w:qFormat/>
    <w:rsid w:val="00584D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CharCharCharChar">
    <w:name w:val="Char Char Char Char"/>
    <w:basedOn w:val="Norml"/>
    <w:rsid w:val="00115DF2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paragraph" w:customStyle="1" w:styleId="Char">
    <w:name w:val="Char"/>
    <w:basedOn w:val="Norml"/>
    <w:rsid w:val="00AF2F13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77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746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Erdei Koletta</cp:lastModifiedBy>
  <cp:revision>27</cp:revision>
  <cp:lastPrinted>2018-11-16T08:59:00Z</cp:lastPrinted>
  <dcterms:created xsi:type="dcterms:W3CDTF">2018-10-19T06:05:00Z</dcterms:created>
  <dcterms:modified xsi:type="dcterms:W3CDTF">2018-11-16T08:59:00Z</dcterms:modified>
</cp:coreProperties>
</file>